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B9" w:rsidRPr="00166E58" w:rsidRDefault="00DF0AB9" w:rsidP="00DF0AB9">
      <w:pPr>
        <w:pStyle w:val="af5"/>
        <w:jc w:val="center"/>
        <w:rPr>
          <w:rFonts w:ascii="Arial" w:hAnsi="Arial" w:cs="Arial"/>
          <w:b/>
          <w:sz w:val="24"/>
          <w:szCs w:val="24"/>
        </w:rPr>
      </w:pPr>
    </w:p>
    <w:p w:rsidR="00DF0AB9" w:rsidRPr="00166E58" w:rsidRDefault="00DF0AB9" w:rsidP="00DF0AB9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 w:rsidRPr="00166E58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DF0AB9" w:rsidRPr="00166E58" w:rsidRDefault="00DF0AB9" w:rsidP="00DF0AB9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 w:rsidRPr="00166E58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DF0AB9" w:rsidRPr="00166E58" w:rsidRDefault="00DF0AB9" w:rsidP="00DF0AB9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 w:rsidRPr="00166E58"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 w:rsidR="00DF0AB9" w:rsidRPr="00166E58" w:rsidRDefault="00DF0AB9" w:rsidP="00DF0AB9">
      <w:pPr>
        <w:pStyle w:val="af5"/>
        <w:jc w:val="center"/>
        <w:rPr>
          <w:rFonts w:ascii="Arial" w:hAnsi="Arial" w:cs="Arial"/>
          <w:b/>
          <w:sz w:val="24"/>
          <w:szCs w:val="24"/>
        </w:rPr>
      </w:pPr>
    </w:p>
    <w:p w:rsidR="00DF0AB9" w:rsidRPr="00166E58" w:rsidRDefault="00DF0AB9" w:rsidP="00DF0AB9">
      <w:pPr>
        <w:pStyle w:val="af5"/>
        <w:jc w:val="center"/>
        <w:rPr>
          <w:rFonts w:ascii="Arial" w:hAnsi="Arial" w:cs="Arial"/>
          <w:b/>
          <w:sz w:val="24"/>
          <w:szCs w:val="24"/>
        </w:rPr>
      </w:pPr>
      <w:r w:rsidRPr="00166E58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DF0AB9" w:rsidRPr="00166E58" w:rsidRDefault="00DF0AB9" w:rsidP="00DF0AB9">
      <w:pPr>
        <w:jc w:val="center"/>
        <w:rPr>
          <w:rFonts w:ascii="Arial" w:hAnsi="Arial" w:cs="Arial"/>
          <w:b/>
          <w:sz w:val="24"/>
          <w:szCs w:val="24"/>
        </w:rPr>
      </w:pPr>
      <w:r w:rsidRPr="00166E58">
        <w:rPr>
          <w:rFonts w:ascii="Arial" w:hAnsi="Arial" w:cs="Arial"/>
          <w:b/>
          <w:sz w:val="24"/>
          <w:szCs w:val="24"/>
        </w:rPr>
        <w:t>АДМИНИСТРАЦИЯ  ТЫМСКОГО СЕЛЬСКОГО ПОСЕЛЕНИЯ</w:t>
      </w:r>
    </w:p>
    <w:p w:rsidR="001A0298" w:rsidRDefault="00DF0AB9" w:rsidP="00DF0AB9">
      <w:pPr>
        <w:jc w:val="center"/>
        <w:rPr>
          <w:rFonts w:ascii="Arial" w:hAnsi="Arial" w:cs="Arial"/>
          <w:b/>
          <w:sz w:val="24"/>
          <w:szCs w:val="24"/>
        </w:rPr>
      </w:pPr>
      <w:r w:rsidRPr="00166E58">
        <w:rPr>
          <w:rFonts w:ascii="Arial" w:hAnsi="Arial" w:cs="Arial"/>
          <w:b/>
          <w:sz w:val="24"/>
          <w:szCs w:val="24"/>
        </w:rPr>
        <w:t>ПОСТАНОВЛЕНИЕ</w:t>
      </w:r>
    </w:p>
    <w:p w:rsidR="00DF0AB9" w:rsidRPr="00166E58" w:rsidRDefault="001A0298" w:rsidP="00DF0A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(в редакции постановления от 26.12.2018 № 65)</w:t>
      </w:r>
      <w:r w:rsidR="00DF0AB9" w:rsidRPr="00166E58">
        <w:rPr>
          <w:rFonts w:ascii="Arial" w:hAnsi="Arial" w:cs="Arial"/>
          <w:sz w:val="24"/>
          <w:szCs w:val="24"/>
        </w:rPr>
        <w:tab/>
      </w:r>
    </w:p>
    <w:p w:rsidR="00DF0AB9" w:rsidRPr="00166E58" w:rsidRDefault="00DF0AB9" w:rsidP="00DF0AB9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18.09.2018                                                                                                         № 42</w:t>
      </w:r>
    </w:p>
    <w:p w:rsidR="00AD09A8" w:rsidRPr="00166E58" w:rsidRDefault="00DF0AB9" w:rsidP="00DF0AB9">
      <w:pPr>
        <w:tabs>
          <w:tab w:val="left" w:pos="6480"/>
        </w:tabs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66E58">
        <w:rPr>
          <w:rFonts w:ascii="Arial" w:hAnsi="Arial" w:cs="Arial"/>
          <w:sz w:val="24"/>
          <w:szCs w:val="24"/>
        </w:rPr>
        <w:t>Тымск</w:t>
      </w:r>
      <w:proofErr w:type="spellEnd"/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6393"/>
      </w:tblGrid>
      <w:tr w:rsidR="00AD09A8" w:rsidRPr="00166E58" w:rsidTr="00DF0AB9">
        <w:trPr>
          <w:trHeight w:val="1534"/>
        </w:trPr>
        <w:tc>
          <w:tcPr>
            <w:tcW w:w="6393" w:type="dxa"/>
          </w:tcPr>
          <w:p w:rsidR="00AD09A8" w:rsidRPr="00166E58" w:rsidRDefault="00ED565A" w:rsidP="00DF0AB9">
            <w:pPr>
              <w:pStyle w:val="1"/>
              <w:jc w:val="both"/>
              <w:rPr>
                <w:rFonts w:ascii="Arial" w:hAnsi="Arial" w:cs="Arial"/>
              </w:rPr>
            </w:pPr>
            <w:r w:rsidRPr="00166E58">
              <w:rPr>
                <w:rFonts w:ascii="Arial" w:hAnsi="Arial" w:cs="Arial"/>
              </w:rPr>
              <w:t>Об утверждении А</w:t>
            </w:r>
            <w:r w:rsidR="00AD09A8" w:rsidRPr="00166E58">
              <w:rPr>
                <w:rFonts w:ascii="Arial" w:hAnsi="Arial" w:cs="Arial"/>
              </w:rPr>
              <w:t xml:space="preserve">дминистративного </w:t>
            </w:r>
            <w:r w:rsidR="00DF0AB9" w:rsidRPr="00166E58">
              <w:rPr>
                <w:rFonts w:ascii="Arial" w:hAnsi="Arial" w:cs="Arial"/>
              </w:rPr>
              <w:t xml:space="preserve"> </w:t>
            </w:r>
            <w:r w:rsidR="00AD09A8" w:rsidRPr="00166E58">
              <w:rPr>
                <w:rFonts w:ascii="Arial" w:hAnsi="Arial" w:cs="Arial"/>
              </w:rPr>
              <w:t xml:space="preserve">регламента </w:t>
            </w:r>
            <w:r w:rsidR="00396DA5" w:rsidRPr="00166E58">
              <w:rPr>
                <w:rFonts w:ascii="Arial" w:hAnsi="Arial" w:cs="Arial"/>
                <w:bCs w:val="0"/>
                <w:color w:val="000000"/>
              </w:rPr>
              <w:t xml:space="preserve"> предоставления муниципальной </w:t>
            </w:r>
            <w:r w:rsidR="00DF0AB9" w:rsidRPr="00166E58">
              <w:rPr>
                <w:rFonts w:ascii="Arial" w:hAnsi="Arial" w:cs="Arial"/>
                <w:bCs w:val="0"/>
                <w:color w:val="000000"/>
              </w:rPr>
              <w:t xml:space="preserve">   </w:t>
            </w:r>
            <w:r w:rsidR="00396DA5" w:rsidRPr="00166E58">
              <w:rPr>
                <w:rFonts w:ascii="Arial" w:hAnsi="Arial" w:cs="Arial"/>
                <w:bCs w:val="0"/>
                <w:color w:val="000000"/>
              </w:rPr>
              <w:t xml:space="preserve">услуги «Принятие решения о реализации инвестиционных проектов </w:t>
            </w:r>
            <w:proofErr w:type="spellStart"/>
            <w:r w:rsidR="00396DA5" w:rsidRPr="00166E58">
              <w:rPr>
                <w:rFonts w:ascii="Arial" w:hAnsi="Arial" w:cs="Arial"/>
                <w:bCs w:val="0"/>
                <w:color w:val="000000"/>
              </w:rPr>
              <w:t>муниципально-частного</w:t>
            </w:r>
            <w:proofErr w:type="spellEnd"/>
            <w:r w:rsidR="00396DA5" w:rsidRPr="00166E58">
              <w:rPr>
                <w:rFonts w:ascii="Arial" w:hAnsi="Arial" w:cs="Arial"/>
                <w:bCs w:val="0"/>
                <w:color w:val="000000"/>
              </w:rPr>
              <w:t xml:space="preserve"> сотрудничества»</w:t>
            </w:r>
          </w:p>
        </w:tc>
      </w:tr>
    </w:tbl>
    <w:p w:rsidR="00AD09A8" w:rsidRPr="00166E58" w:rsidRDefault="00AD09A8" w:rsidP="00AD0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9A8" w:rsidRPr="00166E58" w:rsidRDefault="00AD09A8" w:rsidP="00AD09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09A8" w:rsidRPr="00166E58" w:rsidRDefault="00AD09A8" w:rsidP="00AD09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09A8" w:rsidRPr="00166E58" w:rsidRDefault="00AD09A8" w:rsidP="00AD09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09A8" w:rsidRPr="00166E58" w:rsidRDefault="00AD09A8" w:rsidP="00AD09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09A8" w:rsidRPr="00166E58" w:rsidRDefault="00AD09A8" w:rsidP="00AD0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9A8" w:rsidRPr="00166E58" w:rsidRDefault="00AD09A8" w:rsidP="00AD0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9A8" w:rsidRPr="00166E58" w:rsidRDefault="00AD09A8" w:rsidP="00AD09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9A8" w:rsidRPr="00166E58" w:rsidRDefault="00AD09A8" w:rsidP="00AD0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 </w:t>
      </w:r>
    </w:p>
    <w:p w:rsidR="004351F8" w:rsidRPr="00166E58" w:rsidRDefault="00DF0AB9" w:rsidP="00DF0AB9">
      <w:pPr>
        <w:pStyle w:val="af5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96DA5" w:rsidRPr="00166E58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="00396DA5" w:rsidRPr="00166E58">
          <w:rPr>
            <w:rStyle w:val="af2"/>
            <w:rFonts w:ascii="Arial" w:hAnsi="Arial" w:cs="Arial"/>
            <w:color w:val="000000"/>
            <w:sz w:val="24"/>
            <w:szCs w:val="24"/>
          </w:rPr>
          <w:t>Федеральным законом</w:t>
        </w:r>
      </w:hyperlink>
      <w:r w:rsidR="00396DA5" w:rsidRPr="00166E58">
        <w:rPr>
          <w:rFonts w:ascii="Arial" w:hAnsi="Arial" w:cs="Arial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="00396DA5" w:rsidRPr="00166E58">
          <w:rPr>
            <w:rStyle w:val="af2"/>
            <w:rFonts w:ascii="Arial" w:hAnsi="Arial" w:cs="Arial"/>
            <w:color w:val="000000"/>
            <w:sz w:val="24"/>
            <w:szCs w:val="24"/>
          </w:rPr>
          <w:t>Федеральным законом</w:t>
        </w:r>
      </w:hyperlink>
      <w:r w:rsidR="00396DA5" w:rsidRPr="00166E58">
        <w:rPr>
          <w:rFonts w:ascii="Arial" w:hAnsi="Arial" w:cs="Arial"/>
          <w:sz w:val="24"/>
          <w:szCs w:val="24"/>
        </w:rPr>
        <w:t xml:space="preserve"> от 13.07.2015 № 224-ФЗ  «О государственно-частном партнерстве, </w:t>
      </w:r>
      <w:proofErr w:type="spellStart"/>
      <w:r w:rsidR="00396DA5" w:rsidRPr="00166E58">
        <w:rPr>
          <w:rFonts w:ascii="Arial" w:hAnsi="Arial" w:cs="Arial"/>
          <w:sz w:val="24"/>
          <w:szCs w:val="24"/>
        </w:rPr>
        <w:t>муниципально-частном</w:t>
      </w:r>
      <w:proofErr w:type="spellEnd"/>
      <w:r w:rsidR="00396DA5" w:rsidRPr="00166E58">
        <w:rPr>
          <w:rFonts w:ascii="Arial" w:hAnsi="Arial" w:cs="Arial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 (ред. от 29.12.2015), </w:t>
      </w:r>
      <w:hyperlink r:id="rId8" w:history="1">
        <w:r w:rsidR="00396DA5" w:rsidRPr="00166E58">
          <w:rPr>
            <w:rStyle w:val="af2"/>
            <w:rFonts w:ascii="Arial" w:hAnsi="Arial" w:cs="Arial"/>
            <w:color w:val="000000"/>
            <w:sz w:val="24"/>
            <w:szCs w:val="24"/>
          </w:rPr>
          <w:t>Федеральным законом</w:t>
        </w:r>
      </w:hyperlink>
      <w:r w:rsidR="00396DA5" w:rsidRPr="00166E58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Уставом муниципального образования</w:t>
      </w:r>
      <w:r w:rsidRPr="00166E58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166E58">
        <w:rPr>
          <w:rFonts w:ascii="Arial" w:hAnsi="Arial" w:cs="Arial"/>
          <w:sz w:val="24"/>
          <w:szCs w:val="24"/>
        </w:rPr>
        <w:t>Тымское</w:t>
      </w:r>
      <w:proofErr w:type="spellEnd"/>
      <w:r w:rsidR="00396DA5" w:rsidRPr="00166E58">
        <w:rPr>
          <w:rFonts w:ascii="Arial" w:hAnsi="Arial" w:cs="Arial"/>
          <w:sz w:val="24"/>
          <w:szCs w:val="24"/>
        </w:rPr>
        <w:t xml:space="preserve"> сельское поселение</w:t>
      </w:r>
      <w:r w:rsidRPr="00166E58">
        <w:rPr>
          <w:rFonts w:ascii="Arial" w:hAnsi="Arial" w:cs="Arial"/>
          <w:sz w:val="24"/>
          <w:szCs w:val="24"/>
        </w:rPr>
        <w:t>»</w:t>
      </w:r>
      <w:proofErr w:type="gramEnd"/>
    </w:p>
    <w:p w:rsidR="00255424" w:rsidRPr="00166E58" w:rsidRDefault="00820188" w:rsidP="00820188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66E58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</w:p>
    <w:p w:rsidR="0028210C" w:rsidRPr="00166E58" w:rsidRDefault="0028210C" w:rsidP="0028210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Pr="00166E58">
        <w:rPr>
          <w:rFonts w:ascii="Arial" w:hAnsi="Arial" w:cs="Arial"/>
          <w:b/>
          <w:sz w:val="24"/>
          <w:szCs w:val="24"/>
        </w:rPr>
        <w:t>ПОСТАНОВЛЯ</w:t>
      </w:r>
      <w:r w:rsidR="00DF0AB9" w:rsidRPr="00166E58">
        <w:rPr>
          <w:rFonts w:ascii="Arial" w:hAnsi="Arial" w:cs="Arial"/>
          <w:b/>
          <w:sz w:val="24"/>
          <w:szCs w:val="24"/>
        </w:rPr>
        <w:t>Ю</w:t>
      </w:r>
      <w:r w:rsidRPr="00166E58">
        <w:rPr>
          <w:rFonts w:ascii="Arial" w:hAnsi="Arial" w:cs="Arial"/>
          <w:b/>
          <w:sz w:val="24"/>
          <w:szCs w:val="24"/>
        </w:rPr>
        <w:t>:</w:t>
      </w:r>
    </w:p>
    <w:p w:rsidR="0028210C" w:rsidRPr="00166E58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8210C" w:rsidRPr="00166E58" w:rsidRDefault="00ED565A" w:rsidP="002821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1. Утвердить А</w:t>
      </w:r>
      <w:r w:rsidR="0028210C" w:rsidRPr="00166E58">
        <w:rPr>
          <w:rFonts w:ascii="Arial" w:hAnsi="Arial" w:cs="Arial"/>
          <w:sz w:val="24"/>
          <w:szCs w:val="24"/>
        </w:rPr>
        <w:t>дминистративный регламент предоставления муниципальной услуги  «</w:t>
      </w:r>
      <w:r w:rsidR="00396DA5" w:rsidRPr="00166E58">
        <w:rPr>
          <w:rFonts w:ascii="Arial" w:hAnsi="Arial" w:cs="Arial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396DA5" w:rsidRPr="00166E58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="00396DA5" w:rsidRPr="00166E58">
        <w:rPr>
          <w:rFonts w:ascii="Arial" w:hAnsi="Arial" w:cs="Arial"/>
          <w:sz w:val="24"/>
          <w:szCs w:val="24"/>
        </w:rPr>
        <w:t xml:space="preserve"> сотрудничества</w:t>
      </w:r>
      <w:r w:rsidR="0028210C" w:rsidRPr="00166E58">
        <w:rPr>
          <w:rFonts w:ascii="Arial" w:hAnsi="Arial" w:cs="Arial"/>
          <w:sz w:val="24"/>
          <w:szCs w:val="24"/>
        </w:rPr>
        <w:t>» согласно приложению.</w:t>
      </w:r>
    </w:p>
    <w:p w:rsidR="0028210C" w:rsidRPr="00166E58" w:rsidRDefault="00396DA5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166E58">
        <w:rPr>
          <w:rFonts w:ascii="Arial" w:hAnsi="Arial" w:cs="Arial"/>
          <w:bCs/>
          <w:sz w:val="24"/>
          <w:szCs w:val="24"/>
        </w:rPr>
        <w:tab/>
        <w:t>2</w:t>
      </w:r>
      <w:r w:rsidR="0028210C" w:rsidRPr="00166E58">
        <w:rPr>
          <w:rFonts w:ascii="Arial" w:hAnsi="Arial" w:cs="Arial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28210C" w:rsidRPr="00166E58" w:rsidRDefault="00396DA5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166E58">
        <w:rPr>
          <w:rFonts w:ascii="Arial" w:hAnsi="Arial" w:cs="Arial"/>
          <w:bCs/>
          <w:sz w:val="24"/>
          <w:szCs w:val="24"/>
        </w:rPr>
        <w:tab/>
        <w:t>3</w:t>
      </w:r>
      <w:r w:rsidR="0028210C" w:rsidRPr="00166E58">
        <w:rPr>
          <w:rFonts w:ascii="Arial" w:hAnsi="Arial" w:cs="Arial"/>
          <w:bCs/>
          <w:sz w:val="24"/>
          <w:szCs w:val="24"/>
        </w:rPr>
        <w:t>. Обнародовать настоящее постановление в порядке, установленном Уставо</w:t>
      </w:r>
      <w:r w:rsidR="00DF0AB9" w:rsidRPr="00166E58">
        <w:rPr>
          <w:rFonts w:ascii="Arial" w:hAnsi="Arial" w:cs="Arial"/>
          <w:bCs/>
          <w:sz w:val="24"/>
          <w:szCs w:val="24"/>
        </w:rPr>
        <w:t>м муниципального образования «</w:t>
      </w:r>
      <w:proofErr w:type="spellStart"/>
      <w:r w:rsidR="00DF0AB9" w:rsidRPr="00166E58">
        <w:rPr>
          <w:rFonts w:ascii="Arial" w:hAnsi="Arial" w:cs="Arial"/>
          <w:bCs/>
          <w:sz w:val="24"/>
          <w:szCs w:val="24"/>
        </w:rPr>
        <w:t>Тымское</w:t>
      </w:r>
      <w:proofErr w:type="spellEnd"/>
      <w:r w:rsidR="0028210C" w:rsidRPr="00166E58">
        <w:rPr>
          <w:rFonts w:ascii="Arial" w:hAnsi="Arial" w:cs="Arial"/>
          <w:bCs/>
          <w:sz w:val="24"/>
          <w:szCs w:val="24"/>
        </w:rPr>
        <w:t xml:space="preserve">  сельское поселение».</w:t>
      </w:r>
    </w:p>
    <w:p w:rsidR="0028210C" w:rsidRPr="00166E58" w:rsidRDefault="0028210C" w:rsidP="0028210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28210C" w:rsidRPr="00166E58" w:rsidRDefault="0028210C" w:rsidP="0028210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DF0AB9" w:rsidRPr="00166E58" w:rsidRDefault="00DF0AB9" w:rsidP="00DF0AB9">
      <w:pPr>
        <w:pStyle w:val="af5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Глава Администрации</w:t>
      </w:r>
    </w:p>
    <w:p w:rsidR="0028210C" w:rsidRPr="00166E58" w:rsidRDefault="00DF0AB9" w:rsidP="00DF0AB9">
      <w:pPr>
        <w:pStyle w:val="af5"/>
        <w:rPr>
          <w:rFonts w:ascii="Arial" w:hAnsi="Arial" w:cs="Arial"/>
          <w:sz w:val="24"/>
          <w:szCs w:val="24"/>
        </w:rPr>
      </w:pP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К.Ф. Важенин                                               </w:t>
      </w:r>
    </w:p>
    <w:p w:rsidR="00DF0AB9" w:rsidRPr="00166E58" w:rsidRDefault="00DF0AB9" w:rsidP="00DF0AB9">
      <w:pPr>
        <w:pStyle w:val="af5"/>
        <w:rPr>
          <w:rFonts w:ascii="Arial" w:hAnsi="Arial" w:cs="Arial"/>
          <w:sz w:val="24"/>
          <w:szCs w:val="24"/>
        </w:rPr>
      </w:pPr>
    </w:p>
    <w:p w:rsidR="00166E58" w:rsidRDefault="00166E58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6E58" w:rsidRDefault="00166E58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6E58" w:rsidRDefault="00166E58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6E58" w:rsidRDefault="00166E58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6E58" w:rsidRDefault="00166E58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66E58" w:rsidRDefault="00166E58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03C3" w:rsidRPr="00166E58" w:rsidRDefault="00EE03C3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Утвержден</w:t>
      </w:r>
    </w:p>
    <w:p w:rsidR="00EE03C3" w:rsidRPr="00166E58" w:rsidRDefault="00EE03C3" w:rsidP="00EE03C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постановлением </w:t>
      </w:r>
      <w:r w:rsidR="00DF0AB9" w:rsidRPr="00166E58">
        <w:rPr>
          <w:rFonts w:ascii="Arial" w:hAnsi="Arial" w:cs="Arial"/>
          <w:sz w:val="24"/>
          <w:szCs w:val="24"/>
        </w:rPr>
        <w:t>А</w:t>
      </w:r>
      <w:r w:rsidRPr="00166E58">
        <w:rPr>
          <w:rFonts w:ascii="Arial" w:hAnsi="Arial" w:cs="Arial"/>
          <w:sz w:val="24"/>
          <w:szCs w:val="24"/>
        </w:rPr>
        <w:t xml:space="preserve">дминистрации </w:t>
      </w:r>
    </w:p>
    <w:p w:rsidR="00EE03C3" w:rsidRPr="00166E58" w:rsidRDefault="00DF0AB9" w:rsidP="00EE03C3">
      <w:pPr>
        <w:pStyle w:val="ConsPlusNormal"/>
        <w:jc w:val="right"/>
        <w:rPr>
          <w:rFonts w:ascii="Arial" w:eastAsiaTheme="minorHAnsi" w:hAnsi="Arial" w:cs="Arial"/>
          <w:sz w:val="24"/>
          <w:szCs w:val="24"/>
        </w:rPr>
      </w:pPr>
      <w:proofErr w:type="spellStart"/>
      <w:r w:rsidRPr="00166E58">
        <w:rPr>
          <w:rFonts w:ascii="Arial" w:eastAsiaTheme="minorHAnsi" w:hAnsi="Arial" w:cs="Arial"/>
          <w:sz w:val="24"/>
          <w:szCs w:val="24"/>
        </w:rPr>
        <w:t>Тымского</w:t>
      </w:r>
      <w:proofErr w:type="spellEnd"/>
      <w:r w:rsidR="00EE03C3" w:rsidRPr="00166E58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</w:p>
    <w:p w:rsidR="0028210C" w:rsidRPr="00166E58" w:rsidRDefault="00EE03C3" w:rsidP="00396DA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от </w:t>
      </w:r>
      <w:r w:rsidR="00DF0AB9" w:rsidRPr="00166E58">
        <w:rPr>
          <w:rFonts w:ascii="Arial" w:hAnsi="Arial" w:cs="Arial"/>
          <w:sz w:val="24"/>
          <w:szCs w:val="24"/>
        </w:rPr>
        <w:t>18.09.</w:t>
      </w:r>
      <w:r w:rsidR="00396DA5" w:rsidRPr="00166E58">
        <w:rPr>
          <w:rFonts w:ascii="Arial" w:hAnsi="Arial" w:cs="Arial"/>
          <w:sz w:val="24"/>
          <w:szCs w:val="24"/>
        </w:rPr>
        <w:t>2018</w:t>
      </w:r>
      <w:r w:rsidRPr="00166E58">
        <w:rPr>
          <w:rFonts w:ascii="Arial" w:hAnsi="Arial" w:cs="Arial"/>
          <w:sz w:val="24"/>
          <w:szCs w:val="24"/>
        </w:rPr>
        <w:t xml:space="preserve"> №</w:t>
      </w:r>
      <w:r w:rsidR="00761805" w:rsidRPr="00166E58">
        <w:rPr>
          <w:rFonts w:ascii="Arial" w:hAnsi="Arial" w:cs="Arial"/>
          <w:sz w:val="24"/>
          <w:szCs w:val="24"/>
        </w:rPr>
        <w:t xml:space="preserve"> </w:t>
      </w:r>
      <w:r w:rsidR="00DF0AB9" w:rsidRPr="00166E58">
        <w:rPr>
          <w:rFonts w:ascii="Arial" w:hAnsi="Arial" w:cs="Arial"/>
          <w:sz w:val="24"/>
          <w:szCs w:val="24"/>
        </w:rPr>
        <w:t>42</w:t>
      </w:r>
    </w:p>
    <w:p w:rsidR="00DF0AB9" w:rsidRPr="00166E58" w:rsidRDefault="00DF0AB9" w:rsidP="00396DA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E03C3" w:rsidRPr="00166E58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АДМИНИСТРАТИВНЫЙ РЕГЛАМЕНТ</w:t>
      </w:r>
    </w:p>
    <w:p w:rsidR="00EE03C3" w:rsidRPr="00166E58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166E58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EE03C3" w:rsidRPr="00166E58" w:rsidRDefault="00EE03C3" w:rsidP="00396DA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 УСЛУГИ «</w:t>
      </w:r>
      <w:r w:rsidR="00396DA5" w:rsidRPr="00166E58">
        <w:rPr>
          <w:rFonts w:ascii="Arial" w:hAnsi="Arial" w:cs="Arial"/>
          <w:sz w:val="24"/>
          <w:szCs w:val="24"/>
        </w:rPr>
        <w:t>ПРИНЯТИЕ РЕШЕНИЯ О РЕАЛИЗАЦИИ ИНВЕСТИЦИОННЫХ ПРОЕКТОВ МУНИЦИПАЛЬНО-ЧАСТНОГО СОТРУДНИЧЕСТВА</w:t>
      </w:r>
      <w:r w:rsidRPr="00166E58">
        <w:rPr>
          <w:rFonts w:ascii="Arial" w:hAnsi="Arial" w:cs="Arial"/>
          <w:sz w:val="24"/>
          <w:szCs w:val="24"/>
        </w:rPr>
        <w:t>»</w:t>
      </w:r>
    </w:p>
    <w:p w:rsidR="00EE03C3" w:rsidRPr="00166E58" w:rsidRDefault="00EE03C3" w:rsidP="000E7C1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A26A02" w:rsidRPr="00166E58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166E58">
        <w:rPr>
          <w:rFonts w:ascii="Arial" w:eastAsia="PMingLiU" w:hAnsi="Arial" w:cs="Arial"/>
          <w:b/>
          <w:bCs/>
          <w:sz w:val="24"/>
          <w:szCs w:val="24"/>
        </w:rPr>
        <w:t>1. ОБЩИЕ ПОЛОЖЕНИЯ</w:t>
      </w:r>
    </w:p>
    <w:p w:rsidR="00396DA5" w:rsidRPr="00166E58" w:rsidRDefault="00396DA5" w:rsidP="00B15D10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1.1 </w:t>
      </w:r>
      <w:r w:rsidRPr="00166E58">
        <w:rPr>
          <w:rStyle w:val="af3"/>
          <w:rFonts w:ascii="Arial" w:hAnsi="Arial" w:cs="Arial"/>
          <w:b w:val="0"/>
          <w:color w:val="000000"/>
          <w:sz w:val="24"/>
          <w:szCs w:val="24"/>
        </w:rPr>
        <w:t>Целью</w:t>
      </w:r>
      <w:r w:rsidR="00ED565A" w:rsidRPr="00166E58">
        <w:rPr>
          <w:rFonts w:ascii="Arial" w:hAnsi="Arial" w:cs="Arial"/>
          <w:color w:val="000000"/>
          <w:sz w:val="24"/>
          <w:szCs w:val="24"/>
        </w:rPr>
        <w:t xml:space="preserve"> настоящего А</w:t>
      </w:r>
      <w:r w:rsidRPr="00166E58">
        <w:rPr>
          <w:rFonts w:ascii="Arial" w:hAnsi="Arial" w:cs="Arial"/>
          <w:color w:val="000000"/>
          <w:sz w:val="24"/>
          <w:szCs w:val="24"/>
        </w:rPr>
        <w:t>дминистративного регламента является повышение качества исполнения муниципальной услуги, доступности, создания комфортных условий для получателей муниципальной услуги.</w:t>
      </w:r>
    </w:p>
    <w:p w:rsidR="00396DA5" w:rsidRPr="00166E58" w:rsidRDefault="00396DA5" w:rsidP="00B15D10">
      <w:pPr>
        <w:spacing w:after="0"/>
        <w:ind w:firstLine="55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1.2. </w:t>
      </w:r>
      <w:r w:rsidRPr="00166E58">
        <w:rPr>
          <w:rStyle w:val="af3"/>
          <w:rFonts w:ascii="Arial" w:hAnsi="Arial" w:cs="Arial"/>
          <w:b w:val="0"/>
          <w:color w:val="000000"/>
          <w:sz w:val="24"/>
          <w:szCs w:val="24"/>
        </w:rPr>
        <w:t>Получателем муниципальной услуги выступают частные партнеры (далее - частный партнер).</w:t>
      </w:r>
    </w:p>
    <w:p w:rsidR="00396DA5" w:rsidRPr="00166E58" w:rsidRDefault="00396DA5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Частный партнер должен соответствовать следующим требованиям:</w:t>
      </w:r>
    </w:p>
    <w:p w:rsidR="00396DA5" w:rsidRPr="00166E58" w:rsidRDefault="00396DA5" w:rsidP="00B15D10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1) 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непроведение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396DA5" w:rsidRPr="00166E58" w:rsidRDefault="00396DA5" w:rsidP="00B15D10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2) 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9" w:history="1">
        <w:r w:rsidRPr="00166E58">
          <w:rPr>
            <w:rStyle w:val="af2"/>
            <w:rFonts w:ascii="Arial" w:hAnsi="Arial" w:cs="Arial"/>
            <w:color w:val="000000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166E58">
        <w:rPr>
          <w:rFonts w:ascii="Arial" w:hAnsi="Arial" w:cs="Arial"/>
          <w:color w:val="000000"/>
          <w:sz w:val="24"/>
          <w:szCs w:val="24"/>
        </w:rPr>
        <w:t>, на день представления заявки на участие в конкурсе;</w:t>
      </w:r>
    </w:p>
    <w:p w:rsidR="00396DA5" w:rsidRPr="00166E58" w:rsidRDefault="00396DA5" w:rsidP="00B15D10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3) отсутствие недоимки обязательным платежам, а</w:t>
      </w:r>
      <w:r w:rsidR="00B15D10" w:rsidRPr="00166E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6E58">
        <w:rPr>
          <w:rFonts w:ascii="Arial" w:hAnsi="Arial" w:cs="Arial"/>
          <w:color w:val="000000"/>
          <w:sz w:val="24"/>
          <w:szCs w:val="24"/>
        </w:rPr>
        <w:t>по налогам, сборам и задолженности по иным также задолженности по уплате процентов за</w:t>
      </w:r>
      <w:r w:rsidR="00B15D10" w:rsidRPr="00166E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6E58">
        <w:rPr>
          <w:rFonts w:ascii="Arial" w:hAnsi="Arial" w:cs="Arial"/>
          <w:color w:val="000000"/>
          <w:sz w:val="24"/>
          <w:szCs w:val="24"/>
        </w:rPr>
        <w:t>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396DA5" w:rsidRPr="00166E58" w:rsidRDefault="00396DA5" w:rsidP="00B15D10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4) после заключения соглашения и 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соблюдения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необходимых для этого условий такого соглашения,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саморегулируемых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организаций к выполнению предусмотренных соглашением работ и иных необходимых для реализации соглашения разрешений.</w:t>
      </w:r>
    </w:p>
    <w:p w:rsidR="00396DA5" w:rsidRPr="00166E58" w:rsidRDefault="00396DA5" w:rsidP="00B15D10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Не могут являться частными партнерами, а также участвовать на стороне частного партнера следующие юридические лица:</w:t>
      </w:r>
    </w:p>
    <w:p w:rsidR="00396DA5" w:rsidRPr="00166E58" w:rsidRDefault="00396DA5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1) государственные и муниципальные унитарные предприятия;</w:t>
      </w:r>
    </w:p>
    <w:p w:rsidR="00396DA5" w:rsidRPr="00166E58" w:rsidRDefault="00396DA5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2) государственные и муниципальные учреждения;</w:t>
      </w:r>
    </w:p>
    <w:p w:rsidR="00396DA5" w:rsidRPr="00166E58" w:rsidRDefault="00396DA5" w:rsidP="00B15D10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3) публично-правовые компании и иные создаваемые Российской Федерацией на основании федеральных законов юридические лица;</w:t>
      </w:r>
    </w:p>
    <w:p w:rsidR="00396DA5" w:rsidRPr="00166E58" w:rsidRDefault="00396DA5" w:rsidP="00B15D10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4) хозяйственные товарищества и общества, хозяйственные находящиеся под контролем Российской Федерации, субъекта Федерации или муниципального образования;</w:t>
      </w:r>
    </w:p>
    <w:p w:rsidR="00396DA5" w:rsidRPr="00166E58" w:rsidRDefault="00396DA5" w:rsidP="00B15D10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lastRenderedPageBreak/>
        <w:t>5) дочерние хозяйственные общества, находящиеся под контролем указанных в пунктах 1 - 4 настоящей части организаций;</w:t>
      </w:r>
    </w:p>
    <w:p w:rsidR="00396DA5" w:rsidRPr="00166E58" w:rsidRDefault="00396DA5" w:rsidP="00B15D10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6) 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396DA5" w:rsidRPr="00166E58" w:rsidRDefault="00396DA5" w:rsidP="00B15D1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7) некоммерческие организации, созданные указанными в пунктах 1 -6 настоящей части организациями в форме фондов.</w:t>
      </w:r>
    </w:p>
    <w:p w:rsidR="00EE03C3" w:rsidRPr="00166E58" w:rsidRDefault="00B15D10" w:rsidP="00B15D1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Частный партнер</w:t>
      </w:r>
      <w:r w:rsidR="00EE03C3" w:rsidRPr="00166E58">
        <w:rPr>
          <w:rFonts w:ascii="Arial" w:hAnsi="Arial" w:cs="Arial"/>
          <w:sz w:val="24"/>
          <w:szCs w:val="24"/>
        </w:rPr>
        <w:t xml:space="preserve"> вправе обратиться за предоставлением муниципальной услуги лично, с использованием различных сре</w:t>
      </w:r>
      <w:proofErr w:type="gramStart"/>
      <w:r w:rsidR="00EE03C3" w:rsidRPr="00166E58">
        <w:rPr>
          <w:rFonts w:ascii="Arial" w:hAnsi="Arial" w:cs="Arial"/>
          <w:sz w:val="24"/>
          <w:szCs w:val="24"/>
        </w:rPr>
        <w:t>дств св</w:t>
      </w:r>
      <w:proofErr w:type="gramEnd"/>
      <w:r w:rsidR="00EE03C3" w:rsidRPr="00166E58">
        <w:rPr>
          <w:rFonts w:ascii="Arial" w:hAnsi="Arial" w:cs="Arial"/>
          <w:sz w:val="24"/>
          <w:szCs w:val="24"/>
        </w:rPr>
        <w:t>язи (почта</w:t>
      </w:r>
      <w:r w:rsidR="00AB5A0C" w:rsidRPr="00166E58">
        <w:rPr>
          <w:rFonts w:ascii="Arial" w:hAnsi="Arial" w:cs="Arial"/>
          <w:sz w:val="24"/>
          <w:szCs w:val="24"/>
        </w:rPr>
        <w:t>, факс, электронная почта</w:t>
      </w:r>
      <w:r w:rsidR="00EE03C3" w:rsidRPr="00166E58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EE03C3" w:rsidRPr="00166E58">
        <w:rPr>
          <w:rFonts w:ascii="Arial" w:hAnsi="Arial" w:cs="Arial"/>
          <w:sz w:val="24"/>
          <w:szCs w:val="24"/>
        </w:rPr>
        <w:t>веб-сервисов</w:t>
      </w:r>
      <w:proofErr w:type="spellEnd"/>
      <w:r w:rsidR="00EE03C3" w:rsidRPr="00166E58">
        <w:rPr>
          <w:rFonts w:ascii="Arial" w:hAnsi="Arial" w:cs="Arial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166E58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166E58" w:rsidRDefault="00DF0AB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непосредственно специалистом А</w:t>
      </w:r>
      <w:r w:rsidR="001330D9" w:rsidRPr="00166E58">
        <w:rPr>
          <w:rFonts w:ascii="Arial" w:hAnsi="Arial" w:cs="Arial"/>
          <w:sz w:val="24"/>
          <w:szCs w:val="24"/>
        </w:rPr>
        <w:t>дминистрации</w:t>
      </w:r>
      <w:r w:rsidRPr="00166E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330D9" w:rsidRPr="00166E58">
        <w:rPr>
          <w:rFonts w:ascii="Arial" w:hAnsi="Arial" w:cs="Arial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166E58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с использованием информационных</w:t>
      </w:r>
      <w:r w:rsidRPr="00166E58">
        <w:rPr>
          <w:rFonts w:ascii="Arial" w:hAnsi="Arial" w:cs="Arial"/>
          <w:spacing w:val="2"/>
          <w:sz w:val="24"/>
          <w:szCs w:val="24"/>
        </w:rPr>
        <w:t xml:space="preserve"> стендов;</w:t>
      </w:r>
    </w:p>
    <w:p w:rsidR="001330D9" w:rsidRPr="00166E58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с использование сре</w:t>
      </w:r>
      <w:proofErr w:type="gramStart"/>
      <w:r w:rsidRPr="00166E58">
        <w:rPr>
          <w:rFonts w:ascii="Arial" w:hAnsi="Arial" w:cs="Arial"/>
          <w:sz w:val="24"/>
          <w:szCs w:val="24"/>
        </w:rPr>
        <w:t>дств св</w:t>
      </w:r>
      <w:proofErr w:type="gramEnd"/>
      <w:r w:rsidRPr="00166E58">
        <w:rPr>
          <w:rFonts w:ascii="Arial" w:hAnsi="Arial" w:cs="Arial"/>
          <w:sz w:val="24"/>
          <w:szCs w:val="24"/>
        </w:rPr>
        <w:t>язи.</w:t>
      </w:r>
    </w:p>
    <w:p w:rsidR="001330D9" w:rsidRPr="00166E58" w:rsidRDefault="00DF0AB9" w:rsidP="00396DA5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1.4. Место нахождения МКУ А</w:t>
      </w:r>
      <w:r w:rsidR="001330D9" w:rsidRPr="00166E58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330D9" w:rsidRPr="00166E5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330D9" w:rsidRPr="00166E58">
        <w:rPr>
          <w:rFonts w:ascii="Arial" w:hAnsi="Arial" w:cs="Arial"/>
          <w:sz w:val="24"/>
          <w:szCs w:val="24"/>
        </w:rPr>
        <w:t>Каргасокского</w:t>
      </w:r>
      <w:proofErr w:type="spellEnd"/>
      <w:r w:rsidR="001330D9" w:rsidRPr="00166E58">
        <w:rPr>
          <w:rFonts w:ascii="Arial" w:hAnsi="Arial" w:cs="Arial"/>
          <w:sz w:val="24"/>
          <w:szCs w:val="24"/>
        </w:rPr>
        <w:t xml:space="preserve"> р</w:t>
      </w:r>
      <w:r w:rsidRPr="00166E58">
        <w:rPr>
          <w:rFonts w:ascii="Arial" w:hAnsi="Arial" w:cs="Arial"/>
          <w:sz w:val="24"/>
          <w:szCs w:val="24"/>
        </w:rPr>
        <w:t>айона Томской области (далее – А</w:t>
      </w:r>
      <w:r w:rsidR="001330D9" w:rsidRPr="00166E58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330D9" w:rsidRPr="00166E58">
        <w:rPr>
          <w:rFonts w:ascii="Arial" w:hAnsi="Arial" w:cs="Arial"/>
          <w:sz w:val="24"/>
          <w:szCs w:val="24"/>
        </w:rPr>
        <w:t xml:space="preserve"> сельского поселения), Томская область, </w:t>
      </w:r>
      <w:proofErr w:type="spellStart"/>
      <w:r w:rsidR="001330D9" w:rsidRPr="00166E58">
        <w:rPr>
          <w:rFonts w:ascii="Arial" w:hAnsi="Arial" w:cs="Arial"/>
          <w:sz w:val="24"/>
          <w:szCs w:val="24"/>
        </w:rPr>
        <w:t>Карг</w:t>
      </w:r>
      <w:r w:rsidRPr="00166E58">
        <w:rPr>
          <w:rFonts w:ascii="Arial" w:hAnsi="Arial" w:cs="Arial"/>
          <w:sz w:val="24"/>
          <w:szCs w:val="24"/>
        </w:rPr>
        <w:t>асокский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166E58">
        <w:rPr>
          <w:rFonts w:ascii="Arial" w:hAnsi="Arial" w:cs="Arial"/>
          <w:sz w:val="24"/>
          <w:szCs w:val="24"/>
        </w:rPr>
        <w:t>Тымск</w:t>
      </w:r>
      <w:proofErr w:type="spellEnd"/>
      <w:r w:rsidRPr="00166E58">
        <w:rPr>
          <w:rFonts w:ascii="Arial" w:hAnsi="Arial" w:cs="Arial"/>
          <w:sz w:val="24"/>
          <w:szCs w:val="24"/>
        </w:rPr>
        <w:t>, ул. Кедровая, д. 3Б</w:t>
      </w:r>
      <w:r w:rsidR="001330D9" w:rsidRPr="00166E58">
        <w:rPr>
          <w:rFonts w:ascii="Arial" w:hAnsi="Arial" w:cs="Arial"/>
          <w:sz w:val="24"/>
          <w:szCs w:val="24"/>
        </w:rPr>
        <w:t>.</w:t>
      </w:r>
    </w:p>
    <w:p w:rsidR="001330D9" w:rsidRPr="00166E58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Прием и выдача документов по принципу «одного окна» осущест</w:t>
      </w:r>
      <w:r w:rsidR="00DF0AB9" w:rsidRPr="00166E58">
        <w:rPr>
          <w:rFonts w:ascii="Arial" w:hAnsi="Arial" w:cs="Arial"/>
          <w:sz w:val="24"/>
          <w:szCs w:val="24"/>
        </w:rPr>
        <w:t>вляется по адресу: 636751</w:t>
      </w:r>
      <w:r w:rsidRPr="00166E58">
        <w:rPr>
          <w:rFonts w:ascii="Arial" w:hAnsi="Arial" w:cs="Arial"/>
          <w:sz w:val="24"/>
          <w:szCs w:val="24"/>
        </w:rPr>
        <w:t xml:space="preserve"> Томская область, </w:t>
      </w:r>
      <w:proofErr w:type="spellStart"/>
      <w:r w:rsidRPr="00166E58">
        <w:rPr>
          <w:rFonts w:ascii="Arial" w:hAnsi="Arial" w:cs="Arial"/>
          <w:sz w:val="24"/>
          <w:szCs w:val="24"/>
        </w:rPr>
        <w:t>Каргасокский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район, </w:t>
      </w:r>
      <w:r w:rsidR="00DF0AB9" w:rsidRPr="00166E58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DF0AB9" w:rsidRPr="00166E58">
        <w:rPr>
          <w:rFonts w:ascii="Arial" w:hAnsi="Arial" w:cs="Arial"/>
          <w:sz w:val="24"/>
          <w:szCs w:val="24"/>
        </w:rPr>
        <w:t>Тымск</w:t>
      </w:r>
      <w:proofErr w:type="spellEnd"/>
      <w:r w:rsidR="00DF0AB9" w:rsidRPr="00166E58">
        <w:rPr>
          <w:rFonts w:ascii="Arial" w:hAnsi="Arial" w:cs="Arial"/>
          <w:sz w:val="24"/>
          <w:szCs w:val="24"/>
        </w:rPr>
        <w:t>, ул. Кедровая, д. 3Б.</w:t>
      </w:r>
    </w:p>
    <w:p w:rsidR="001330D9" w:rsidRPr="00166E58" w:rsidRDefault="001330D9" w:rsidP="001330D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1.5. Информацию о предоставлении муниципальной услуги </w:t>
      </w:r>
      <w:r w:rsidR="00DF0AB9" w:rsidRPr="00166E58">
        <w:rPr>
          <w:rFonts w:ascii="Arial" w:hAnsi="Arial" w:cs="Arial"/>
          <w:sz w:val="24"/>
          <w:szCs w:val="24"/>
        </w:rPr>
        <w:t>можно получить по адресу: 636751</w:t>
      </w:r>
      <w:r w:rsidRPr="00166E58">
        <w:rPr>
          <w:rFonts w:ascii="Arial" w:hAnsi="Arial" w:cs="Arial"/>
          <w:sz w:val="24"/>
          <w:szCs w:val="24"/>
        </w:rPr>
        <w:t xml:space="preserve"> Томская область, </w:t>
      </w:r>
      <w:proofErr w:type="spellStart"/>
      <w:r w:rsidRPr="00166E58">
        <w:rPr>
          <w:rFonts w:ascii="Arial" w:hAnsi="Arial" w:cs="Arial"/>
          <w:sz w:val="24"/>
          <w:szCs w:val="24"/>
        </w:rPr>
        <w:t>Каргасокский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район, </w:t>
      </w:r>
      <w:r w:rsidR="00DF0AB9" w:rsidRPr="00166E58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DF0AB9" w:rsidRPr="00166E58">
        <w:rPr>
          <w:rFonts w:ascii="Arial" w:hAnsi="Arial" w:cs="Arial"/>
          <w:sz w:val="24"/>
          <w:szCs w:val="24"/>
        </w:rPr>
        <w:t>Тымск</w:t>
      </w:r>
      <w:proofErr w:type="spellEnd"/>
      <w:r w:rsidR="00DF0AB9" w:rsidRPr="00166E58">
        <w:rPr>
          <w:rFonts w:ascii="Arial" w:hAnsi="Arial" w:cs="Arial"/>
          <w:sz w:val="24"/>
          <w:szCs w:val="24"/>
        </w:rPr>
        <w:t>, ул. Кедровая, д. 3Б.</w:t>
      </w:r>
    </w:p>
    <w:p w:rsidR="001330D9" w:rsidRPr="00166E58" w:rsidRDefault="001330D9" w:rsidP="001330D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166E58" w:rsidRDefault="00DF0AB9" w:rsidP="001330D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Телефон: (38253) 35188.</w:t>
      </w:r>
    </w:p>
    <w:p w:rsidR="001330D9" w:rsidRPr="00166E58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Электронная почта: </w:t>
      </w:r>
      <w:proofErr w:type="spellStart"/>
      <w:r w:rsidR="00DF0AB9" w:rsidRPr="00166E58">
        <w:rPr>
          <w:rFonts w:ascii="Arial" w:hAnsi="Arial" w:cs="Arial"/>
          <w:sz w:val="24"/>
          <w:szCs w:val="24"/>
          <w:lang w:val="en-US"/>
        </w:rPr>
        <w:t>timsksp</w:t>
      </w:r>
      <w:proofErr w:type="spellEnd"/>
      <w:r w:rsidR="00DF0AB9" w:rsidRPr="00166E58">
        <w:rPr>
          <w:rFonts w:ascii="Arial" w:hAnsi="Arial" w:cs="Arial"/>
          <w:sz w:val="24"/>
          <w:szCs w:val="24"/>
        </w:rPr>
        <w:t>@</w:t>
      </w:r>
      <w:r w:rsidR="00DF0AB9" w:rsidRPr="00166E58">
        <w:rPr>
          <w:rFonts w:ascii="Arial" w:hAnsi="Arial" w:cs="Arial"/>
          <w:sz w:val="24"/>
          <w:szCs w:val="24"/>
          <w:lang w:val="en-US"/>
        </w:rPr>
        <w:t>rambler</w:t>
      </w:r>
      <w:r w:rsidR="00DF0AB9" w:rsidRPr="00166E58">
        <w:rPr>
          <w:rFonts w:ascii="Arial" w:hAnsi="Arial" w:cs="Arial"/>
          <w:sz w:val="24"/>
          <w:szCs w:val="24"/>
        </w:rPr>
        <w:t>.</w:t>
      </w:r>
      <w:proofErr w:type="spellStart"/>
      <w:r w:rsidR="00DF0AB9" w:rsidRPr="00166E5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   </w:t>
      </w:r>
      <w:r w:rsidRPr="00166E58">
        <w:rPr>
          <w:rFonts w:ascii="Arial" w:hAnsi="Arial" w:cs="Arial"/>
          <w:sz w:val="24"/>
          <w:szCs w:val="24"/>
        </w:rPr>
        <w:tab/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pacing w:val="-2"/>
          <w:sz w:val="24"/>
          <w:szCs w:val="24"/>
        </w:rPr>
        <w:t xml:space="preserve">1.6. </w:t>
      </w:r>
      <w:r w:rsidRPr="00166E58">
        <w:rPr>
          <w:rFonts w:ascii="Arial" w:hAnsi="Arial" w:cs="Arial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DF0AB9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при личном обращении;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по письменным обращениям заявителей;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66E58">
        <w:rPr>
          <w:rFonts w:ascii="Arial" w:hAnsi="Arial" w:cs="Arial"/>
          <w:sz w:val="24"/>
          <w:szCs w:val="24"/>
        </w:rPr>
        <w:t>по</w:t>
      </w:r>
      <w:proofErr w:type="gramEnd"/>
      <w:r w:rsidRPr="00166E58">
        <w:rPr>
          <w:rFonts w:ascii="Arial" w:hAnsi="Arial" w:cs="Arial"/>
          <w:sz w:val="24"/>
          <w:szCs w:val="24"/>
        </w:rPr>
        <w:t xml:space="preserve"> тел. 8 (38253) 29384;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посредством электронной почты: </w:t>
      </w:r>
      <w:proofErr w:type="spellStart"/>
      <w:r w:rsidR="00DF0AB9" w:rsidRPr="00166E58">
        <w:rPr>
          <w:rFonts w:ascii="Arial" w:hAnsi="Arial" w:cs="Arial"/>
          <w:sz w:val="24"/>
          <w:szCs w:val="24"/>
          <w:lang w:val="en-US"/>
        </w:rPr>
        <w:t>timsksp</w:t>
      </w:r>
      <w:proofErr w:type="spellEnd"/>
      <w:r w:rsidR="00DF0AB9" w:rsidRPr="00166E58">
        <w:rPr>
          <w:rFonts w:ascii="Arial" w:hAnsi="Arial" w:cs="Arial"/>
          <w:sz w:val="24"/>
          <w:szCs w:val="24"/>
        </w:rPr>
        <w:t>@</w:t>
      </w:r>
      <w:r w:rsidR="00DF0AB9" w:rsidRPr="00166E58">
        <w:rPr>
          <w:rFonts w:ascii="Arial" w:hAnsi="Arial" w:cs="Arial"/>
          <w:sz w:val="24"/>
          <w:szCs w:val="24"/>
          <w:lang w:val="en-US"/>
        </w:rPr>
        <w:t>rambler</w:t>
      </w:r>
      <w:r w:rsidR="00DF0AB9" w:rsidRPr="00166E58">
        <w:rPr>
          <w:rFonts w:ascii="Arial" w:hAnsi="Arial" w:cs="Arial"/>
          <w:sz w:val="24"/>
          <w:szCs w:val="24"/>
        </w:rPr>
        <w:t>.</w:t>
      </w:r>
      <w:proofErr w:type="spellStart"/>
      <w:r w:rsidR="00DF0AB9" w:rsidRPr="00166E5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F0AB9" w:rsidRPr="00166E58">
        <w:rPr>
          <w:rFonts w:ascii="Arial" w:hAnsi="Arial" w:cs="Arial"/>
          <w:sz w:val="24"/>
          <w:szCs w:val="24"/>
        </w:rPr>
        <w:t xml:space="preserve">    </w:t>
      </w:r>
      <w:r w:rsidRPr="00166E58">
        <w:rPr>
          <w:rFonts w:ascii="Arial" w:hAnsi="Arial" w:cs="Arial"/>
          <w:sz w:val="24"/>
          <w:szCs w:val="24"/>
        </w:rPr>
        <w:t>.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166E58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166E58">
        <w:rPr>
          <w:rFonts w:ascii="Arial" w:hAnsi="Arial" w:cs="Arial"/>
          <w:spacing w:val="-2"/>
          <w:sz w:val="24"/>
          <w:szCs w:val="24"/>
        </w:rPr>
        <w:t>- на</w:t>
      </w:r>
      <w:r w:rsidR="00DF0AB9" w:rsidRPr="00166E58">
        <w:rPr>
          <w:rFonts w:ascii="Arial" w:hAnsi="Arial" w:cs="Arial"/>
          <w:spacing w:val="-2"/>
          <w:sz w:val="24"/>
          <w:szCs w:val="24"/>
        </w:rPr>
        <w:t xml:space="preserve"> официальном сайте А</w:t>
      </w:r>
      <w:r w:rsidRPr="00166E58">
        <w:rPr>
          <w:rFonts w:ascii="Arial" w:hAnsi="Arial" w:cs="Arial"/>
          <w:spacing w:val="-2"/>
          <w:sz w:val="24"/>
          <w:szCs w:val="24"/>
        </w:rPr>
        <w:t xml:space="preserve">дминистрации </w:t>
      </w:r>
      <w:proofErr w:type="spellStart"/>
      <w:r w:rsidR="00DF0AB9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pacing w:val="-2"/>
          <w:sz w:val="24"/>
          <w:szCs w:val="24"/>
        </w:rPr>
        <w:t xml:space="preserve">сельского поселения в сети Интернет: </w:t>
      </w:r>
      <w:r w:rsidR="00DF0AB9" w:rsidRPr="00166E58">
        <w:rPr>
          <w:rFonts w:ascii="Arial" w:hAnsi="Arial" w:cs="Arial"/>
          <w:sz w:val="24"/>
          <w:szCs w:val="24"/>
        </w:rPr>
        <w:t>http://www.</w:t>
      </w:r>
      <w:proofErr w:type="spellStart"/>
      <w:r w:rsidR="00DF0AB9" w:rsidRPr="00166E58">
        <w:rPr>
          <w:rFonts w:ascii="Arial" w:hAnsi="Arial" w:cs="Arial"/>
          <w:sz w:val="24"/>
          <w:szCs w:val="24"/>
          <w:lang w:val="en-US"/>
        </w:rPr>
        <w:t>timskoe</w:t>
      </w:r>
      <w:proofErr w:type="spellEnd"/>
      <w:r w:rsidRPr="00166E58">
        <w:rPr>
          <w:rFonts w:ascii="Arial" w:hAnsi="Arial" w:cs="Arial"/>
          <w:sz w:val="24"/>
          <w:szCs w:val="24"/>
        </w:rPr>
        <w:t>.</w:t>
      </w:r>
      <w:proofErr w:type="spellStart"/>
      <w:r w:rsidRPr="00166E58">
        <w:rPr>
          <w:rFonts w:ascii="Arial" w:hAnsi="Arial" w:cs="Arial"/>
          <w:sz w:val="24"/>
          <w:szCs w:val="24"/>
        </w:rPr>
        <w:t>tomsk.ru</w:t>
      </w:r>
      <w:proofErr w:type="spellEnd"/>
      <w:r w:rsidRPr="00166E58">
        <w:rPr>
          <w:rFonts w:ascii="Arial" w:hAnsi="Arial" w:cs="Arial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166E58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www</w:t>
        </w:r>
        <w:r w:rsidRPr="00166E58">
          <w:rPr>
            <w:rFonts w:ascii="Arial" w:hAnsi="Arial" w:cs="Arial"/>
            <w:spacing w:val="-2"/>
            <w:sz w:val="24"/>
            <w:szCs w:val="24"/>
            <w:u w:val="single"/>
          </w:rPr>
          <w:t>.</w:t>
        </w:r>
        <w:r w:rsidRPr="00166E58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gosuslugi</w:t>
        </w:r>
        <w:r w:rsidRPr="00166E58">
          <w:rPr>
            <w:rFonts w:ascii="Arial" w:hAnsi="Arial" w:cs="Arial"/>
            <w:spacing w:val="-2"/>
            <w:sz w:val="24"/>
            <w:szCs w:val="24"/>
            <w:u w:val="single"/>
          </w:rPr>
          <w:t>.</w:t>
        </w:r>
        <w:r w:rsidRPr="00166E58">
          <w:rPr>
            <w:rFonts w:ascii="Arial" w:hAnsi="Arial" w:cs="Arial"/>
            <w:spacing w:val="-2"/>
            <w:sz w:val="24"/>
            <w:szCs w:val="24"/>
            <w:u w:val="single"/>
            <w:lang w:val="en-US"/>
          </w:rPr>
          <w:t>ru</w:t>
        </w:r>
      </w:hyperlink>
      <w:r w:rsidRPr="00166E58">
        <w:rPr>
          <w:rFonts w:ascii="Arial" w:hAnsi="Arial" w:cs="Arial"/>
          <w:spacing w:val="-2"/>
          <w:sz w:val="24"/>
          <w:szCs w:val="24"/>
        </w:rPr>
        <w:t>.</w:t>
      </w:r>
    </w:p>
    <w:p w:rsidR="001330D9" w:rsidRPr="00166E58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pacing w:val="6"/>
          <w:sz w:val="24"/>
          <w:szCs w:val="24"/>
        </w:rPr>
        <w:lastRenderedPageBreak/>
        <w:t xml:space="preserve">1.7. Режим работы  </w:t>
      </w:r>
      <w:r w:rsidR="00DF0AB9" w:rsidRPr="00166E58">
        <w:rPr>
          <w:rFonts w:ascii="Arial" w:hAnsi="Arial" w:cs="Arial"/>
          <w:spacing w:val="6"/>
          <w:sz w:val="24"/>
          <w:szCs w:val="24"/>
        </w:rPr>
        <w:t>А</w:t>
      </w:r>
      <w:r w:rsidRPr="00166E58">
        <w:rPr>
          <w:rFonts w:ascii="Arial" w:hAnsi="Arial" w:cs="Arial"/>
          <w:spacing w:val="6"/>
          <w:sz w:val="24"/>
          <w:szCs w:val="24"/>
        </w:rPr>
        <w:t xml:space="preserve">дминистрации </w:t>
      </w:r>
      <w:proofErr w:type="spellStart"/>
      <w:r w:rsidR="00DF0AB9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pacing w:val="6"/>
          <w:sz w:val="24"/>
          <w:szCs w:val="24"/>
        </w:rPr>
        <w:t>сельского поселения</w:t>
      </w:r>
      <w:r w:rsidRPr="00166E58">
        <w:rPr>
          <w:rFonts w:ascii="Arial" w:hAnsi="Arial" w:cs="Arial"/>
          <w:spacing w:val="-3"/>
          <w:sz w:val="24"/>
          <w:szCs w:val="24"/>
        </w:rPr>
        <w:t>:</w:t>
      </w:r>
      <w:r w:rsidRPr="00166E58">
        <w:rPr>
          <w:rFonts w:ascii="Arial" w:hAnsi="Arial" w:cs="Arial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166E58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9.00-17.15</w:t>
            </w:r>
          </w:p>
        </w:tc>
      </w:tr>
      <w:tr w:rsidR="001330D9" w:rsidRPr="00166E58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9.00-17.15</w:t>
            </w:r>
          </w:p>
        </w:tc>
      </w:tr>
      <w:tr w:rsidR="001330D9" w:rsidRPr="00166E58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9.00-17.15</w:t>
            </w:r>
          </w:p>
        </w:tc>
      </w:tr>
      <w:tr w:rsidR="001330D9" w:rsidRPr="00166E58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9.00-17.15</w:t>
            </w:r>
          </w:p>
        </w:tc>
      </w:tr>
      <w:tr w:rsidR="001330D9" w:rsidRPr="00166E58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9.00-17.00</w:t>
            </w:r>
          </w:p>
        </w:tc>
      </w:tr>
      <w:tr w:rsidR="001330D9" w:rsidRPr="00166E58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166E58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166E58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166E58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6E58">
        <w:rPr>
          <w:rFonts w:ascii="Arial" w:hAnsi="Arial" w:cs="Arial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166E58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Информирование о ходе предоставления муниципальной услуги </w:t>
      </w:r>
      <w:r w:rsidRPr="00166E58">
        <w:rPr>
          <w:rFonts w:ascii="Arial" w:hAnsi="Arial" w:cs="Arial"/>
          <w:spacing w:val="3"/>
          <w:sz w:val="24"/>
          <w:szCs w:val="24"/>
        </w:rPr>
        <w:t xml:space="preserve">осуществляется специалистом администрации </w:t>
      </w:r>
      <w:r w:rsidRPr="00166E58">
        <w:rPr>
          <w:rFonts w:ascii="Arial" w:hAnsi="Arial" w:cs="Arial"/>
          <w:spacing w:val="2"/>
          <w:sz w:val="24"/>
          <w:szCs w:val="24"/>
        </w:rPr>
        <w:t>при непосредственно личном контакте с заявителями</w:t>
      </w:r>
      <w:r w:rsidRPr="00166E58">
        <w:rPr>
          <w:rFonts w:ascii="Arial" w:hAnsi="Arial" w:cs="Arial"/>
          <w:spacing w:val="6"/>
          <w:sz w:val="24"/>
          <w:szCs w:val="24"/>
        </w:rPr>
        <w:t xml:space="preserve">, а также с использованием </w:t>
      </w:r>
      <w:r w:rsidRPr="00166E58">
        <w:rPr>
          <w:rFonts w:ascii="Arial" w:hAnsi="Arial" w:cs="Arial"/>
          <w:sz w:val="24"/>
          <w:szCs w:val="24"/>
        </w:rPr>
        <w:t>почтовой, телефонной связи.</w:t>
      </w:r>
    </w:p>
    <w:p w:rsidR="001330D9" w:rsidRPr="00166E58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1.9. При консультировании по телефону специалист администрации</w:t>
      </w:r>
      <w:r w:rsidRPr="00166E58">
        <w:rPr>
          <w:rFonts w:ascii="Arial" w:hAnsi="Arial" w:cs="Arial"/>
          <w:spacing w:val="3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166E58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6E58">
        <w:rPr>
          <w:rFonts w:ascii="Arial" w:hAnsi="Arial" w:cs="Arial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1.11. Требования к информационным стендам. 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текст настоящего </w:t>
      </w:r>
      <w:r w:rsidR="00857FAD" w:rsidRPr="00166E58">
        <w:rPr>
          <w:rFonts w:ascii="Arial" w:hAnsi="Arial" w:cs="Arial"/>
          <w:sz w:val="24"/>
          <w:szCs w:val="24"/>
        </w:rPr>
        <w:t>а</w:t>
      </w:r>
      <w:r w:rsidRPr="00166E58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информация о порядке предоставлен</w:t>
      </w:r>
      <w:r w:rsidR="00DF0AB9" w:rsidRPr="00166E58">
        <w:rPr>
          <w:rFonts w:ascii="Arial" w:hAnsi="Arial" w:cs="Arial"/>
          <w:sz w:val="24"/>
          <w:szCs w:val="24"/>
        </w:rPr>
        <w:t>ия муниципальной услуги (адрес А</w:t>
      </w:r>
      <w:r w:rsidRPr="00166E58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DF0AB9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сельского поселения, ФИО Главы </w:t>
      </w:r>
      <w:proofErr w:type="spellStart"/>
      <w:r w:rsidR="00DF0AB9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DF0AB9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166E58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166E58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формы заявлений в количестве не менее 10 экземпляров.</w:t>
      </w:r>
    </w:p>
    <w:p w:rsidR="00EE03C3" w:rsidRPr="00166E58" w:rsidRDefault="00EE03C3" w:rsidP="000E7C13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A26A02" w:rsidRPr="00166E58" w:rsidRDefault="00A26A02" w:rsidP="00DF0AB9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1134"/>
        <w:jc w:val="center"/>
        <w:rPr>
          <w:rFonts w:ascii="Arial" w:hAnsi="Arial" w:cs="Arial"/>
          <w:b/>
        </w:rPr>
      </w:pPr>
      <w:r w:rsidRPr="00166E58">
        <w:rPr>
          <w:rFonts w:ascii="Arial" w:hAnsi="Arial" w:cs="Arial"/>
          <w:b/>
        </w:rPr>
        <w:t>2. СТАНДАРТ ПРЕДОСТАВЛЕНИЯ МУНИЦИПАЛЬНОЙ УСЛУГИ</w:t>
      </w:r>
    </w:p>
    <w:p w:rsidR="00EE03C3" w:rsidRPr="00166E58" w:rsidRDefault="00EE03C3" w:rsidP="00DF0AB9">
      <w:pPr>
        <w:pStyle w:val="31"/>
        <w:ind w:left="1134" w:firstLine="567"/>
        <w:jc w:val="center"/>
        <w:rPr>
          <w:rFonts w:ascii="Arial" w:hAnsi="Arial" w:cs="Arial"/>
          <w:b/>
          <w:sz w:val="24"/>
          <w:szCs w:val="24"/>
        </w:rPr>
      </w:pPr>
    </w:p>
    <w:p w:rsidR="00EE03C3" w:rsidRPr="00166E58" w:rsidRDefault="00E87355" w:rsidP="00B15D10">
      <w:pPr>
        <w:shd w:val="clear" w:color="auto" w:fill="FFFFFF"/>
        <w:spacing w:after="0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2.1</w:t>
      </w:r>
      <w:r w:rsidR="00EE03C3" w:rsidRPr="00166E58">
        <w:rPr>
          <w:rFonts w:ascii="Arial" w:hAnsi="Arial" w:cs="Arial"/>
          <w:sz w:val="24"/>
          <w:szCs w:val="24"/>
        </w:rPr>
        <w:t xml:space="preserve">. Наименование муниципальной услуги - </w:t>
      </w:r>
      <w:r w:rsidR="00B15D10" w:rsidRPr="00166E58">
        <w:rPr>
          <w:rFonts w:ascii="Arial" w:hAnsi="Arial" w:cs="Arial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B15D10" w:rsidRPr="00166E58">
        <w:rPr>
          <w:rFonts w:ascii="Arial" w:hAnsi="Arial" w:cs="Arial"/>
          <w:sz w:val="24"/>
          <w:szCs w:val="24"/>
        </w:rPr>
        <w:t>муниципально-частного</w:t>
      </w:r>
      <w:proofErr w:type="spellEnd"/>
      <w:r w:rsidR="00B15D10" w:rsidRPr="00166E58">
        <w:rPr>
          <w:rFonts w:ascii="Arial" w:hAnsi="Arial" w:cs="Arial"/>
          <w:sz w:val="24"/>
          <w:szCs w:val="24"/>
        </w:rPr>
        <w:t xml:space="preserve"> сотрудничества</w:t>
      </w:r>
      <w:r w:rsidR="00EE03C3" w:rsidRPr="00166E58">
        <w:rPr>
          <w:rFonts w:ascii="Arial" w:hAnsi="Arial" w:cs="Arial"/>
          <w:spacing w:val="-1"/>
          <w:sz w:val="24"/>
          <w:szCs w:val="24"/>
        </w:rPr>
        <w:t>.</w:t>
      </w:r>
    </w:p>
    <w:p w:rsidR="00E87355" w:rsidRPr="00166E58" w:rsidRDefault="00E87355" w:rsidP="00B15D10">
      <w:pPr>
        <w:shd w:val="clear" w:color="auto" w:fill="FFFFFF"/>
        <w:spacing w:after="0"/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166E58">
        <w:rPr>
          <w:rFonts w:ascii="Arial" w:hAnsi="Arial" w:cs="Arial"/>
          <w:spacing w:val="-1"/>
          <w:sz w:val="24"/>
          <w:szCs w:val="24"/>
        </w:rPr>
        <w:lastRenderedPageBreak/>
        <w:t xml:space="preserve">2.2 Муниципальную услугу предоставляет </w:t>
      </w:r>
      <w:r w:rsidR="00DF0AB9" w:rsidRPr="00166E58">
        <w:rPr>
          <w:rFonts w:ascii="Arial" w:hAnsi="Arial" w:cs="Arial"/>
          <w:spacing w:val="-1"/>
          <w:sz w:val="24"/>
          <w:szCs w:val="24"/>
        </w:rPr>
        <w:t>А</w:t>
      </w:r>
      <w:r w:rsidRPr="00166E58">
        <w:rPr>
          <w:rFonts w:ascii="Arial" w:hAnsi="Arial" w:cs="Arial"/>
          <w:spacing w:val="-1"/>
          <w:sz w:val="24"/>
          <w:szCs w:val="24"/>
        </w:rPr>
        <w:t xml:space="preserve">дминистрация </w:t>
      </w:r>
      <w:proofErr w:type="spellStart"/>
      <w:r w:rsidR="00DF0AB9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DF0AB9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166E58">
        <w:rPr>
          <w:rFonts w:ascii="Arial" w:hAnsi="Arial" w:cs="Arial"/>
          <w:spacing w:val="-1"/>
          <w:sz w:val="24"/>
          <w:szCs w:val="24"/>
        </w:rPr>
        <w:t>1</w:t>
      </w:r>
      <w:r w:rsidRPr="00166E58">
        <w:rPr>
          <w:rFonts w:ascii="Arial" w:hAnsi="Arial" w:cs="Arial"/>
          <w:spacing w:val="-1"/>
          <w:sz w:val="24"/>
          <w:szCs w:val="24"/>
        </w:rPr>
        <w:t xml:space="preserve"> категории</w:t>
      </w:r>
      <w:r w:rsidR="001330D9" w:rsidRPr="00166E58">
        <w:rPr>
          <w:rFonts w:ascii="Arial" w:hAnsi="Arial" w:cs="Arial"/>
          <w:spacing w:val="-1"/>
          <w:sz w:val="24"/>
          <w:szCs w:val="24"/>
        </w:rPr>
        <w:t>.</w:t>
      </w:r>
    </w:p>
    <w:p w:rsidR="00B15D10" w:rsidRPr="00166E58" w:rsidRDefault="00B15D10" w:rsidP="00B15D10">
      <w:pPr>
        <w:spacing w:after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6E58">
        <w:rPr>
          <w:rStyle w:val="af3"/>
          <w:rFonts w:ascii="Arial" w:hAnsi="Arial" w:cs="Arial"/>
          <w:b w:val="0"/>
          <w:color w:val="000000"/>
          <w:sz w:val="24"/>
          <w:szCs w:val="24"/>
        </w:rPr>
        <w:t xml:space="preserve">2.3 </w:t>
      </w:r>
      <w:r w:rsidRPr="00166E58">
        <w:rPr>
          <w:rStyle w:val="af3"/>
          <w:rFonts w:ascii="Arial" w:hAnsi="Arial" w:cs="Arial"/>
          <w:b w:val="0"/>
          <w:bCs/>
          <w:color w:val="000000"/>
          <w:sz w:val="24"/>
          <w:szCs w:val="24"/>
        </w:rPr>
        <w:t>Конечными результатами предоставления муниципальной услуги могут являться:</w:t>
      </w:r>
    </w:p>
    <w:p w:rsidR="00B15D10" w:rsidRPr="00166E58" w:rsidRDefault="00B15D10" w:rsidP="00B15D10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- принятие решения о реализации проекта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партнерства;</w:t>
      </w:r>
    </w:p>
    <w:p w:rsidR="00B15D10" w:rsidRPr="00166E58" w:rsidRDefault="00B15D10" w:rsidP="00B15D10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- 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мотивированных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отказ о невозможности реализации проекта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партнерства.</w:t>
      </w:r>
    </w:p>
    <w:p w:rsidR="00B15D10" w:rsidRPr="00166E58" w:rsidRDefault="00B15D10" w:rsidP="00B15D10">
      <w:pPr>
        <w:spacing w:after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6E58">
        <w:rPr>
          <w:rStyle w:val="af3"/>
          <w:rFonts w:ascii="Arial" w:hAnsi="Arial" w:cs="Arial"/>
          <w:b w:val="0"/>
          <w:bCs/>
          <w:color w:val="000000"/>
          <w:sz w:val="24"/>
          <w:szCs w:val="24"/>
        </w:rPr>
        <w:t>2.4. Сроки предоставления муниципальной услуги.</w:t>
      </w:r>
    </w:p>
    <w:p w:rsidR="00B15D10" w:rsidRPr="00166E58" w:rsidRDefault="00B15D10" w:rsidP="00B15D10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и получении сведений 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муниципальной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услуги не должен превышать 15 минут.</w:t>
      </w:r>
    </w:p>
    <w:p w:rsidR="00B15D10" w:rsidRPr="00166E58" w:rsidRDefault="00B15D10" w:rsidP="00B15D10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Максимальный срок регистрации документов заявителя о предоставлении муниципальной услуги, приема документов не может превышать 15 минут.</w:t>
      </w:r>
    </w:p>
    <w:p w:rsidR="00B15D10" w:rsidRPr="00166E58" w:rsidRDefault="00B15D10" w:rsidP="00F723F2">
      <w:pPr>
        <w:pStyle w:val="af4"/>
        <w:ind w:firstLine="567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Сроки отдельных процедур представлены в Главе 3 настоящего административного регламента.</w:t>
      </w:r>
    </w:p>
    <w:p w:rsidR="00B15D10" w:rsidRPr="00166E58" w:rsidRDefault="00B15D10" w:rsidP="00B15D10">
      <w:pPr>
        <w:pStyle w:val="af4"/>
        <w:ind w:left="698"/>
        <w:jc w:val="both"/>
        <w:rPr>
          <w:b/>
          <w:color w:val="000000"/>
          <w:sz w:val="24"/>
          <w:szCs w:val="24"/>
        </w:rPr>
      </w:pPr>
      <w:r w:rsidRPr="00166E58">
        <w:rPr>
          <w:rStyle w:val="af3"/>
          <w:b w:val="0"/>
          <w:bCs/>
          <w:color w:val="000000"/>
          <w:sz w:val="24"/>
          <w:szCs w:val="24"/>
        </w:rPr>
        <w:t>2.5. Правовые основания для предоставления муниципальной услуги:</w:t>
      </w:r>
    </w:p>
    <w:p w:rsidR="00B15D10" w:rsidRPr="00166E58" w:rsidRDefault="00B15D10" w:rsidP="00B15D10">
      <w:pPr>
        <w:pStyle w:val="af4"/>
        <w:ind w:left="698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- </w:t>
      </w:r>
      <w:hyperlink r:id="rId11" w:history="1">
        <w:r w:rsidRPr="00166E58">
          <w:rPr>
            <w:rStyle w:val="af2"/>
            <w:rFonts w:cs="Arial"/>
            <w:color w:val="000000"/>
            <w:sz w:val="24"/>
            <w:szCs w:val="24"/>
          </w:rPr>
          <w:t>Конституция Российской Федерации</w:t>
        </w:r>
      </w:hyperlink>
      <w:r w:rsidRPr="00166E58">
        <w:rPr>
          <w:color w:val="000000"/>
          <w:sz w:val="24"/>
          <w:szCs w:val="24"/>
        </w:rPr>
        <w:t>;</w:t>
      </w:r>
    </w:p>
    <w:p w:rsidR="00B15D10" w:rsidRPr="00166E58" w:rsidRDefault="00B15D10" w:rsidP="003C4906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- Федеральный закон Российской Федерации от </w:t>
      </w:r>
      <w:r w:rsidR="003C4906" w:rsidRPr="00166E58">
        <w:rPr>
          <w:rFonts w:ascii="Arial" w:hAnsi="Arial" w:cs="Arial"/>
          <w:color w:val="000000"/>
          <w:sz w:val="24"/>
          <w:szCs w:val="24"/>
        </w:rPr>
        <w:t>0</w:t>
      </w:r>
      <w:r w:rsidRPr="00166E58">
        <w:rPr>
          <w:rFonts w:ascii="Arial" w:hAnsi="Arial" w:cs="Arial"/>
          <w:color w:val="000000"/>
          <w:sz w:val="24"/>
          <w:szCs w:val="24"/>
        </w:rPr>
        <w:t>6</w:t>
      </w:r>
      <w:r w:rsidR="003C4906" w:rsidRPr="00166E58">
        <w:rPr>
          <w:rFonts w:ascii="Arial" w:hAnsi="Arial" w:cs="Arial"/>
          <w:color w:val="000000"/>
          <w:sz w:val="24"/>
          <w:szCs w:val="24"/>
        </w:rPr>
        <w:t>.10.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2003 </w:t>
      </w:r>
      <w:r w:rsidR="003C4906" w:rsidRPr="00166E58">
        <w:rPr>
          <w:rFonts w:ascii="Arial" w:hAnsi="Arial" w:cs="Arial"/>
          <w:color w:val="000000"/>
          <w:sz w:val="24"/>
          <w:szCs w:val="24"/>
        </w:rPr>
        <w:t>№ 131-ФЗ «</w:t>
      </w:r>
      <w:r w:rsidRPr="00166E58">
        <w:rPr>
          <w:rFonts w:ascii="Arial" w:hAnsi="Arial" w:cs="Arial"/>
          <w:color w:val="000000"/>
          <w:sz w:val="24"/>
          <w:szCs w:val="24"/>
        </w:rPr>
        <w:t>Об общих принципах организации местного самоуп</w:t>
      </w:r>
      <w:r w:rsidR="003C4906" w:rsidRPr="00166E58">
        <w:rPr>
          <w:rFonts w:ascii="Arial" w:hAnsi="Arial" w:cs="Arial"/>
          <w:color w:val="000000"/>
          <w:sz w:val="24"/>
          <w:szCs w:val="24"/>
        </w:rPr>
        <w:t>равления в Российской Федерации»</w:t>
      </w:r>
      <w:r w:rsidRPr="00166E58">
        <w:rPr>
          <w:rFonts w:ascii="Arial" w:hAnsi="Arial" w:cs="Arial"/>
          <w:color w:val="000000"/>
          <w:sz w:val="24"/>
          <w:szCs w:val="24"/>
        </w:rPr>
        <w:t>;</w:t>
      </w:r>
    </w:p>
    <w:p w:rsidR="00B15D10" w:rsidRPr="00166E58" w:rsidRDefault="00B15D10" w:rsidP="003C4906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- Федеральный закон Российской Федерации от </w:t>
      </w:r>
      <w:r w:rsidR="003C4906" w:rsidRPr="00166E58">
        <w:rPr>
          <w:rFonts w:ascii="Arial" w:hAnsi="Arial" w:cs="Arial"/>
          <w:color w:val="000000"/>
          <w:sz w:val="24"/>
          <w:szCs w:val="24"/>
        </w:rPr>
        <w:t>0</w:t>
      </w:r>
      <w:r w:rsidRPr="00166E58">
        <w:rPr>
          <w:rFonts w:ascii="Arial" w:hAnsi="Arial" w:cs="Arial"/>
          <w:color w:val="000000"/>
          <w:sz w:val="24"/>
          <w:szCs w:val="24"/>
        </w:rPr>
        <w:t>2</w:t>
      </w:r>
      <w:r w:rsidR="003C4906" w:rsidRPr="00166E58">
        <w:rPr>
          <w:rFonts w:ascii="Arial" w:hAnsi="Arial" w:cs="Arial"/>
          <w:color w:val="000000"/>
          <w:sz w:val="24"/>
          <w:szCs w:val="24"/>
        </w:rPr>
        <w:t>.05.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2006 </w:t>
      </w:r>
      <w:r w:rsidR="003C4906" w:rsidRPr="00166E58">
        <w:rPr>
          <w:rFonts w:ascii="Arial" w:hAnsi="Arial" w:cs="Arial"/>
          <w:color w:val="000000"/>
          <w:sz w:val="24"/>
          <w:szCs w:val="24"/>
        </w:rPr>
        <w:t>№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 59-ФЗ </w:t>
      </w:r>
      <w:r w:rsidR="003C4906" w:rsidRPr="00166E58">
        <w:rPr>
          <w:rFonts w:ascii="Arial" w:hAnsi="Arial" w:cs="Arial"/>
          <w:color w:val="000000"/>
          <w:sz w:val="24"/>
          <w:szCs w:val="24"/>
        </w:rPr>
        <w:t>«</w:t>
      </w:r>
      <w:r w:rsidRPr="00166E58">
        <w:rPr>
          <w:rFonts w:ascii="Arial" w:hAnsi="Arial" w:cs="Arial"/>
          <w:color w:val="000000"/>
          <w:sz w:val="24"/>
          <w:szCs w:val="24"/>
        </w:rPr>
        <w:t>О порядке рассмотрения обращений граждан Российской Федерации</w:t>
      </w:r>
      <w:r w:rsidR="00B62133" w:rsidRPr="00166E58">
        <w:rPr>
          <w:rFonts w:ascii="Arial" w:hAnsi="Arial" w:cs="Arial"/>
          <w:color w:val="000000"/>
          <w:sz w:val="24"/>
          <w:szCs w:val="24"/>
        </w:rPr>
        <w:t>»</w:t>
      </w:r>
      <w:r w:rsidRPr="00166E58">
        <w:rPr>
          <w:rFonts w:ascii="Arial" w:hAnsi="Arial" w:cs="Arial"/>
          <w:color w:val="000000"/>
          <w:sz w:val="24"/>
          <w:szCs w:val="24"/>
        </w:rPr>
        <w:t>;</w:t>
      </w:r>
    </w:p>
    <w:p w:rsidR="00B15D10" w:rsidRPr="00166E58" w:rsidRDefault="00B15D10" w:rsidP="00B62133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- </w:t>
      </w:r>
      <w:hyperlink r:id="rId12" w:history="1">
        <w:r w:rsidRPr="00166E58">
          <w:rPr>
            <w:rStyle w:val="af2"/>
            <w:rFonts w:ascii="Arial" w:hAnsi="Arial" w:cs="Arial"/>
            <w:color w:val="000000"/>
            <w:sz w:val="24"/>
            <w:szCs w:val="24"/>
          </w:rPr>
          <w:t>Федеральный закон</w:t>
        </w:r>
      </w:hyperlink>
      <w:r w:rsidR="00B62133" w:rsidRPr="00166E58">
        <w:rPr>
          <w:rFonts w:ascii="Arial" w:hAnsi="Arial" w:cs="Arial"/>
          <w:color w:val="000000"/>
          <w:sz w:val="24"/>
          <w:szCs w:val="24"/>
        </w:rPr>
        <w:t xml:space="preserve"> от 13.07.2015 №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224-ФЗ </w:t>
      </w:r>
      <w:r w:rsidR="00B62133" w:rsidRPr="00166E58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О государственно-частном партнерстве,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муниципально-частном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B62133" w:rsidRPr="00166E58">
        <w:rPr>
          <w:rFonts w:ascii="Arial" w:hAnsi="Arial" w:cs="Arial"/>
          <w:color w:val="000000"/>
          <w:sz w:val="24"/>
          <w:szCs w:val="24"/>
        </w:rPr>
        <w:t>льные акты Российской Федерации» (в ред. от 29.12.2015);</w:t>
      </w:r>
    </w:p>
    <w:p w:rsidR="00B15D10" w:rsidRPr="00166E58" w:rsidRDefault="00B15D10" w:rsidP="00B15D10">
      <w:pPr>
        <w:pStyle w:val="af4"/>
        <w:ind w:left="698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 xml:space="preserve">- Устав </w:t>
      </w:r>
      <w:r w:rsidR="00B62133" w:rsidRPr="00166E58">
        <w:rPr>
          <w:color w:val="000000"/>
          <w:sz w:val="24"/>
          <w:szCs w:val="24"/>
        </w:rPr>
        <w:t xml:space="preserve">муниципального образования </w:t>
      </w:r>
      <w:r w:rsidR="00DF0AB9" w:rsidRPr="00166E58">
        <w:rPr>
          <w:color w:val="000000"/>
          <w:sz w:val="24"/>
          <w:szCs w:val="24"/>
        </w:rPr>
        <w:t>«</w:t>
      </w:r>
      <w:proofErr w:type="spellStart"/>
      <w:r w:rsidR="00DF0AB9" w:rsidRPr="00166E58">
        <w:rPr>
          <w:color w:val="000000"/>
          <w:sz w:val="24"/>
          <w:szCs w:val="24"/>
        </w:rPr>
        <w:t>Тымское</w:t>
      </w:r>
      <w:proofErr w:type="spellEnd"/>
      <w:r w:rsidR="00DF0AB9" w:rsidRPr="00166E58">
        <w:rPr>
          <w:color w:val="000000"/>
          <w:sz w:val="24"/>
          <w:szCs w:val="24"/>
        </w:rPr>
        <w:t xml:space="preserve"> </w:t>
      </w:r>
      <w:r w:rsidR="00B62133" w:rsidRPr="00166E58">
        <w:rPr>
          <w:color w:val="000000"/>
          <w:sz w:val="24"/>
          <w:szCs w:val="24"/>
        </w:rPr>
        <w:t>сел</w:t>
      </w:r>
      <w:r w:rsidRPr="00166E58">
        <w:rPr>
          <w:color w:val="000000"/>
          <w:sz w:val="24"/>
          <w:szCs w:val="24"/>
        </w:rPr>
        <w:t>ьское поселение</w:t>
      </w:r>
      <w:r w:rsidR="00DF0AB9" w:rsidRPr="00166E58">
        <w:rPr>
          <w:color w:val="000000"/>
          <w:sz w:val="24"/>
          <w:szCs w:val="24"/>
        </w:rPr>
        <w:t>»</w:t>
      </w:r>
      <w:r w:rsidRPr="00166E58">
        <w:rPr>
          <w:color w:val="000000"/>
          <w:sz w:val="24"/>
          <w:szCs w:val="24"/>
        </w:rPr>
        <w:t>.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6E58">
        <w:rPr>
          <w:rStyle w:val="af3"/>
          <w:rFonts w:ascii="Arial" w:hAnsi="Arial" w:cs="Arial"/>
          <w:b w:val="0"/>
          <w:bCs/>
          <w:color w:val="000000"/>
          <w:sz w:val="24"/>
          <w:szCs w:val="24"/>
        </w:rPr>
        <w:t>2.6. Перечень документов, необходимых для предоставления муниципальной услуги</w:t>
      </w:r>
      <w:r w:rsidR="00B62133" w:rsidRPr="00166E58">
        <w:rPr>
          <w:rStyle w:val="af3"/>
          <w:rFonts w:ascii="Arial" w:hAnsi="Arial" w:cs="Arial"/>
          <w:b w:val="0"/>
          <w:bCs/>
          <w:color w:val="000000"/>
          <w:sz w:val="24"/>
          <w:szCs w:val="24"/>
        </w:rPr>
        <w:t>:</w:t>
      </w:r>
    </w:p>
    <w:p w:rsidR="00B15D10" w:rsidRPr="00166E58" w:rsidRDefault="00B15D10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- разработанное предложение о реализации проекта;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- 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B15D10" w:rsidRPr="00166E58" w:rsidRDefault="00B15D10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Предложение о реализации проекта должно содержать:</w:t>
      </w:r>
    </w:p>
    <w:p w:rsidR="00B15D10" w:rsidRPr="00166E58" w:rsidRDefault="00B15D10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1) описание проекта и обоснование его актуальности;</w:t>
      </w:r>
    </w:p>
    <w:p w:rsidR="00B15D10" w:rsidRPr="00166E58" w:rsidRDefault="00B15D10" w:rsidP="00DF0AB9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2) 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B15D10" w:rsidRPr="00166E58" w:rsidRDefault="00B15D10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3) сведения о партнере;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4) проект соглашения, включающий в предусмотренные законодательством Р</w:t>
      </w:r>
      <w:r w:rsidR="00B62133" w:rsidRPr="00166E58">
        <w:rPr>
          <w:rFonts w:ascii="Arial" w:hAnsi="Arial" w:cs="Arial"/>
          <w:color w:val="000000"/>
          <w:sz w:val="24"/>
          <w:szCs w:val="24"/>
        </w:rPr>
        <w:t>оссийской Федерации</w:t>
      </w:r>
      <w:r w:rsidRPr="00166E58">
        <w:rPr>
          <w:rFonts w:ascii="Arial" w:hAnsi="Arial" w:cs="Arial"/>
          <w:color w:val="000000"/>
          <w:sz w:val="24"/>
          <w:szCs w:val="24"/>
        </w:rPr>
        <w:t>, и законодательству Российской Федерации условия;</w:t>
      </w:r>
    </w:p>
    <w:p w:rsidR="00B15D10" w:rsidRPr="00166E58" w:rsidRDefault="00B15D10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5) срок реализации проекта или порядок определения такого срока;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6) оценку возможности получения сторонами соглашения дохода от реализации проекта;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 xml:space="preserve">7) 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</w:t>
      </w:r>
      <w:r w:rsidRPr="00166E58">
        <w:rPr>
          <w:rFonts w:ascii="Arial" w:hAnsi="Arial" w:cs="Arial"/>
          <w:color w:val="000000"/>
          <w:sz w:val="24"/>
          <w:szCs w:val="24"/>
        </w:rPr>
        <w:lastRenderedPageBreak/>
        <w:t>том числе необходимый объем собственных средств частного партнера и (или) необходимый объем заемного финансирования, а также планируемый срок</w:t>
      </w:r>
      <w:r w:rsidR="00B62133" w:rsidRPr="00166E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6E58">
        <w:rPr>
          <w:rFonts w:ascii="Arial" w:hAnsi="Arial" w:cs="Arial"/>
          <w:color w:val="000000"/>
          <w:sz w:val="24"/>
          <w:szCs w:val="24"/>
        </w:rPr>
        <w:t>погашения кредитов и займов в случае, если предусматривается заемное финансирование;</w:t>
      </w:r>
      <w:proofErr w:type="gramEnd"/>
    </w:p>
    <w:p w:rsidR="00B15D10" w:rsidRPr="00166E58" w:rsidRDefault="00B15D10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8) описание рисков (при их наличии), связанных с реализацией проекта;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9) сведения об эффективности проекта и обоснование его сравнительного преимущества;</w:t>
      </w:r>
    </w:p>
    <w:p w:rsidR="00B15D10" w:rsidRPr="00166E58" w:rsidRDefault="00B15D10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10) иные определенные Правительством Российской Федерации сведения.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Форма предложения о реализации проекта, а также требования к сведениям устанавливаются Правительством Российской Федерации.</w:t>
      </w:r>
    </w:p>
    <w:p w:rsidR="00B15D10" w:rsidRDefault="00B62133" w:rsidP="00B62133">
      <w:pPr>
        <w:spacing w:after="0"/>
        <w:ind w:firstLine="559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Форма предложения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 w:rsidR="00DF0AB9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DF0AB9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DF0AB9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 xml:space="preserve">сельского поселения в сети Интернет </w:t>
      </w:r>
      <w:hyperlink r:id="rId13" w:history="1">
        <w:r w:rsidR="00DF0AB9" w:rsidRPr="00166E58">
          <w:rPr>
            <w:rFonts w:ascii="Arial" w:hAnsi="Arial" w:cs="Arial"/>
            <w:sz w:val="24"/>
            <w:szCs w:val="24"/>
          </w:rPr>
          <w:t>http://www.</w:t>
        </w:r>
        <w:proofErr w:type="spellStart"/>
        <w:r w:rsidR="00DF0AB9" w:rsidRPr="00166E58">
          <w:rPr>
            <w:rFonts w:ascii="Arial" w:hAnsi="Arial" w:cs="Arial"/>
            <w:sz w:val="24"/>
            <w:szCs w:val="24"/>
            <w:lang w:val="en-US"/>
          </w:rPr>
          <w:t>timskoe</w:t>
        </w:r>
        <w:proofErr w:type="spellEnd"/>
        <w:r w:rsidRPr="00166E58">
          <w:rPr>
            <w:rFonts w:ascii="Arial" w:hAnsi="Arial" w:cs="Arial"/>
            <w:sz w:val="24"/>
            <w:szCs w:val="24"/>
          </w:rPr>
          <w:t>.</w:t>
        </w:r>
        <w:proofErr w:type="spellStart"/>
        <w:r w:rsidRPr="00166E58">
          <w:rPr>
            <w:rFonts w:ascii="Arial" w:hAnsi="Arial" w:cs="Arial"/>
            <w:sz w:val="24"/>
            <w:szCs w:val="24"/>
          </w:rPr>
          <w:t>tomsk.ru</w:t>
        </w:r>
        <w:proofErr w:type="spellEnd"/>
      </w:hyperlink>
      <w:r w:rsidRPr="00166E58">
        <w:rPr>
          <w:rFonts w:ascii="Arial" w:hAnsi="Arial" w:cs="Arial"/>
          <w:sz w:val="24"/>
          <w:szCs w:val="24"/>
        </w:rPr>
        <w:t>.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1A0298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 в электронной форме, порядок их представления.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2.6.1. </w:t>
      </w:r>
      <w:proofErr w:type="gramStart"/>
      <w:r w:rsidRPr="001A0298">
        <w:rPr>
          <w:rFonts w:ascii="Arial" w:hAnsi="Arial" w:cs="Arial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0298" w:rsidRPr="001A0298" w:rsidRDefault="001A0298" w:rsidP="001A02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A0298">
        <w:rPr>
          <w:rFonts w:ascii="Arial" w:hAnsi="Arial" w:cs="Arial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1A0298">
          <w:rPr>
            <w:rFonts w:ascii="Arial" w:hAnsi="Arial" w:cs="Arial"/>
            <w:sz w:val="24"/>
            <w:szCs w:val="24"/>
          </w:rPr>
          <w:t>части 6 статьи 7</w:t>
        </w:r>
        <w:proofErr w:type="gramEnd"/>
      </w:hyperlink>
      <w:r w:rsidRPr="001A0298">
        <w:rPr>
          <w:rFonts w:ascii="Arial" w:hAnsi="Arial" w:cs="Arial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A0298" w:rsidRPr="001A0298" w:rsidRDefault="001A0298" w:rsidP="001A02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1A0298">
        <w:rPr>
          <w:rFonts w:ascii="Arial" w:hAnsi="Arial" w:cs="Arial"/>
          <w:sz w:val="24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A0298" w:rsidRPr="001A0298" w:rsidRDefault="001A0298" w:rsidP="001A02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A0298" w:rsidRPr="001A0298" w:rsidRDefault="001A0298" w:rsidP="001A02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A0298" w:rsidRPr="001A0298" w:rsidRDefault="001A0298" w:rsidP="001A0298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A0298" w:rsidRPr="001A0298" w:rsidRDefault="001A0298" w:rsidP="001A0298">
      <w:pPr>
        <w:spacing w:after="0"/>
        <w:ind w:firstLine="559"/>
        <w:jc w:val="both"/>
        <w:rPr>
          <w:rStyle w:val="af3"/>
          <w:rFonts w:ascii="Arial" w:hAnsi="Arial" w:cs="Arial"/>
          <w:b w:val="0"/>
          <w:bCs/>
          <w:color w:val="000000"/>
          <w:sz w:val="24"/>
          <w:szCs w:val="24"/>
        </w:rPr>
      </w:pPr>
      <w:proofErr w:type="gramStart"/>
      <w:r w:rsidRPr="001A0298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</w:t>
      </w:r>
      <w:proofErr w:type="gramEnd"/>
      <w:r w:rsidRPr="001A0298">
        <w:rPr>
          <w:rFonts w:ascii="Arial" w:hAnsi="Arial" w:cs="Arial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Pr="001A0298">
        <w:rPr>
          <w:rStyle w:val="af3"/>
          <w:rFonts w:ascii="Arial" w:hAnsi="Arial" w:cs="Arial"/>
          <w:b w:val="0"/>
          <w:bCs/>
          <w:color w:val="000000"/>
          <w:sz w:val="24"/>
          <w:szCs w:val="24"/>
        </w:rPr>
        <w:t>.</w:t>
      </w:r>
    </w:p>
    <w:p w:rsidR="00B15D10" w:rsidRPr="00166E58" w:rsidRDefault="00B15D10" w:rsidP="001A0298">
      <w:pPr>
        <w:spacing w:after="0"/>
        <w:ind w:firstLine="55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6E58">
        <w:rPr>
          <w:rStyle w:val="af3"/>
          <w:rFonts w:ascii="Arial" w:hAnsi="Arial" w:cs="Arial"/>
          <w:b w:val="0"/>
          <w:bCs/>
          <w:color w:val="000000"/>
          <w:sz w:val="24"/>
          <w:szCs w:val="24"/>
        </w:rPr>
        <w:t>2.7 Перечень оснований для приостановления, либо отказа в предоставлении муниципальной услуги</w:t>
      </w:r>
      <w:r w:rsidR="00B62133" w:rsidRPr="00166E58">
        <w:rPr>
          <w:rStyle w:val="af3"/>
          <w:rFonts w:ascii="Arial" w:hAnsi="Arial" w:cs="Arial"/>
          <w:b w:val="0"/>
          <w:bCs/>
          <w:color w:val="000000"/>
          <w:sz w:val="24"/>
          <w:szCs w:val="24"/>
        </w:rPr>
        <w:t>: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1) В рассмотрении заявления о предоставление муниципальной услуги отказывается, в случаях: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- отсутствие или несоответствие документов, необходимых для получения услуги;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- нарушение требований к оформлению документов, а также отказ заявителя от устранения нарушений.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2) Исчерпывающий перечень оснований для приостановления </w:t>
      </w:r>
      <w:r w:rsidR="00B62133" w:rsidRPr="00166E58">
        <w:rPr>
          <w:rFonts w:ascii="Arial" w:hAnsi="Arial" w:cs="Arial"/>
          <w:color w:val="000000"/>
          <w:sz w:val="24"/>
          <w:szCs w:val="24"/>
        </w:rPr>
        <w:t>исполнения муниципальной услуги:</w:t>
      </w:r>
    </w:p>
    <w:p w:rsidR="00B15D10" w:rsidRPr="00166E58" w:rsidRDefault="00B62133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- п</w:t>
      </w:r>
      <w:r w:rsidR="00B15D10" w:rsidRPr="00166E58">
        <w:rPr>
          <w:rFonts w:ascii="Arial" w:hAnsi="Arial" w:cs="Arial"/>
          <w:color w:val="000000"/>
          <w:sz w:val="24"/>
          <w:szCs w:val="24"/>
        </w:rPr>
        <w:t>риостановление предоставления услуги может произойти по обстоятельствам непреодолимой силы, либо в случае введения в действие новых нормативно - правовых актов, если такая возможность и сроки предусмотрены данными нормативно - правовыми актами.</w:t>
      </w:r>
    </w:p>
    <w:p w:rsidR="00B15D10" w:rsidRPr="00166E58" w:rsidRDefault="00B15D10" w:rsidP="00B6213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3) Исчерпывающий перечень оснований для отказа в исполнении муниципальной услуги:</w:t>
      </w:r>
    </w:p>
    <w:p w:rsidR="00B15D10" w:rsidRPr="00166E58" w:rsidRDefault="00B15D10" w:rsidP="00B15D10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- заявитель представил о себе неверные сведения;</w:t>
      </w:r>
    </w:p>
    <w:p w:rsidR="00B15D10" w:rsidRPr="00166E58" w:rsidRDefault="00B15D10" w:rsidP="00B62133">
      <w:pPr>
        <w:spacing w:after="0"/>
        <w:ind w:firstLine="41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- непредставление или неполное представление документов, необходимых для получения услуги;</w:t>
      </w:r>
    </w:p>
    <w:p w:rsidR="00B15D10" w:rsidRPr="00166E58" w:rsidRDefault="00B15D10" w:rsidP="00B15D10">
      <w:pPr>
        <w:spacing w:after="0"/>
        <w:ind w:left="419"/>
        <w:jc w:val="both"/>
        <w:rPr>
          <w:rStyle w:val="af3"/>
          <w:rFonts w:ascii="Arial" w:hAnsi="Arial" w:cs="Arial"/>
          <w:bCs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- статус заявителя не соответствует требованиям регламента.</w:t>
      </w:r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B15D10" w:rsidRPr="00166E58" w:rsidRDefault="00B15D10" w:rsidP="00B15D10">
      <w:pPr>
        <w:spacing w:after="0"/>
        <w:ind w:left="41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6E58">
        <w:rPr>
          <w:rStyle w:val="af3"/>
          <w:rFonts w:ascii="Arial" w:hAnsi="Arial" w:cs="Arial"/>
          <w:b w:val="0"/>
          <w:bCs/>
          <w:color w:val="000000"/>
          <w:sz w:val="24"/>
          <w:szCs w:val="24"/>
        </w:rPr>
        <w:lastRenderedPageBreak/>
        <w:t>2.8. Муниципальная услуга предоставляется бесплатно.</w:t>
      </w:r>
    </w:p>
    <w:p w:rsidR="00B62133" w:rsidRPr="00166E58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2.9. Требования к помещениям:</w:t>
      </w:r>
    </w:p>
    <w:p w:rsidR="00B62133" w:rsidRPr="00166E58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B62133" w:rsidRPr="00166E58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Помещения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166E58">
        <w:rPr>
          <w:rFonts w:ascii="Arial" w:hAnsi="Arial" w:cs="Arial"/>
          <w:sz w:val="24"/>
          <w:szCs w:val="24"/>
        </w:rPr>
        <w:t>СанПиН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 2.2.2/2.4.1340-03». </w:t>
      </w:r>
    </w:p>
    <w:p w:rsidR="00B62133" w:rsidRPr="00166E58" w:rsidRDefault="00B62133" w:rsidP="00B62133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B62133" w:rsidRPr="00166E58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B62133" w:rsidRPr="00166E58" w:rsidRDefault="00B62133" w:rsidP="00B62133">
      <w:pPr>
        <w:tabs>
          <w:tab w:val="left" w:pos="540"/>
          <w:tab w:val="num" w:pos="1742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B62133" w:rsidRPr="00166E58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B62133" w:rsidRPr="00166E58" w:rsidRDefault="00B62133" w:rsidP="00B6213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информационными стендами;</w:t>
      </w:r>
    </w:p>
    <w:p w:rsidR="00B62133" w:rsidRPr="00166E58" w:rsidRDefault="00B62133" w:rsidP="00B6213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B62133" w:rsidRPr="00166E58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Прием граждан осуществляется в рабочих кабинетах. </w:t>
      </w:r>
    </w:p>
    <w:p w:rsidR="00B62133" w:rsidRPr="00166E58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B62133" w:rsidRPr="00166E58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2.10.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 обеспечиваются: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 xml:space="preserve">сельского поселения, входа в здание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166E58">
        <w:rPr>
          <w:rFonts w:ascii="Arial" w:hAnsi="Arial" w:cs="Arial"/>
          <w:sz w:val="24"/>
          <w:szCs w:val="24"/>
        </w:rPr>
        <w:t xml:space="preserve">4) допуск в здание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5) оказание работниками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6) надлежащее размещение оборудования и носителей информации, </w:t>
      </w:r>
      <w:r w:rsidRPr="00166E58">
        <w:rPr>
          <w:rFonts w:ascii="Arial" w:hAnsi="Arial" w:cs="Arial"/>
          <w:sz w:val="24"/>
          <w:szCs w:val="24"/>
        </w:rPr>
        <w:lastRenderedPageBreak/>
        <w:t>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B62133" w:rsidRPr="00166E58" w:rsidRDefault="00B62133" w:rsidP="00114E4C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8) доведение работниками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166E58">
        <w:rPr>
          <w:rFonts w:ascii="Arial" w:hAnsi="Arial" w:cs="Arial"/>
          <w:sz w:val="24"/>
          <w:szCs w:val="24"/>
        </w:rPr>
        <w:t xml:space="preserve">9) прохождение работниками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B62133" w:rsidRPr="00166E58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166E58">
        <w:rPr>
          <w:rFonts w:ascii="Arial" w:hAnsi="Arial" w:cs="Arial"/>
          <w:sz w:val="24"/>
          <w:szCs w:val="24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166E58">
        <w:rPr>
          <w:rFonts w:ascii="Arial" w:hAnsi="Arial" w:cs="Arial"/>
          <w:sz w:val="24"/>
          <w:szCs w:val="24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Pr="00166E5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62133" w:rsidRPr="00166E58" w:rsidRDefault="009E0A7A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2.11</w:t>
      </w:r>
      <w:r w:rsidR="00B62133" w:rsidRPr="00166E58">
        <w:rPr>
          <w:rFonts w:ascii="Arial" w:hAnsi="Arial" w:cs="Arial"/>
          <w:sz w:val="24"/>
          <w:szCs w:val="24"/>
        </w:rPr>
        <w:t>. Показатели качества муниципальной услуги:</w:t>
      </w:r>
    </w:p>
    <w:p w:rsidR="00B62133" w:rsidRPr="00166E58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B62133" w:rsidRPr="00166E58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62133" w:rsidRPr="00166E58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2.1</w:t>
      </w:r>
      <w:r w:rsidR="009E0A7A" w:rsidRPr="00166E58">
        <w:rPr>
          <w:rFonts w:ascii="Arial" w:hAnsi="Arial" w:cs="Arial"/>
          <w:sz w:val="24"/>
          <w:szCs w:val="24"/>
        </w:rPr>
        <w:t>2</w:t>
      </w:r>
      <w:r w:rsidRPr="00166E58">
        <w:rPr>
          <w:rFonts w:ascii="Arial" w:hAnsi="Arial" w:cs="Arial"/>
          <w:sz w:val="24"/>
          <w:szCs w:val="24"/>
        </w:rPr>
        <w:t>. Показатели доступности муниципальной  услуги:</w:t>
      </w:r>
    </w:p>
    <w:p w:rsidR="00B62133" w:rsidRPr="00166E58" w:rsidRDefault="00114E4C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а) обнародование</w:t>
      </w:r>
      <w:r w:rsidR="00B62133" w:rsidRPr="00166E58">
        <w:rPr>
          <w:rFonts w:ascii="Arial" w:hAnsi="Arial" w:cs="Arial"/>
          <w:sz w:val="24"/>
          <w:szCs w:val="24"/>
        </w:rPr>
        <w:t xml:space="preserve"> настоящего административного регламента в установленном порядке, размещение на официальном сайте </w:t>
      </w:r>
      <w:r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</w:t>
      </w:r>
      <w:r w:rsidR="00B62133" w:rsidRPr="00166E58">
        <w:rPr>
          <w:rFonts w:ascii="Arial" w:hAnsi="Arial" w:cs="Arial"/>
          <w:sz w:val="24"/>
          <w:szCs w:val="24"/>
        </w:rPr>
        <w:t>сельского поселения в се</w:t>
      </w:r>
      <w:r w:rsidRPr="00166E58">
        <w:rPr>
          <w:rFonts w:ascii="Arial" w:hAnsi="Arial" w:cs="Arial"/>
          <w:sz w:val="24"/>
          <w:szCs w:val="24"/>
        </w:rPr>
        <w:t xml:space="preserve">ти Интернет по адресу </w:t>
      </w:r>
      <w:hyperlink r:id="rId15" w:history="1">
        <w:r w:rsidRPr="00166E58">
          <w:rPr>
            <w:rStyle w:val="a9"/>
            <w:rFonts w:ascii="Arial" w:hAnsi="Arial" w:cs="Arial"/>
            <w:sz w:val="24"/>
            <w:szCs w:val="24"/>
          </w:rPr>
          <w:t>www.</w:t>
        </w:r>
        <w:r w:rsidRPr="00166E58">
          <w:rPr>
            <w:rStyle w:val="a9"/>
            <w:rFonts w:ascii="Arial" w:hAnsi="Arial" w:cs="Arial"/>
            <w:sz w:val="24"/>
            <w:szCs w:val="24"/>
            <w:lang w:val="en-US"/>
          </w:rPr>
          <w:t>timskoe</w:t>
        </w:r>
        <w:r w:rsidRPr="00166E58">
          <w:rPr>
            <w:rStyle w:val="a9"/>
            <w:rFonts w:ascii="Arial" w:hAnsi="Arial" w:cs="Arial"/>
            <w:sz w:val="24"/>
            <w:szCs w:val="24"/>
          </w:rPr>
          <w:t>.tomsk.ru</w:t>
        </w:r>
      </w:hyperlink>
      <w:r w:rsidRPr="00166E58">
        <w:rPr>
          <w:rFonts w:ascii="Arial" w:hAnsi="Arial" w:cs="Arial"/>
          <w:sz w:val="24"/>
          <w:szCs w:val="24"/>
        </w:rPr>
        <w:t xml:space="preserve">, </w:t>
      </w:r>
      <w:r w:rsidR="00B62133" w:rsidRPr="00166E58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здании </w:t>
      </w:r>
      <w:r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</w:t>
      </w:r>
      <w:r w:rsidR="009E0A7A" w:rsidRPr="00166E58">
        <w:rPr>
          <w:rFonts w:ascii="Arial" w:hAnsi="Arial" w:cs="Arial"/>
          <w:sz w:val="24"/>
          <w:szCs w:val="24"/>
        </w:rPr>
        <w:t>сельского поселения</w:t>
      </w:r>
      <w:r w:rsidR="00B62133" w:rsidRPr="00166E58">
        <w:rPr>
          <w:rFonts w:ascii="Arial" w:hAnsi="Arial" w:cs="Arial"/>
          <w:sz w:val="24"/>
          <w:szCs w:val="24"/>
        </w:rPr>
        <w:t xml:space="preserve"> в соответствии с пунктом 1.6 настоящего административного регламента;</w:t>
      </w:r>
    </w:p>
    <w:p w:rsidR="00B62133" w:rsidRPr="00166E58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б) транспортная и пешеходная доступность здания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62133" w:rsidRPr="00166E58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в) надлежащие условия для доступа в здание</w:t>
      </w:r>
      <w:r w:rsidR="009E0A7A" w:rsidRPr="00166E58">
        <w:rPr>
          <w:rFonts w:ascii="Arial" w:hAnsi="Arial" w:cs="Arial"/>
          <w:sz w:val="24"/>
          <w:szCs w:val="24"/>
        </w:rPr>
        <w:t xml:space="preserve">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 лиц  с ограниченными возможностями здоровья;</w:t>
      </w:r>
    </w:p>
    <w:p w:rsidR="00B62133" w:rsidRPr="00166E58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166E58">
        <w:rPr>
          <w:rFonts w:ascii="Arial" w:hAnsi="Arial" w:cs="Arial"/>
          <w:sz w:val="24"/>
          <w:szCs w:val="24"/>
        </w:rPr>
        <w:t>д</w:t>
      </w:r>
      <w:proofErr w:type="spellEnd"/>
      <w:r w:rsidRPr="00166E58">
        <w:rPr>
          <w:rFonts w:ascii="Arial" w:hAnsi="Arial" w:cs="Arial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166E58">
        <w:rPr>
          <w:rFonts w:ascii="Arial" w:hAnsi="Arial" w:cs="Arial"/>
          <w:sz w:val="24"/>
          <w:szCs w:val="24"/>
        </w:rPr>
        <w:t>дств св</w:t>
      </w:r>
      <w:proofErr w:type="gramEnd"/>
      <w:r w:rsidRPr="00166E58">
        <w:rPr>
          <w:rFonts w:ascii="Arial" w:hAnsi="Arial" w:cs="Arial"/>
          <w:sz w:val="24"/>
          <w:szCs w:val="24"/>
        </w:rPr>
        <w:t xml:space="preserve">язи (почта, факс, электронная почта и т.д.) </w:t>
      </w:r>
      <w:r w:rsidRPr="00166E58">
        <w:rPr>
          <w:rFonts w:ascii="Arial" w:hAnsi="Arial" w:cs="Arial"/>
          <w:sz w:val="24"/>
          <w:szCs w:val="24"/>
        </w:rPr>
        <w:lastRenderedPageBreak/>
        <w:t xml:space="preserve">и </w:t>
      </w:r>
      <w:proofErr w:type="spellStart"/>
      <w:r w:rsidRPr="00166E58">
        <w:rPr>
          <w:rFonts w:ascii="Arial" w:hAnsi="Arial" w:cs="Arial"/>
          <w:sz w:val="24"/>
          <w:szCs w:val="24"/>
        </w:rPr>
        <w:t>веб-сервисов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(</w:t>
      </w:r>
      <w:r w:rsidRPr="00166E58">
        <w:rPr>
          <w:rFonts w:ascii="Arial" w:hAnsi="Arial" w:cs="Arial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166E58">
        <w:rPr>
          <w:rFonts w:ascii="Arial" w:hAnsi="Arial" w:cs="Arial"/>
          <w:sz w:val="24"/>
          <w:szCs w:val="24"/>
        </w:rPr>
        <w:t>).</w:t>
      </w:r>
    </w:p>
    <w:p w:rsidR="00B62133" w:rsidRPr="00166E58" w:rsidRDefault="009E0A7A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2.13</w:t>
      </w:r>
      <w:r w:rsidR="00B62133" w:rsidRPr="00166E58">
        <w:rPr>
          <w:rFonts w:ascii="Arial" w:hAnsi="Arial" w:cs="Arial"/>
          <w:sz w:val="24"/>
          <w:szCs w:val="24"/>
        </w:rPr>
        <w:t xml:space="preserve">.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Администрация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="00B62133" w:rsidRPr="00166E58">
        <w:rPr>
          <w:rFonts w:ascii="Arial" w:hAnsi="Arial" w:cs="Arial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B62133" w:rsidRPr="00166E58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B62133" w:rsidRPr="00166E58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B62133" w:rsidRPr="00166E58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166E58">
        <w:rPr>
          <w:rFonts w:ascii="Arial" w:hAnsi="Arial" w:cs="Arial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166E58">
        <w:rPr>
          <w:rFonts w:ascii="Arial" w:hAnsi="Arial" w:cs="Arial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</w:t>
      </w:r>
      <w:r w:rsidR="009E0A7A" w:rsidRPr="00166E58">
        <w:rPr>
          <w:rFonts w:ascii="Arial" w:hAnsi="Arial" w:cs="Arial"/>
          <w:sz w:val="24"/>
          <w:szCs w:val="24"/>
        </w:rPr>
        <w:t>14</w:t>
      </w:r>
      <w:r w:rsidRPr="00166E58">
        <w:rPr>
          <w:rFonts w:ascii="Arial" w:hAnsi="Arial" w:cs="Arial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Администрацию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</w:t>
      </w:r>
      <w:r w:rsidR="009E0A7A" w:rsidRPr="00166E58">
        <w:rPr>
          <w:rFonts w:ascii="Arial" w:hAnsi="Arial" w:cs="Arial"/>
          <w:sz w:val="24"/>
          <w:szCs w:val="24"/>
        </w:rPr>
        <w:t xml:space="preserve">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Администрацией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 и МФЦ).</w:t>
      </w:r>
    </w:p>
    <w:p w:rsidR="00B62133" w:rsidRPr="00166E58" w:rsidRDefault="009E0A7A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2.15</w:t>
      </w:r>
      <w:r w:rsidR="00B62133" w:rsidRPr="00166E58">
        <w:rPr>
          <w:rFonts w:ascii="Arial" w:hAnsi="Arial" w:cs="Arial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3) осуществления мониторинга хода предоставления муниципальной услуги.</w:t>
      </w:r>
    </w:p>
    <w:p w:rsidR="00B62133" w:rsidRPr="00166E58" w:rsidRDefault="009E0A7A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2.16</w:t>
      </w:r>
      <w:r w:rsidR="00B62133" w:rsidRPr="00166E58">
        <w:rPr>
          <w:rFonts w:ascii="Arial" w:hAnsi="Arial" w:cs="Arial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Администрацией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="00B62133" w:rsidRPr="00166E58">
        <w:rPr>
          <w:rFonts w:ascii="Arial" w:hAnsi="Arial" w:cs="Arial"/>
          <w:sz w:val="24"/>
          <w:szCs w:val="24"/>
        </w:rPr>
        <w:t>сельского поселения и МФЦ, заключенным в установленном порядке.</w:t>
      </w:r>
    </w:p>
    <w:p w:rsidR="00B62133" w:rsidRPr="00166E58" w:rsidRDefault="009E0A7A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2.17</w:t>
      </w:r>
      <w:r w:rsidR="00B62133" w:rsidRPr="00166E58">
        <w:rPr>
          <w:rFonts w:ascii="Arial" w:hAnsi="Arial" w:cs="Arial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B62133" w:rsidRPr="00166E58" w:rsidRDefault="009E0A7A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2.18</w:t>
      </w:r>
      <w:r w:rsidR="00B62133" w:rsidRPr="00166E58">
        <w:rPr>
          <w:rFonts w:ascii="Arial" w:hAnsi="Arial" w:cs="Arial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при личном обращении заявителя в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Администрацию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pacing w:val="-2"/>
          <w:sz w:val="24"/>
          <w:szCs w:val="24"/>
        </w:rPr>
        <w:t>сельского поселения</w:t>
      </w:r>
      <w:r w:rsidRPr="00166E58">
        <w:rPr>
          <w:rFonts w:ascii="Arial" w:hAnsi="Arial" w:cs="Arial"/>
          <w:sz w:val="24"/>
          <w:szCs w:val="24"/>
        </w:rPr>
        <w:t>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по телефону;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через официальный сайт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поселения.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</w:t>
      </w:r>
      <w:r w:rsidR="009E0A7A" w:rsidRPr="00166E58">
        <w:rPr>
          <w:rFonts w:ascii="Arial" w:hAnsi="Arial" w:cs="Arial"/>
          <w:sz w:val="24"/>
          <w:szCs w:val="24"/>
        </w:rPr>
        <w:t>19</w:t>
      </w:r>
      <w:r w:rsidRPr="00166E58">
        <w:rPr>
          <w:rFonts w:ascii="Arial" w:hAnsi="Arial" w:cs="Arial"/>
          <w:sz w:val="24"/>
          <w:szCs w:val="24"/>
        </w:rPr>
        <w:t>. При предварительной записи заявитель сообщает следующие данные: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lastRenderedPageBreak/>
        <w:t>- для физического лица: фамилию, имя, отчество (последнее - при наличии);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для юридического лица: наименование юридического лица;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контактный номер телефона;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адрес электронной почты (при наличии);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- желаемые дату и время представления (получения) документов.</w:t>
      </w:r>
    </w:p>
    <w:p w:rsidR="00B62133" w:rsidRPr="00166E58" w:rsidRDefault="009E0A7A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2.20</w:t>
      </w:r>
      <w:r w:rsidR="00B62133" w:rsidRPr="00166E58">
        <w:rPr>
          <w:rFonts w:ascii="Arial" w:hAnsi="Arial" w:cs="Arial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2.2</w:t>
      </w:r>
      <w:r w:rsidR="009E0A7A" w:rsidRPr="00166E58">
        <w:rPr>
          <w:rFonts w:ascii="Arial" w:hAnsi="Arial" w:cs="Arial"/>
          <w:sz w:val="24"/>
          <w:szCs w:val="24"/>
        </w:rPr>
        <w:t>1</w:t>
      </w:r>
      <w:r w:rsidRPr="00166E58">
        <w:rPr>
          <w:rFonts w:ascii="Arial" w:hAnsi="Arial" w:cs="Arial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114E4C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2.2</w:t>
      </w:r>
      <w:r w:rsidR="009E0A7A" w:rsidRPr="00166E58">
        <w:rPr>
          <w:rFonts w:ascii="Arial" w:hAnsi="Arial" w:cs="Arial"/>
          <w:sz w:val="24"/>
          <w:szCs w:val="24"/>
        </w:rPr>
        <w:t>2</w:t>
      </w:r>
      <w:r w:rsidRPr="00166E58">
        <w:rPr>
          <w:rFonts w:ascii="Arial" w:hAnsi="Arial" w:cs="Arial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="00114E4C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114E4C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B62133" w:rsidRPr="00166E58" w:rsidRDefault="00B62133" w:rsidP="00B62133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</w:t>
      </w:r>
      <w:r w:rsidR="009E0A7A" w:rsidRPr="00166E58">
        <w:rPr>
          <w:rFonts w:ascii="Arial" w:hAnsi="Arial" w:cs="Arial"/>
          <w:sz w:val="24"/>
          <w:szCs w:val="24"/>
        </w:rPr>
        <w:t>23</w:t>
      </w:r>
      <w:r w:rsidRPr="00166E58">
        <w:rPr>
          <w:rFonts w:ascii="Arial" w:hAnsi="Arial" w:cs="Arial"/>
          <w:sz w:val="24"/>
          <w:szCs w:val="24"/>
        </w:rPr>
        <w:t>. Заявитель в любое время вправе отказаться от предварительной записи.</w:t>
      </w:r>
    </w:p>
    <w:p w:rsidR="00B15D10" w:rsidRPr="00166E58" w:rsidRDefault="009E0A7A" w:rsidP="00B62133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2.24</w:t>
      </w:r>
      <w:r w:rsidR="00B62133" w:rsidRPr="00166E58">
        <w:rPr>
          <w:rFonts w:ascii="Arial" w:hAnsi="Arial" w:cs="Arial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  <w:r w:rsidR="00B15D10" w:rsidRPr="00166E58">
        <w:rPr>
          <w:rFonts w:ascii="Arial" w:hAnsi="Arial" w:cs="Arial"/>
          <w:sz w:val="24"/>
          <w:szCs w:val="24"/>
        </w:rPr>
        <w:t xml:space="preserve"> </w:t>
      </w:r>
    </w:p>
    <w:p w:rsidR="00B15D10" w:rsidRPr="00166E58" w:rsidRDefault="00B15D10" w:rsidP="00B15D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6A02" w:rsidRPr="00166E58" w:rsidRDefault="00A26A02" w:rsidP="00114E4C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166E58">
        <w:rPr>
          <w:rFonts w:ascii="Arial" w:hAnsi="Arial" w:cs="Arial"/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166E58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EE03C3" w:rsidRPr="00166E58" w:rsidRDefault="00EE03C3" w:rsidP="003C005B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b/>
          <w:sz w:val="24"/>
        </w:rPr>
      </w:pPr>
      <w:r w:rsidRPr="00166E58">
        <w:rPr>
          <w:rFonts w:ascii="Arial" w:hAnsi="Arial" w:cs="Arial"/>
          <w:b/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166E58">
        <w:rPr>
          <w:rFonts w:ascii="Arial" w:hAnsi="Arial" w:cs="Arial"/>
          <w:b/>
          <w:sz w:val="24"/>
        </w:rPr>
        <w:t>:</w:t>
      </w:r>
    </w:p>
    <w:p w:rsidR="003C005B" w:rsidRPr="00166E58" w:rsidRDefault="003C005B" w:rsidP="003C005B">
      <w:pPr>
        <w:pStyle w:val="af4"/>
        <w:ind w:firstLine="567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 xml:space="preserve">- разработка предложения о реализации проекта </w:t>
      </w:r>
      <w:proofErr w:type="spellStart"/>
      <w:r w:rsidRPr="00166E58">
        <w:rPr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color w:val="000000"/>
          <w:sz w:val="24"/>
          <w:szCs w:val="24"/>
        </w:rPr>
        <w:t xml:space="preserve"> партнерства;</w:t>
      </w:r>
    </w:p>
    <w:p w:rsidR="003C005B" w:rsidRPr="00166E58" w:rsidRDefault="003C005B" w:rsidP="003C005B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- рассмотрение предложения о реализации проекта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партнерства уполномоченным органом;</w:t>
      </w:r>
    </w:p>
    <w:p w:rsidR="003C005B" w:rsidRPr="00166E58" w:rsidRDefault="003C005B" w:rsidP="003C005B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- принятие решения о реализации проекта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партнерства.</w:t>
      </w:r>
    </w:p>
    <w:p w:rsidR="003C005B" w:rsidRPr="00166E58" w:rsidRDefault="003C005B" w:rsidP="003C005B">
      <w:pPr>
        <w:spacing w:after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 xml:space="preserve">3.2. Разработка предложения о реализации проекта </w:t>
      </w:r>
      <w:proofErr w:type="spellStart"/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 xml:space="preserve"> партнерства</w:t>
      </w:r>
      <w:r w:rsidRPr="00166E58">
        <w:rPr>
          <w:rStyle w:val="af3"/>
          <w:rFonts w:ascii="Arial" w:hAnsi="Arial" w:cs="Arial"/>
          <w:b w:val="0"/>
          <w:bCs/>
          <w:color w:val="000000"/>
          <w:sz w:val="24"/>
          <w:szCs w:val="24"/>
        </w:rPr>
        <w:t>.</w:t>
      </w:r>
    </w:p>
    <w:p w:rsidR="003C005B" w:rsidRPr="00166E58" w:rsidRDefault="003C005B" w:rsidP="003C005B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Лицо, которое в соответствии с Федеральным законом может быть частным партнером, вправе обеспечить разработку предложения о реализации проекта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</w:t>
      </w:r>
      <w:r w:rsidRPr="00166E58">
        <w:rPr>
          <w:rFonts w:ascii="Arial" w:hAnsi="Arial" w:cs="Arial"/>
          <w:color w:val="000000"/>
          <w:sz w:val="24"/>
          <w:szCs w:val="24"/>
        </w:rPr>
        <w:lastRenderedPageBreak/>
        <w:t>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3C005B" w:rsidRPr="00166E58" w:rsidRDefault="003C005B" w:rsidP="003C005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ab/>
        <w:t>В случае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если инициатором проекта выступает лицо, которое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порядке, установленном уполномоченным органом.</w:t>
      </w:r>
    </w:p>
    <w:p w:rsidR="003C005B" w:rsidRPr="00166E58" w:rsidRDefault="003C005B" w:rsidP="003C005B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и принять одно из следующих решений:</w:t>
      </w:r>
    </w:p>
    <w:p w:rsidR="003C005B" w:rsidRPr="00166E58" w:rsidRDefault="003C005B" w:rsidP="003C005B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1) о направлении предложения о реализации проекта на рассмотрение Главе </w:t>
      </w:r>
      <w:proofErr w:type="spellStart"/>
      <w:r w:rsidR="00114E4C" w:rsidRPr="00166E58">
        <w:rPr>
          <w:rFonts w:ascii="Arial" w:hAnsi="Arial" w:cs="Arial"/>
          <w:color w:val="000000"/>
          <w:sz w:val="24"/>
          <w:szCs w:val="24"/>
        </w:rPr>
        <w:t>Тымског</w:t>
      </w:r>
      <w:r w:rsidRPr="00166E58">
        <w:rPr>
          <w:rFonts w:ascii="Arial" w:hAnsi="Arial" w:cs="Arial"/>
          <w:color w:val="000000"/>
          <w:sz w:val="24"/>
          <w:szCs w:val="24"/>
        </w:rPr>
        <w:t>о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сельского поселения в целях оценки эффективности и определения его сравнительного преимущества;</w:t>
      </w:r>
    </w:p>
    <w:p w:rsidR="003C005B" w:rsidRPr="00166E58" w:rsidRDefault="003C005B" w:rsidP="003C005B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2) о невозможности реализации проекта.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</w:t>
      </w:r>
    </w:p>
    <w:p w:rsidR="003C005B" w:rsidRPr="00166E58" w:rsidRDefault="00FE3123" w:rsidP="003C005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ab/>
      </w:r>
      <w:r w:rsidR="003C005B" w:rsidRPr="00166E58">
        <w:rPr>
          <w:rFonts w:ascii="Arial" w:hAnsi="Arial" w:cs="Arial"/>
          <w:color w:val="000000"/>
          <w:sz w:val="24"/>
          <w:szCs w:val="24"/>
        </w:rPr>
        <w:t>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решений, по согласию инициатора проекта и публичного партнера.</w:t>
      </w:r>
    </w:p>
    <w:p w:rsidR="003C005B" w:rsidRPr="00166E58" w:rsidRDefault="003C005B" w:rsidP="00FE3123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публичным партнером и инициатором проекта и составлен в двух экземплярах.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Невключение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в протокол решений об изменении содержания предложений о реализации проекта не допускается.</w:t>
      </w:r>
    </w:p>
    <w:p w:rsidR="003C005B" w:rsidRPr="00166E58" w:rsidRDefault="00FE3123" w:rsidP="003C005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ab/>
      </w:r>
      <w:r w:rsidR="003C005B" w:rsidRPr="00166E58">
        <w:rPr>
          <w:rFonts w:ascii="Arial" w:hAnsi="Arial" w:cs="Arial"/>
          <w:color w:val="000000"/>
          <w:sz w:val="24"/>
          <w:szCs w:val="24"/>
        </w:rPr>
        <w:t>Решение публичного партнера о невозможности реализации проекта должно быть мотивированным и принимается по следующим основаниям:</w:t>
      </w:r>
    </w:p>
    <w:p w:rsidR="003C005B" w:rsidRPr="00166E58" w:rsidRDefault="003C005B" w:rsidP="00FE3123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1) предложение о реализации проекта не соответствует принципам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партнерства;</w:t>
      </w:r>
    </w:p>
    <w:p w:rsidR="003C005B" w:rsidRPr="00166E58" w:rsidRDefault="00FE3123" w:rsidP="003C005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ab/>
      </w:r>
      <w:r w:rsidR="003C005B" w:rsidRPr="00166E58">
        <w:rPr>
          <w:rFonts w:ascii="Arial" w:hAnsi="Arial" w:cs="Arial"/>
          <w:color w:val="000000"/>
          <w:sz w:val="24"/>
          <w:szCs w:val="24"/>
        </w:rPr>
        <w:t>2) предложение о реализации проекта не соответствует установленной Правительством Российской Федерации форме такого предложения о реализации проекта;</w:t>
      </w:r>
    </w:p>
    <w:p w:rsidR="003C005B" w:rsidRPr="00166E58" w:rsidRDefault="003C005B" w:rsidP="00FE3123">
      <w:pPr>
        <w:pStyle w:val="af4"/>
        <w:ind w:left="559" w:firstLine="14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3) содержание проекта не соответствует требованиям к содержанию проекта;</w:t>
      </w:r>
    </w:p>
    <w:p w:rsidR="003C005B" w:rsidRPr="00166E58" w:rsidRDefault="003C005B" w:rsidP="00FE3123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4) 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субъекта Российской Федерации и (или) муниципальным правовым актом;</w:t>
      </w:r>
    </w:p>
    <w:p w:rsidR="003C005B" w:rsidRPr="00166E58" w:rsidRDefault="00114E4C" w:rsidP="00114E4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3C005B" w:rsidRPr="00166E58">
        <w:rPr>
          <w:rFonts w:ascii="Arial" w:hAnsi="Arial" w:cs="Arial"/>
          <w:color w:val="000000"/>
          <w:sz w:val="24"/>
          <w:szCs w:val="24"/>
        </w:rPr>
        <w:t>5) заключение соглашения в отношении указанного реализации проекта объекта соглашения не допускается или объекта уже имеются заключенные соглашения;</w:t>
      </w:r>
    </w:p>
    <w:p w:rsidR="003C005B" w:rsidRPr="00166E58" w:rsidRDefault="00FE3123" w:rsidP="003C005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="003C005B" w:rsidRPr="00166E58">
        <w:rPr>
          <w:rFonts w:ascii="Arial" w:hAnsi="Arial" w:cs="Arial"/>
          <w:color w:val="000000"/>
          <w:sz w:val="24"/>
          <w:szCs w:val="24"/>
        </w:rPr>
        <w:t>6) отсутствие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3C005B" w:rsidRPr="00166E58" w:rsidRDefault="003C005B" w:rsidP="00FE3123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7) у публичного партнера отсутствует право собственности на указанный в предложении о реализации проекта объект;</w:t>
      </w:r>
    </w:p>
    <w:p w:rsidR="003C005B" w:rsidRPr="00166E58" w:rsidRDefault="00FE3123" w:rsidP="003C005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ab/>
      </w:r>
      <w:r w:rsidR="003C005B" w:rsidRPr="00166E58">
        <w:rPr>
          <w:rFonts w:ascii="Arial" w:hAnsi="Arial" w:cs="Arial"/>
          <w:color w:val="000000"/>
          <w:sz w:val="24"/>
          <w:szCs w:val="24"/>
        </w:rPr>
        <w:t>8) указанный в предложении о реализации проекта объект является несвободным от прав третьих лиц;</w:t>
      </w:r>
    </w:p>
    <w:p w:rsidR="003C005B" w:rsidRPr="00166E58" w:rsidRDefault="003C005B" w:rsidP="00FE3123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9) 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указанный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в предложении о реализации проекта реконструкции либо создание указанного в предложении о объекта не требуется;</w:t>
      </w:r>
    </w:p>
    <w:p w:rsidR="003C005B" w:rsidRPr="00166E58" w:rsidRDefault="00FE3123" w:rsidP="003C005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ab/>
      </w:r>
      <w:r w:rsidR="003C005B" w:rsidRPr="00166E58">
        <w:rPr>
          <w:rFonts w:ascii="Arial" w:hAnsi="Arial" w:cs="Arial"/>
          <w:color w:val="000000"/>
          <w:sz w:val="24"/>
          <w:szCs w:val="24"/>
        </w:rPr>
        <w:t>10) 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условиям.</w:t>
      </w:r>
    </w:p>
    <w:p w:rsidR="003C005B" w:rsidRPr="00166E58" w:rsidRDefault="00FE3123" w:rsidP="003C005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ab/>
      </w:r>
      <w:r w:rsidR="003C005B" w:rsidRPr="00166E58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="003C005B" w:rsidRPr="00166E5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="003C005B" w:rsidRPr="00166E58">
        <w:rPr>
          <w:rFonts w:ascii="Arial" w:hAnsi="Arial" w:cs="Arial"/>
          <w:color w:val="000000"/>
          <w:sz w:val="24"/>
          <w:szCs w:val="24"/>
        </w:rPr>
        <w:t xml:space="preserve"> если публичным партнером принято решение о направлении предложения о реализации проекта на рассмотрение Главой </w:t>
      </w:r>
      <w:proofErr w:type="spellStart"/>
      <w:r w:rsidR="00114E4C" w:rsidRPr="00166E58">
        <w:rPr>
          <w:rFonts w:ascii="Arial" w:hAnsi="Arial" w:cs="Arial"/>
          <w:color w:val="000000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3C005B" w:rsidRPr="00166E58">
        <w:rPr>
          <w:rFonts w:ascii="Arial" w:hAnsi="Arial" w:cs="Arial"/>
          <w:color w:val="000000"/>
          <w:sz w:val="24"/>
          <w:szCs w:val="24"/>
        </w:rPr>
        <w:t xml:space="preserve"> в целях оценки эффективности проекта и определения его сравнительного преимущества, публичный партнер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Главой </w:t>
      </w:r>
      <w:proofErr w:type="spellStart"/>
      <w:r w:rsidR="00114E4C" w:rsidRPr="00166E58">
        <w:rPr>
          <w:rFonts w:ascii="Arial" w:hAnsi="Arial" w:cs="Arial"/>
          <w:color w:val="000000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3C005B" w:rsidRPr="00166E58">
        <w:rPr>
          <w:rFonts w:ascii="Arial" w:hAnsi="Arial" w:cs="Arial"/>
          <w:color w:val="000000"/>
          <w:sz w:val="24"/>
          <w:szCs w:val="24"/>
        </w:rPr>
        <w:t>.</w:t>
      </w:r>
    </w:p>
    <w:p w:rsidR="003C005B" w:rsidRPr="00166E58" w:rsidRDefault="003C005B" w:rsidP="00FE3123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В срок, не превышающий десяти дней со дня принятия решений в отношении предложения, публичный партнер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публичного партнера в информационно-телекоммуникационно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й сети «</w:t>
      </w:r>
      <w:r w:rsidRPr="00166E58">
        <w:rPr>
          <w:rFonts w:ascii="Arial" w:hAnsi="Arial" w:cs="Arial"/>
          <w:color w:val="000000"/>
          <w:sz w:val="24"/>
          <w:szCs w:val="24"/>
        </w:rPr>
        <w:t>Интернет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»</w:t>
      </w:r>
      <w:r w:rsidRPr="00166E58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3C005B" w:rsidRPr="00166E58" w:rsidRDefault="003C005B" w:rsidP="00FE3123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>3.</w:t>
      </w:r>
      <w:r w:rsidR="00FE3123"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>3.</w:t>
      </w:r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 xml:space="preserve"> Рассмотрение предложения о реализации проекта </w:t>
      </w:r>
      <w:proofErr w:type="spellStart"/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 xml:space="preserve"> партнерства уполномоченным органом</w:t>
      </w:r>
      <w:r w:rsidR="00FE3123"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>.</w:t>
      </w:r>
    </w:p>
    <w:p w:rsidR="003C005B" w:rsidRPr="00166E58" w:rsidRDefault="00FE3123" w:rsidP="003C005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ab/>
      </w:r>
      <w:r w:rsidR="003C005B" w:rsidRPr="00166E58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C2776D" w:rsidRPr="00166E58">
        <w:rPr>
          <w:rFonts w:ascii="Arial" w:hAnsi="Arial" w:cs="Arial"/>
          <w:color w:val="000000"/>
          <w:sz w:val="24"/>
          <w:szCs w:val="24"/>
        </w:rPr>
        <w:t>Тымского</w:t>
      </w:r>
      <w:proofErr w:type="spellEnd"/>
      <w:r w:rsidR="00C2776D" w:rsidRPr="00166E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3C005B" w:rsidRPr="00166E58">
        <w:rPr>
          <w:rFonts w:ascii="Arial" w:hAnsi="Arial" w:cs="Arial"/>
          <w:color w:val="000000"/>
          <w:sz w:val="24"/>
          <w:szCs w:val="24"/>
        </w:rPr>
        <w:t xml:space="preserve"> распоряжением создает единовременную Комиссию (далее -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</w:t>
      </w:r>
      <w:r w:rsidR="003C005B" w:rsidRPr="00166E58">
        <w:rPr>
          <w:rFonts w:ascii="Arial" w:hAnsi="Arial" w:cs="Arial"/>
          <w:color w:val="000000"/>
          <w:sz w:val="24"/>
          <w:szCs w:val="24"/>
        </w:rPr>
        <w:t>Комиссия) для коллегиального рассмотрения предложения о реализации проекта в целях оценки эффективности проекта и определения его сравнительного преимущества.</w:t>
      </w:r>
    </w:p>
    <w:p w:rsidR="003C005B" w:rsidRPr="00166E58" w:rsidRDefault="003C005B" w:rsidP="003C005B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Оценка эффективности проекта проводится перед рассмотрением проекта на определение его сравнительного преимущества на основании следующих критериев:</w:t>
      </w:r>
    </w:p>
    <w:p w:rsidR="003C005B" w:rsidRPr="00166E58" w:rsidRDefault="003C005B" w:rsidP="003C005B">
      <w:pPr>
        <w:pStyle w:val="af4"/>
        <w:ind w:left="698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 xml:space="preserve">1) финансовая эффективность проекта </w:t>
      </w:r>
      <w:proofErr w:type="spellStart"/>
      <w:r w:rsidRPr="00166E58">
        <w:rPr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color w:val="000000"/>
          <w:sz w:val="24"/>
          <w:szCs w:val="24"/>
        </w:rPr>
        <w:t xml:space="preserve"> партнерства;</w:t>
      </w:r>
    </w:p>
    <w:p w:rsidR="003C005B" w:rsidRPr="00166E58" w:rsidRDefault="003C005B" w:rsidP="00FE3123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2) социально-экономический эффект от реализации проекта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партнерства, рассчитанный с учетом целей и задач, определенных в соответствующих документах стратегического планирования.</w:t>
      </w:r>
    </w:p>
    <w:p w:rsidR="003C005B" w:rsidRPr="00166E58" w:rsidRDefault="003C005B" w:rsidP="00FE3123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Рассмотрение проекта на его сравнительное преимущество допускается в случае, если проект будет признан эффективным по каждому из критериев.</w:t>
      </w:r>
    </w:p>
    <w:p w:rsidR="003C005B" w:rsidRPr="00166E58" w:rsidRDefault="003C005B" w:rsidP="00FE3123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lastRenderedPageBreak/>
        <w:t xml:space="preserve">Сравнительное преимущество проекта определяется на основании соотношения ряда показателей, перечисленных в </w:t>
      </w:r>
      <w:hyperlink r:id="rId16" w:history="1">
        <w:r w:rsidRPr="00166E58">
          <w:rPr>
            <w:rStyle w:val="af2"/>
            <w:rFonts w:ascii="Arial" w:hAnsi="Arial" w:cs="Arial"/>
            <w:color w:val="000000"/>
            <w:sz w:val="24"/>
            <w:szCs w:val="24"/>
          </w:rPr>
          <w:t>Федеральном законе</w:t>
        </w:r>
      </w:hyperlink>
      <w:r w:rsidR="00FE3123" w:rsidRPr="00166E58">
        <w:rPr>
          <w:rFonts w:ascii="Arial" w:hAnsi="Arial" w:cs="Arial"/>
          <w:color w:val="000000"/>
          <w:sz w:val="24"/>
          <w:szCs w:val="24"/>
        </w:rPr>
        <w:t xml:space="preserve"> от 13.07.2015 №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224-ФЗ (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в ред. от 29.12.2015) «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О государственно-частном партнерстве,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муниципально-частном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льные акты Российской Федерации».</w:t>
      </w:r>
    </w:p>
    <w:p w:rsidR="003C005B" w:rsidRPr="00166E58" w:rsidRDefault="003C005B" w:rsidP="00C2776D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Срок проведения Главой </w:t>
      </w:r>
      <w:proofErr w:type="spellStart"/>
      <w:r w:rsidR="00C2776D" w:rsidRPr="00166E58">
        <w:rPr>
          <w:rFonts w:ascii="Arial" w:hAnsi="Arial" w:cs="Arial"/>
          <w:color w:val="000000"/>
          <w:sz w:val="24"/>
          <w:szCs w:val="24"/>
        </w:rPr>
        <w:t>Тымского</w:t>
      </w:r>
      <w:proofErr w:type="spellEnd"/>
      <w:r w:rsidR="00FE3123" w:rsidRPr="00166E58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проекта.</w:t>
      </w:r>
    </w:p>
    <w:p w:rsidR="003C005B" w:rsidRPr="00166E58" w:rsidRDefault="003C005B" w:rsidP="00FE3123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 xml:space="preserve">По итогам рассмотрения предложения о реализации проекта Глава </w:t>
      </w:r>
      <w:proofErr w:type="spellStart"/>
      <w:r w:rsidR="00C2776D" w:rsidRPr="00166E58">
        <w:rPr>
          <w:rFonts w:ascii="Arial" w:hAnsi="Arial" w:cs="Arial"/>
          <w:color w:val="000000"/>
          <w:sz w:val="24"/>
          <w:szCs w:val="24"/>
        </w:rPr>
        <w:t>Тымского</w:t>
      </w:r>
      <w:proofErr w:type="spellEnd"/>
      <w:r w:rsidR="00FE3123" w:rsidRPr="00166E58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утверждает заключение об эффективности проекта и его сравнительном преимуществе (далее - положительное заключение) либо заключение о неэффективности проекта и (или) об отсутствии его сравнительного преимущества (далее - отрицательное заключение) и направляет соответствующее заключение, а также оригинал протокола переговоров (в случае, если переговоры были проведены) инициатору проекта и в течение пяти дней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со дня утверждения соответствующего заключения 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с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пециалист </w:t>
      </w:r>
      <w:r w:rsidR="00C2776D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C2776D" w:rsidRPr="00166E58">
        <w:rPr>
          <w:rFonts w:ascii="Arial" w:hAnsi="Arial" w:cs="Arial"/>
          <w:sz w:val="24"/>
          <w:szCs w:val="24"/>
        </w:rPr>
        <w:t xml:space="preserve"> 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размещает решение, предложение о реализации проекта и протокол переговоров на официальном сайте в информаци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онно-телекоммуникационной сети «Интернет»</w:t>
      </w:r>
      <w:r w:rsidRPr="00166E58">
        <w:rPr>
          <w:rFonts w:ascii="Arial" w:hAnsi="Arial" w:cs="Arial"/>
          <w:color w:val="000000"/>
          <w:sz w:val="24"/>
          <w:szCs w:val="24"/>
        </w:rPr>
        <w:t>, за исключением сведений, составляющих государственную, коммерческую или иную охраняемую законом тайну.</w:t>
      </w:r>
    </w:p>
    <w:p w:rsidR="003C005B" w:rsidRPr="00166E58" w:rsidRDefault="003C005B" w:rsidP="00FE3123">
      <w:pPr>
        <w:spacing w:after="0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Утверждение отрицательного заключения является отказом от реализации проекта </w:t>
      </w:r>
      <w:proofErr w:type="spellStart"/>
      <w:r w:rsidRPr="00166E58">
        <w:rPr>
          <w:rFonts w:ascii="Arial" w:hAnsi="Arial" w:cs="Arial"/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rFonts w:ascii="Arial" w:hAnsi="Arial" w:cs="Arial"/>
          <w:color w:val="000000"/>
          <w:sz w:val="24"/>
          <w:szCs w:val="24"/>
        </w:rPr>
        <w:t xml:space="preserve"> партнерства.</w:t>
      </w:r>
    </w:p>
    <w:p w:rsidR="003C005B" w:rsidRPr="00166E58" w:rsidRDefault="00FE3123" w:rsidP="003C005B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ab/>
      </w:r>
      <w:r w:rsidR="003C005B" w:rsidRPr="00166E58">
        <w:rPr>
          <w:rFonts w:ascii="Arial" w:hAnsi="Arial" w:cs="Arial"/>
          <w:color w:val="000000"/>
          <w:sz w:val="24"/>
          <w:szCs w:val="24"/>
        </w:rPr>
        <w:t>Отрицательное заключение может быть обжаловано в порядке, установленном законодательством Российской Федерации.</w:t>
      </w:r>
    </w:p>
    <w:p w:rsidR="003C005B" w:rsidRPr="00166E58" w:rsidRDefault="003C005B" w:rsidP="00FE3123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В случае получения положительного заключения публичный партнер в течение пяти дней готовит данное заключение на принятие решения о реализации проекта.</w:t>
      </w:r>
    </w:p>
    <w:p w:rsidR="00C2776D" w:rsidRPr="00166E58" w:rsidRDefault="00C2776D" w:rsidP="00FE3123">
      <w:pPr>
        <w:spacing w:after="0"/>
        <w:ind w:firstLine="708"/>
        <w:jc w:val="both"/>
        <w:rPr>
          <w:rStyle w:val="af3"/>
          <w:rFonts w:ascii="Arial" w:hAnsi="Arial" w:cs="Arial"/>
          <w:bCs/>
          <w:color w:val="000000"/>
          <w:sz w:val="24"/>
          <w:szCs w:val="24"/>
        </w:rPr>
      </w:pPr>
    </w:p>
    <w:p w:rsidR="00C2776D" w:rsidRPr="00166E58" w:rsidRDefault="00C2776D" w:rsidP="00FE3123">
      <w:pPr>
        <w:spacing w:after="0"/>
        <w:ind w:firstLine="708"/>
        <w:jc w:val="both"/>
        <w:rPr>
          <w:rStyle w:val="af3"/>
          <w:rFonts w:ascii="Arial" w:hAnsi="Arial" w:cs="Arial"/>
          <w:bCs/>
          <w:color w:val="000000"/>
          <w:sz w:val="24"/>
          <w:szCs w:val="24"/>
        </w:rPr>
      </w:pPr>
    </w:p>
    <w:p w:rsidR="003C005B" w:rsidRPr="00166E58" w:rsidRDefault="003C005B" w:rsidP="00FE3123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>3.</w:t>
      </w:r>
      <w:r w:rsidR="00FE3123"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>4.</w:t>
      </w:r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 xml:space="preserve"> Принятие решения о реализации проекта </w:t>
      </w:r>
      <w:proofErr w:type="spellStart"/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>муниципально-частного</w:t>
      </w:r>
      <w:proofErr w:type="spellEnd"/>
      <w:r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 xml:space="preserve"> партнерства</w:t>
      </w:r>
      <w:r w:rsidR="00FE3123" w:rsidRPr="00166E58">
        <w:rPr>
          <w:rStyle w:val="af3"/>
          <w:rFonts w:ascii="Arial" w:hAnsi="Arial" w:cs="Arial"/>
          <w:bCs/>
          <w:color w:val="000000"/>
          <w:sz w:val="24"/>
          <w:szCs w:val="24"/>
        </w:rPr>
        <w:t>.</w:t>
      </w:r>
    </w:p>
    <w:p w:rsidR="003C005B" w:rsidRPr="00166E58" w:rsidRDefault="003C005B" w:rsidP="00FE3123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Решение о реализации проекта принимается при наличии положительного заключения в срок, не превышающий шестидесяти дней.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 xml:space="preserve">Решение о реализации проекта принимается Главой </w:t>
      </w:r>
      <w:proofErr w:type="spellStart"/>
      <w:r w:rsidR="00C2776D" w:rsidRPr="00166E58">
        <w:rPr>
          <w:rFonts w:ascii="Arial" w:hAnsi="Arial" w:cs="Arial"/>
          <w:color w:val="000000"/>
          <w:sz w:val="24"/>
          <w:szCs w:val="24"/>
        </w:rPr>
        <w:t>Тымского</w:t>
      </w:r>
      <w:proofErr w:type="spellEnd"/>
      <w:r w:rsidR="00FE3123" w:rsidRPr="00166E58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166E58">
        <w:rPr>
          <w:rFonts w:ascii="Arial" w:hAnsi="Arial" w:cs="Arial"/>
          <w:color w:val="000000"/>
          <w:sz w:val="24"/>
          <w:szCs w:val="24"/>
        </w:rPr>
        <w:t>.</w:t>
      </w:r>
    </w:p>
    <w:p w:rsidR="003C005B" w:rsidRPr="00166E58" w:rsidRDefault="003C005B" w:rsidP="003C005B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Решением о реализации проекта утверждаются:</w:t>
      </w:r>
    </w:p>
    <w:p w:rsidR="003C005B" w:rsidRPr="00166E58" w:rsidRDefault="003C005B" w:rsidP="003C005B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1) цели и задачи реализации такого проекта;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2) 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3C005B" w:rsidRPr="00166E58" w:rsidRDefault="003C005B" w:rsidP="003C005B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3) существенные условия соглашения;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4) 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lastRenderedPageBreak/>
        <w:t>5) 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3C005B" w:rsidRPr="00166E58" w:rsidRDefault="003C005B" w:rsidP="003C005B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6) критерии конкурса и параметры критериев конкурса;</w:t>
      </w:r>
    </w:p>
    <w:p w:rsidR="003C005B" w:rsidRPr="00166E58" w:rsidRDefault="003C005B" w:rsidP="003C005B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7) конкурсная документация или порядок и сроки ее утверждения;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8) сроки проведения конкурса на право заключения соглашения или в случае проведения совместного конкурса - соглашений;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 xml:space="preserve">9) срок и порядок размещения на официальном сайте Российской Федерации в информационно-телекоммуникационной сети 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«Интернет»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  <w:proofErr w:type="gramEnd"/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10) порядок и сроки заключения соглашения (в случае проведения совместного конкурса - соглашений);</w:t>
      </w:r>
    </w:p>
    <w:p w:rsidR="003C005B" w:rsidRPr="00166E58" w:rsidRDefault="003C005B" w:rsidP="003C005B">
      <w:pPr>
        <w:pStyle w:val="af4"/>
        <w:ind w:left="559"/>
        <w:jc w:val="both"/>
        <w:rPr>
          <w:color w:val="000000"/>
          <w:sz w:val="24"/>
          <w:szCs w:val="24"/>
        </w:rPr>
      </w:pPr>
      <w:r w:rsidRPr="00166E58">
        <w:rPr>
          <w:color w:val="000000"/>
          <w:sz w:val="24"/>
          <w:szCs w:val="24"/>
        </w:rPr>
        <w:t>11) состав конкурсной комиссии и порядок его утверждения.</w:t>
      </w:r>
    </w:p>
    <w:p w:rsidR="003C005B" w:rsidRPr="00166E58" w:rsidRDefault="003C005B" w:rsidP="00C2776D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если при реализации соглашения планируется использование средств бюджетов бюджетной системы Российской Федерации, заключение соглашения на срок, превышающий срок действия соответствующего закона (соответствующего решения)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если при реализации проекта планируется использование средств бюджетов бюджетной системы Российской Федерации, решение о реализации проекта может быть принято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Томской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области, муниципальными правовыми актами.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</w:t>
      </w:r>
      <w:r w:rsidRPr="00166E58">
        <w:rPr>
          <w:rFonts w:ascii="Arial" w:hAnsi="Arial" w:cs="Arial"/>
          <w:color w:val="000000"/>
          <w:sz w:val="24"/>
          <w:szCs w:val="24"/>
        </w:rPr>
        <w:lastRenderedPageBreak/>
        <w:t xml:space="preserve">указанного решения, размещает на официальном сайте Российской Федерации в информационно-телекоммуникационной сети 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«</w:t>
      </w:r>
      <w:r w:rsidRPr="00166E58">
        <w:rPr>
          <w:rFonts w:ascii="Arial" w:hAnsi="Arial" w:cs="Arial"/>
          <w:color w:val="000000"/>
          <w:sz w:val="24"/>
          <w:szCs w:val="24"/>
        </w:rPr>
        <w:t>Интернет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»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й сети «Интернет»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3C005B" w:rsidRPr="00166E58" w:rsidRDefault="003C005B" w:rsidP="00FE3123">
      <w:pPr>
        <w:spacing w:after="0"/>
        <w:ind w:firstLine="559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если в течение сорока пяти дней с момента размещения решения о реализации проекта на официальном сайте Российской Федерации в информаци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онно-телекоммуникационной сети «Интернет»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 настоящего регламента,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  <w:proofErr w:type="gramEnd"/>
    </w:p>
    <w:p w:rsidR="00C2776D" w:rsidRPr="00166E58" w:rsidRDefault="003C005B" w:rsidP="00C2776D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66E58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166E5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166E58">
        <w:rPr>
          <w:rFonts w:ascii="Arial" w:hAnsi="Arial" w:cs="Arial"/>
          <w:color w:val="000000"/>
          <w:sz w:val="24"/>
          <w:szCs w:val="24"/>
        </w:rPr>
        <w:t xml:space="preserve">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информационно-телекоммуникационной сети </w:t>
      </w:r>
      <w:r w:rsidR="00FE3123" w:rsidRPr="00166E58">
        <w:rPr>
          <w:rFonts w:ascii="Arial" w:hAnsi="Arial" w:cs="Arial"/>
          <w:color w:val="000000"/>
          <w:sz w:val="24"/>
          <w:szCs w:val="24"/>
        </w:rPr>
        <w:t>«Интернет»</w:t>
      </w:r>
      <w:r w:rsidRPr="00166E58">
        <w:rPr>
          <w:rFonts w:ascii="Arial" w:hAnsi="Arial" w:cs="Arial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 настоящего регламента,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EE03C3" w:rsidRPr="00166E58" w:rsidRDefault="00EE03C3" w:rsidP="000E7C13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465C5" w:rsidRPr="00166E58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66E58">
        <w:rPr>
          <w:rFonts w:ascii="Arial" w:hAnsi="Arial" w:cs="Arial"/>
          <w:b/>
          <w:sz w:val="24"/>
          <w:szCs w:val="24"/>
        </w:rPr>
        <w:t xml:space="preserve">4. ФОРМЫ </w:t>
      </w:r>
      <w:proofErr w:type="gramStart"/>
      <w:r w:rsidRPr="00166E58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66E58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FE3123" w:rsidRPr="00166E58" w:rsidRDefault="00FE3123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A465C5" w:rsidRPr="00166E58" w:rsidRDefault="00C2776D" w:rsidP="00C2776D">
      <w:pPr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       </w:t>
      </w:r>
      <w:r w:rsidR="00A465C5" w:rsidRPr="00166E58">
        <w:rPr>
          <w:rFonts w:ascii="Arial" w:hAnsi="Arial" w:cs="Arial"/>
          <w:sz w:val="24"/>
          <w:szCs w:val="24"/>
        </w:rPr>
        <w:t xml:space="preserve">4.1. </w:t>
      </w:r>
      <w:proofErr w:type="gramStart"/>
      <w:r w:rsidR="00A465C5" w:rsidRPr="00166E58">
        <w:rPr>
          <w:rFonts w:ascii="Arial" w:hAnsi="Arial" w:cs="Arial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A465C5" w:rsidRPr="00166E58">
        <w:rPr>
          <w:rFonts w:ascii="Arial" w:hAnsi="Arial" w:cs="Arial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FE3123" w:rsidRPr="00166E58">
        <w:rPr>
          <w:rFonts w:ascii="Arial" w:hAnsi="Arial" w:cs="Arial"/>
          <w:sz w:val="24"/>
          <w:szCs w:val="24"/>
        </w:rPr>
        <w:t>а</w:t>
      </w:r>
      <w:r w:rsidR="00A465C5" w:rsidRPr="00166E58">
        <w:rPr>
          <w:rFonts w:ascii="Arial" w:hAnsi="Arial" w:cs="Arial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lastRenderedPageBreak/>
        <w:t xml:space="preserve">4.2. Для текущего контроля используются сведения, имеющиеся в </w:t>
      </w:r>
      <w:r w:rsidR="00C2776D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4.3. Глава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166E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6E58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166E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6E58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C2776D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C2776D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4.5. Плановые проверки проводятся не чаще одного раза в 2 года.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4.6. При поступлении Главе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166E58">
        <w:rPr>
          <w:rFonts w:ascii="Arial" w:hAnsi="Arial" w:cs="Arial"/>
          <w:sz w:val="24"/>
          <w:szCs w:val="24"/>
        </w:rPr>
        <w:t xml:space="preserve">содержатся сведения о нарушении работниками </w:t>
      </w:r>
      <w:r w:rsidR="00C2776D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C2776D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 xml:space="preserve">сельского поселения настоящего </w:t>
      </w:r>
      <w:r w:rsidR="00FE3123" w:rsidRPr="00166E58">
        <w:rPr>
          <w:rFonts w:ascii="Arial" w:hAnsi="Arial" w:cs="Arial"/>
          <w:sz w:val="24"/>
          <w:szCs w:val="24"/>
        </w:rPr>
        <w:t>а</w:t>
      </w:r>
      <w:r w:rsidRPr="00166E58">
        <w:rPr>
          <w:rFonts w:ascii="Arial" w:hAnsi="Arial" w:cs="Arial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C2776D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 проводится</w:t>
      </w:r>
      <w:proofErr w:type="gramEnd"/>
      <w:r w:rsidRPr="00166E58">
        <w:rPr>
          <w:rFonts w:ascii="Arial" w:hAnsi="Arial" w:cs="Arial"/>
          <w:sz w:val="24"/>
          <w:szCs w:val="24"/>
        </w:rPr>
        <w:t xml:space="preserve"> внеплановая проверка.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4.8. Подготовка к проведению проверок включает в себя:</w:t>
      </w:r>
    </w:p>
    <w:p w:rsidR="00A465C5" w:rsidRPr="00166E58" w:rsidRDefault="00C2776D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>разработку и утверждение плана проведения проверки;</w:t>
      </w:r>
    </w:p>
    <w:p w:rsidR="00A465C5" w:rsidRPr="00166E58" w:rsidRDefault="00C2776D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 xml:space="preserve">издание распоряжения </w:t>
      </w:r>
      <w:r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</w:t>
      </w:r>
      <w:r w:rsidR="00A465C5" w:rsidRPr="00166E58">
        <w:rPr>
          <w:rFonts w:ascii="Arial" w:hAnsi="Arial" w:cs="Arial"/>
          <w:sz w:val="24"/>
          <w:szCs w:val="24"/>
        </w:rPr>
        <w:t>сельского поселения о проведении внеплановой проверки;</w:t>
      </w:r>
    </w:p>
    <w:p w:rsidR="00A465C5" w:rsidRPr="00166E58" w:rsidRDefault="00C2776D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4.9. Перед началом проверки председатель комиссии:</w:t>
      </w:r>
    </w:p>
    <w:p w:rsidR="00A465C5" w:rsidRPr="00166E58" w:rsidRDefault="00C2776D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 xml:space="preserve">проводит совещание с Главой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A465C5" w:rsidRPr="00166E58">
        <w:rPr>
          <w:rFonts w:ascii="Arial" w:hAnsi="Arial" w:cs="Arial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166E58" w:rsidRDefault="00C2776D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4.10. </w:t>
      </w:r>
      <w:proofErr w:type="gramStart"/>
      <w:r w:rsidRPr="00166E58">
        <w:rPr>
          <w:rFonts w:ascii="Arial" w:hAnsi="Arial" w:cs="Arial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сельского поселения и при необходимости с работниками </w:t>
      </w:r>
      <w:r w:rsidR="00C2776D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C2776D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>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4.11. По завершении проверки председатель комиссии:</w:t>
      </w:r>
    </w:p>
    <w:p w:rsidR="00A465C5" w:rsidRPr="00166E58" w:rsidRDefault="00C2776D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A465C5" w:rsidRPr="00166E58">
        <w:rPr>
          <w:rFonts w:ascii="Arial" w:hAnsi="Arial" w:cs="Arial"/>
          <w:sz w:val="24"/>
          <w:szCs w:val="24"/>
        </w:rPr>
        <w:t xml:space="preserve"> сельского поселения доводятся оценка деятельности работников </w:t>
      </w:r>
      <w:r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</w:t>
      </w:r>
      <w:r w:rsidR="00A465C5" w:rsidRPr="00166E58">
        <w:rPr>
          <w:rFonts w:ascii="Arial" w:hAnsi="Arial" w:cs="Arial"/>
          <w:sz w:val="24"/>
          <w:szCs w:val="24"/>
        </w:rPr>
        <w:t>сельского поселения, основные выводы и предложения;</w:t>
      </w:r>
    </w:p>
    <w:p w:rsidR="00FE3123" w:rsidRPr="00166E58" w:rsidRDefault="00C2776D" w:rsidP="00C2776D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</w:t>
      </w:r>
      <w:r w:rsidR="00A465C5" w:rsidRPr="00166E58">
        <w:rPr>
          <w:rFonts w:ascii="Arial" w:hAnsi="Arial" w:cs="Arial"/>
          <w:sz w:val="24"/>
          <w:szCs w:val="24"/>
        </w:rPr>
        <w:t>сельского поселения по предоставлению муниципальной услуги с предложениями по ее совершенствованию;</w:t>
      </w:r>
    </w:p>
    <w:p w:rsidR="00A465C5" w:rsidRPr="00166E58" w:rsidRDefault="00C2776D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lastRenderedPageBreak/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</w:t>
      </w:r>
      <w:r w:rsidR="00A465C5" w:rsidRPr="00166E58">
        <w:rPr>
          <w:rFonts w:ascii="Arial" w:hAnsi="Arial" w:cs="Arial"/>
          <w:sz w:val="24"/>
          <w:szCs w:val="24"/>
        </w:rPr>
        <w:t>сельского поселения с кратким изложением итогов проверки, выводами и предложениями.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4.13. Ответственность работников </w:t>
      </w:r>
      <w:r w:rsidR="00C2776D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C2776D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 xml:space="preserve">сельского поселения закрепляется в их должностных регламентах (инструкциях) в соответствии с требованиями </w:t>
      </w:r>
      <w:hyperlink r:id="rId17" w:history="1">
        <w:r w:rsidRPr="00166E58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166E58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4.15. Работники</w:t>
      </w:r>
      <w:r w:rsidR="00FE3123" w:rsidRPr="00166E58">
        <w:rPr>
          <w:rFonts w:ascii="Arial" w:hAnsi="Arial" w:cs="Arial"/>
          <w:sz w:val="24"/>
          <w:szCs w:val="24"/>
        </w:rPr>
        <w:t xml:space="preserve"> </w:t>
      </w:r>
      <w:r w:rsidR="00C2776D" w:rsidRPr="00166E58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="00C2776D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sz w:val="24"/>
          <w:szCs w:val="24"/>
        </w:rPr>
        <w:t xml:space="preserve">сельского поселения в соответствии со своими должностными обязанностями несут ответственность </w:t>
      </w:r>
      <w:proofErr w:type="gramStart"/>
      <w:r w:rsidRPr="00166E58">
        <w:rPr>
          <w:rFonts w:ascii="Arial" w:hAnsi="Arial" w:cs="Arial"/>
          <w:sz w:val="24"/>
          <w:szCs w:val="24"/>
        </w:rPr>
        <w:t>за</w:t>
      </w:r>
      <w:proofErr w:type="gramEnd"/>
      <w:r w:rsidRPr="00166E58">
        <w:rPr>
          <w:rFonts w:ascii="Arial" w:hAnsi="Arial" w:cs="Arial"/>
          <w:sz w:val="24"/>
          <w:szCs w:val="24"/>
        </w:rPr>
        <w:t>:</w:t>
      </w:r>
    </w:p>
    <w:p w:rsidR="00A465C5" w:rsidRPr="00166E58" w:rsidRDefault="00C2776D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166E58" w:rsidRDefault="00C2776D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166E58" w:rsidRDefault="00C2776D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- </w:t>
      </w:r>
      <w:r w:rsidR="00A465C5" w:rsidRPr="00166E58">
        <w:rPr>
          <w:rFonts w:ascii="Arial" w:hAnsi="Arial" w:cs="Arial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166E58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4.16. Глава </w:t>
      </w:r>
      <w:proofErr w:type="spellStart"/>
      <w:r w:rsidR="00C2776D" w:rsidRPr="00166E58">
        <w:rPr>
          <w:rFonts w:ascii="Arial" w:hAnsi="Arial" w:cs="Arial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166E58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4.17. </w:t>
      </w:r>
      <w:proofErr w:type="gramStart"/>
      <w:r w:rsidRPr="00166E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6E58">
        <w:rPr>
          <w:rFonts w:ascii="Arial" w:hAnsi="Arial" w:cs="Arial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166E58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C2A8A" w:rsidRDefault="001A0298" w:rsidP="001A029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A0298">
        <w:rPr>
          <w:rFonts w:ascii="Arial" w:hAnsi="Arial" w:cs="Arial"/>
          <w:b/>
          <w:sz w:val="24"/>
          <w:szCs w:val="24"/>
        </w:rPr>
        <w:t>5. ДОСУДЕБНЫЙ (ВНЕСУДЕБНЫЙ) ПОРЯДОК ОБЖАЛОВАНИЯ ЗАЯВИТЕЛЕМ РЕШЕНИЙ И ДЕЙСТВИЙ (БЕЗДЕЙСТВИЯ) МКУ АДМИНИСТРАЦИИ ТЫМСКОГО СЕЛЬСКОГО ПОСЕЛЕНИЯ,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1A0298" w:rsidRPr="001A0298" w:rsidRDefault="001A0298" w:rsidP="001A029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5.1.Заявитель может обратиться с жалобой, в том числе в следующих случаях: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8" w:history="1">
        <w:r w:rsidRPr="001A0298">
          <w:rPr>
            <w:rFonts w:ascii="Arial" w:hAnsi="Arial" w:cs="Arial"/>
            <w:sz w:val="24"/>
            <w:szCs w:val="24"/>
          </w:rPr>
          <w:t>статье 15.1</w:t>
        </w:r>
      </w:hyperlink>
      <w:r w:rsidRPr="001A0298">
        <w:rPr>
          <w:rFonts w:ascii="Arial" w:hAnsi="Arial" w:cs="Arial"/>
          <w:sz w:val="24"/>
          <w:szCs w:val="24"/>
        </w:rPr>
        <w:t>. Федерального закона № 210-ФЗ;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9" w:history="1">
        <w:r w:rsidRPr="001A0298">
          <w:rPr>
            <w:rFonts w:ascii="Arial" w:hAnsi="Arial" w:cs="Arial"/>
            <w:sz w:val="24"/>
            <w:szCs w:val="24"/>
          </w:rPr>
          <w:t>частью 1.3.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1A0298">
        <w:rPr>
          <w:rFonts w:ascii="Arial" w:hAnsi="Arial" w:cs="Arial"/>
          <w:sz w:val="24"/>
          <w:szCs w:val="24"/>
        </w:rPr>
        <w:lastRenderedPageBreak/>
        <w:t>правовыми актами Томской области, муниципальными правовыми актами для предоставления  муниципальной услуги, у заявителя;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1A0298">
        <w:rPr>
          <w:rFonts w:ascii="Arial" w:hAnsi="Arial" w:cs="Arial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0" w:history="1">
        <w:r w:rsidRPr="001A0298">
          <w:rPr>
            <w:rFonts w:ascii="Arial" w:hAnsi="Arial" w:cs="Arial"/>
            <w:sz w:val="24"/>
            <w:szCs w:val="24"/>
          </w:rPr>
          <w:t>частью 1.3.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1A0298">
        <w:rPr>
          <w:rFonts w:ascii="Arial" w:hAnsi="Arial" w:cs="Arial"/>
          <w:sz w:val="24"/>
          <w:szCs w:val="24"/>
        </w:rPr>
        <w:t xml:space="preserve">7) отказ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21" w:history="1">
        <w:r w:rsidRPr="001A0298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2" w:history="1">
        <w:r w:rsidRPr="001A0298">
          <w:rPr>
            <w:rFonts w:ascii="Arial" w:hAnsi="Arial" w:cs="Arial"/>
            <w:sz w:val="24"/>
            <w:szCs w:val="24"/>
          </w:rPr>
          <w:t>частью 1.3.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1A0298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0298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3" w:history="1">
        <w:r w:rsidRPr="001A0298">
          <w:rPr>
            <w:rFonts w:ascii="Arial" w:hAnsi="Arial" w:cs="Arial"/>
            <w:sz w:val="24"/>
            <w:szCs w:val="24"/>
          </w:rPr>
          <w:t>частью 1.3.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 Федерального закона № 210-ФЗ;</w:t>
      </w:r>
      <w:proofErr w:type="gramEnd"/>
    </w:p>
    <w:p w:rsidR="001A0298" w:rsidRPr="001A0298" w:rsidRDefault="001A0298" w:rsidP="001A029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1A0298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1A0298">
        <w:rPr>
          <w:rFonts w:ascii="Arial" w:hAnsi="Arial" w:cs="Arial"/>
          <w:sz w:val="24"/>
          <w:szCs w:val="24"/>
        </w:rPr>
        <w:lastRenderedPageBreak/>
        <w:t>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4" w:history="1">
        <w:r w:rsidRPr="001A0298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 Федерального закона № 210-ФЗ. Жалобы на решения и действия (бездействие)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 w:rsidRPr="001A0298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1A0298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A0298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6" w:history="1">
        <w:r w:rsidRPr="001A0298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5.4. В случае</w:t>
      </w:r>
      <w:proofErr w:type="gramStart"/>
      <w:r w:rsidRPr="001A0298">
        <w:rPr>
          <w:rFonts w:ascii="Arial" w:hAnsi="Arial" w:cs="Arial"/>
          <w:sz w:val="24"/>
          <w:szCs w:val="24"/>
        </w:rPr>
        <w:t>,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5.5. </w:t>
      </w:r>
      <w:proofErr w:type="gramStart"/>
      <w:r w:rsidRPr="001A0298">
        <w:rPr>
          <w:rFonts w:ascii="Arial" w:hAnsi="Arial" w:cs="Arial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 w:rsidRPr="001A0298">
        <w:rPr>
          <w:rFonts w:ascii="Arial" w:hAnsi="Arial" w:cs="Arial"/>
          <w:sz w:val="24"/>
          <w:szCs w:val="24"/>
        </w:rPr>
        <w:lastRenderedPageBreak/>
        <w:t xml:space="preserve">строительства, утвержденные Правительством Российской Федерации в соответствии с </w:t>
      </w:r>
      <w:hyperlink r:id="rId27" w:history="1">
        <w:r w:rsidRPr="001A0298">
          <w:rPr>
            <w:rFonts w:ascii="Arial" w:hAnsi="Arial" w:cs="Arial"/>
            <w:sz w:val="24"/>
            <w:szCs w:val="24"/>
          </w:rPr>
          <w:t>частью 2 статьи 6</w:t>
        </w:r>
      </w:hyperlink>
      <w:r w:rsidRPr="001A0298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5.6. Жалоба должна содержать: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A0298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8" w:history="1">
        <w:r w:rsidRPr="001A0298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A0298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1A0298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 Федерального закона № 210-ФЗ, их работников;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1A0298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5.7. </w:t>
      </w:r>
      <w:proofErr w:type="gramStart"/>
      <w:r w:rsidRPr="001A0298">
        <w:rPr>
          <w:rFonts w:ascii="Arial" w:hAnsi="Arial" w:cs="Arial"/>
          <w:sz w:val="24"/>
          <w:szCs w:val="24"/>
        </w:rPr>
        <w:t xml:space="preserve">Жалоба, поступившая в Администрацию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31" w:history="1">
        <w:r w:rsidRPr="001A0298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32" w:history="1">
        <w:r w:rsidRPr="001A0298">
          <w:rPr>
            <w:rFonts w:ascii="Arial" w:hAnsi="Arial" w:cs="Arial"/>
            <w:sz w:val="24"/>
            <w:szCs w:val="24"/>
          </w:rPr>
          <w:t>частью 1.1. статьи 16</w:t>
        </w:r>
      </w:hyperlink>
      <w:r w:rsidRPr="001A0298">
        <w:rPr>
          <w:rFonts w:ascii="Arial" w:hAnsi="Arial" w:cs="Arial"/>
          <w:sz w:val="24"/>
          <w:szCs w:val="24"/>
        </w:rPr>
        <w:t xml:space="preserve"> Федерального закона № 210-ФЗ, в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0298">
        <w:rPr>
          <w:rFonts w:ascii="Arial" w:hAnsi="Arial" w:cs="Arial"/>
          <w:sz w:val="24"/>
          <w:szCs w:val="24"/>
        </w:rPr>
        <w:t>приеме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A0298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A0298">
        <w:rPr>
          <w:rFonts w:ascii="Arial" w:hAnsi="Arial" w:cs="Arial"/>
          <w:sz w:val="24"/>
          <w:szCs w:val="24"/>
        </w:rPr>
        <w:t xml:space="preserve">п. </w:t>
      </w:r>
      <w:r w:rsidRPr="001A0298">
        <w:rPr>
          <w:rFonts w:ascii="Arial" w:hAnsi="Arial" w:cs="Arial"/>
          <w:sz w:val="24"/>
          <w:szCs w:val="24"/>
        </w:rPr>
        <w:lastRenderedPageBreak/>
        <w:t>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Администрацией </w:t>
      </w:r>
      <w:proofErr w:type="spellStart"/>
      <w:r w:rsidRPr="001A0298">
        <w:rPr>
          <w:rFonts w:ascii="Arial" w:hAnsi="Arial" w:cs="Arial"/>
          <w:sz w:val="24"/>
          <w:szCs w:val="24"/>
        </w:rPr>
        <w:t>Тымского</w:t>
      </w:r>
      <w:proofErr w:type="spellEnd"/>
      <w:r w:rsidRPr="001A0298">
        <w:rPr>
          <w:rFonts w:ascii="Arial" w:hAnsi="Arial" w:cs="Arial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A0298">
        <w:rPr>
          <w:rFonts w:ascii="Arial" w:hAnsi="Arial" w:cs="Arial"/>
          <w:sz w:val="24"/>
          <w:szCs w:val="24"/>
        </w:rPr>
        <w:t>неудобства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0298" w:rsidRPr="001A0298" w:rsidRDefault="001A0298" w:rsidP="001A029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1A0298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A0298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1A0298">
        <w:rPr>
          <w:rFonts w:ascii="Arial" w:hAnsi="Arial" w:cs="Arial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0316F6" w:rsidRPr="001A0298" w:rsidRDefault="001A0298" w:rsidP="001A029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A0298">
        <w:rPr>
          <w:rFonts w:ascii="Arial" w:hAnsi="Arial" w:cs="Arial"/>
          <w:sz w:val="24"/>
          <w:szCs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3" w:history="1">
        <w:r w:rsidRPr="001A0298">
          <w:rPr>
            <w:rFonts w:ascii="Arial" w:hAnsi="Arial" w:cs="Arial"/>
            <w:sz w:val="24"/>
            <w:szCs w:val="24"/>
          </w:rPr>
          <w:t>законом</w:t>
        </w:r>
      </w:hyperlink>
      <w:r w:rsidRPr="001A0298">
        <w:rPr>
          <w:rFonts w:ascii="Arial" w:hAnsi="Arial" w:cs="Arial"/>
          <w:sz w:val="24"/>
          <w:szCs w:val="24"/>
        </w:rPr>
        <w:t xml:space="preserve"> от 2 мая 2006 года № 59-ФЗ «О порядке рассмотрения обращений граждан Российской Федерации.</w:t>
      </w:r>
    </w:p>
    <w:p w:rsidR="000316F6" w:rsidRPr="001A0298" w:rsidRDefault="000316F6" w:rsidP="001A029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316F6" w:rsidRPr="00166E58" w:rsidRDefault="000316F6" w:rsidP="001A029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316F6" w:rsidRPr="00166E58" w:rsidRDefault="000316F6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C2776D" w:rsidRPr="00166E58" w:rsidRDefault="00C2776D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C2776D" w:rsidRPr="00166E58" w:rsidRDefault="00C2776D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C2776D" w:rsidRDefault="00C2776D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166E58" w:rsidRPr="00166E58" w:rsidRDefault="00166E58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C2776D" w:rsidRPr="00166E58" w:rsidRDefault="00C2776D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0316F6" w:rsidRPr="00166E58" w:rsidRDefault="000316F6" w:rsidP="00786D81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EE03C3" w:rsidRPr="00166E58" w:rsidRDefault="00FE3123" w:rsidP="00C2776D">
      <w:pPr>
        <w:spacing w:after="0"/>
        <w:ind w:left="4536"/>
        <w:jc w:val="right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>Приложение №1</w:t>
      </w:r>
    </w:p>
    <w:p w:rsidR="00786D81" w:rsidRPr="00166E58" w:rsidRDefault="007F489C" w:rsidP="00C2776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786D81" w:rsidRPr="00166E58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786D81" w:rsidRPr="00166E58" w:rsidRDefault="00786D81" w:rsidP="00EE03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86D81" w:rsidRPr="00166E58" w:rsidRDefault="00C2776D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 xml:space="preserve">Главе </w:t>
      </w:r>
      <w:proofErr w:type="spellStart"/>
      <w:r w:rsidRPr="00166E58">
        <w:rPr>
          <w:rFonts w:ascii="Arial" w:hAnsi="Arial" w:cs="Arial"/>
          <w:b w:val="0"/>
          <w:sz w:val="24"/>
          <w:szCs w:val="24"/>
        </w:rPr>
        <w:t>Тымского</w:t>
      </w:r>
      <w:proofErr w:type="spellEnd"/>
      <w:r w:rsidRPr="00166E58">
        <w:rPr>
          <w:rFonts w:ascii="Arial" w:hAnsi="Arial" w:cs="Arial"/>
          <w:b w:val="0"/>
          <w:sz w:val="24"/>
          <w:szCs w:val="24"/>
        </w:rPr>
        <w:t xml:space="preserve"> </w:t>
      </w:r>
      <w:r w:rsidR="00786D81" w:rsidRPr="00166E58">
        <w:rPr>
          <w:rFonts w:ascii="Arial" w:hAnsi="Arial" w:cs="Arial"/>
          <w:b w:val="0"/>
          <w:sz w:val="24"/>
          <w:szCs w:val="24"/>
        </w:rPr>
        <w:t>сельского поселения</w:t>
      </w:r>
    </w:p>
    <w:p w:rsidR="00786D81" w:rsidRPr="00166E58" w:rsidRDefault="00C2776D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 xml:space="preserve">636751, с. </w:t>
      </w:r>
      <w:proofErr w:type="spellStart"/>
      <w:r w:rsidRPr="00166E58">
        <w:rPr>
          <w:rFonts w:ascii="Arial" w:hAnsi="Arial" w:cs="Arial"/>
          <w:b w:val="0"/>
          <w:sz w:val="24"/>
          <w:szCs w:val="24"/>
        </w:rPr>
        <w:t>Тымск</w:t>
      </w:r>
      <w:proofErr w:type="spellEnd"/>
      <w:r w:rsidRPr="00166E58">
        <w:rPr>
          <w:rFonts w:ascii="Arial" w:hAnsi="Arial" w:cs="Arial"/>
          <w:b w:val="0"/>
          <w:sz w:val="24"/>
          <w:szCs w:val="24"/>
        </w:rPr>
        <w:t>, ул. Кедровая, д. 3Б</w:t>
      </w:r>
    </w:p>
    <w:p w:rsidR="00786D81" w:rsidRPr="00166E58" w:rsidRDefault="00C2776D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т.  8-38253-35188</w:t>
      </w:r>
    </w:p>
    <w:p w:rsidR="00786D81" w:rsidRPr="00166E58" w:rsidRDefault="00C2776D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166E58">
        <w:rPr>
          <w:rFonts w:ascii="Arial" w:hAnsi="Arial" w:cs="Arial"/>
          <w:b w:val="0"/>
          <w:sz w:val="24"/>
          <w:szCs w:val="24"/>
          <w:lang w:val="en-US"/>
        </w:rPr>
        <w:t>timsksp</w:t>
      </w:r>
      <w:proofErr w:type="spellEnd"/>
      <w:r w:rsidRPr="00166E58">
        <w:rPr>
          <w:rFonts w:ascii="Arial" w:hAnsi="Arial" w:cs="Arial"/>
          <w:b w:val="0"/>
          <w:sz w:val="24"/>
          <w:szCs w:val="24"/>
        </w:rPr>
        <w:t>@</w:t>
      </w:r>
      <w:r w:rsidRPr="00166E58">
        <w:rPr>
          <w:rFonts w:ascii="Arial" w:hAnsi="Arial" w:cs="Arial"/>
          <w:b w:val="0"/>
          <w:sz w:val="24"/>
          <w:szCs w:val="24"/>
          <w:lang w:val="en-US"/>
        </w:rPr>
        <w:t>rambler</w:t>
      </w:r>
      <w:r w:rsidRPr="00166E58">
        <w:rPr>
          <w:rFonts w:ascii="Arial" w:hAnsi="Arial" w:cs="Arial"/>
          <w:b w:val="0"/>
          <w:sz w:val="24"/>
          <w:szCs w:val="24"/>
        </w:rPr>
        <w:t>.</w:t>
      </w:r>
      <w:proofErr w:type="spellStart"/>
      <w:r w:rsidRPr="00166E58">
        <w:rPr>
          <w:rFonts w:ascii="Arial" w:hAnsi="Arial" w:cs="Arial"/>
          <w:b w:val="0"/>
          <w:sz w:val="24"/>
          <w:szCs w:val="24"/>
          <w:lang w:val="en-US"/>
        </w:rPr>
        <w:t>ru</w:t>
      </w:r>
      <w:proofErr w:type="spellEnd"/>
    </w:p>
    <w:p w:rsidR="00786D81" w:rsidRPr="00166E58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166E58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166E58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166E58">
        <w:rPr>
          <w:rFonts w:ascii="Arial" w:hAnsi="Arial" w:cs="Arial"/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166E58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lastRenderedPageBreak/>
        <w:t>тел.: ___________________________________</w:t>
      </w:r>
    </w:p>
    <w:p w:rsidR="00786D81" w:rsidRPr="00166E58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166E58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166E58">
        <w:rPr>
          <w:rFonts w:ascii="Arial" w:hAnsi="Arial" w:cs="Arial"/>
          <w:b w:val="0"/>
          <w:sz w:val="24"/>
          <w:szCs w:val="24"/>
        </w:rPr>
        <w:t>-</w:t>
      </w:r>
      <w:r w:rsidRPr="00166E58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166E58">
        <w:rPr>
          <w:rFonts w:ascii="Arial" w:hAnsi="Arial" w:cs="Arial"/>
          <w:b w:val="0"/>
          <w:sz w:val="24"/>
          <w:szCs w:val="24"/>
        </w:rPr>
        <w:t>:__________________________________</w:t>
      </w:r>
    </w:p>
    <w:p w:rsidR="00786D81" w:rsidRPr="00166E58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166E58" w:rsidRDefault="00786D81" w:rsidP="00786D81">
      <w:pPr>
        <w:pStyle w:val="ad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166E58" w:rsidRDefault="00786D81" w:rsidP="00786D81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166E58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166E58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786D81" w:rsidRPr="00166E58" w:rsidRDefault="00786D81" w:rsidP="00786D81">
      <w:pPr>
        <w:pStyle w:val="ad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786D81" w:rsidRPr="00166E58" w:rsidRDefault="00786D81" w:rsidP="00786D81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786D81" w:rsidRPr="00166E58" w:rsidRDefault="00786D81" w:rsidP="00786D81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166E58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166E58">
        <w:rPr>
          <w:rFonts w:ascii="Arial" w:hAnsi="Arial" w:cs="Arial"/>
          <w:b w:val="0"/>
          <w:sz w:val="24"/>
          <w:szCs w:val="24"/>
        </w:rPr>
        <w:t xml:space="preserve">) в </w:t>
      </w:r>
      <w:r w:rsidR="00C2776D" w:rsidRPr="00166E58">
        <w:rPr>
          <w:rFonts w:ascii="Arial" w:hAnsi="Arial" w:cs="Arial"/>
          <w:b w:val="0"/>
          <w:spacing w:val="-1"/>
          <w:sz w:val="24"/>
          <w:szCs w:val="24"/>
        </w:rPr>
        <w:t xml:space="preserve">Администрацию </w:t>
      </w:r>
      <w:proofErr w:type="spellStart"/>
      <w:r w:rsidR="00C2776D" w:rsidRPr="00166E58">
        <w:rPr>
          <w:rFonts w:ascii="Arial" w:hAnsi="Arial" w:cs="Arial"/>
          <w:b w:val="0"/>
          <w:sz w:val="24"/>
          <w:szCs w:val="24"/>
        </w:rPr>
        <w:t>Тымского</w:t>
      </w:r>
      <w:proofErr w:type="spellEnd"/>
      <w:r w:rsidR="00C2776D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b w:val="0"/>
          <w:sz w:val="24"/>
          <w:szCs w:val="24"/>
        </w:rPr>
        <w:t>сельского поселения с заявлением о _____________________________________________________________________________</w:t>
      </w:r>
    </w:p>
    <w:p w:rsidR="00786D81" w:rsidRPr="00166E58" w:rsidRDefault="00786D81" w:rsidP="00786D81">
      <w:pPr>
        <w:pStyle w:val="ad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786D81" w:rsidRPr="00166E58" w:rsidRDefault="00786D81" w:rsidP="00786D81">
      <w:pPr>
        <w:pStyle w:val="ad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При предоставлении муниципальной услуги «</w:t>
      </w:r>
      <w:r w:rsidR="00FE3123" w:rsidRPr="00166E58">
        <w:rPr>
          <w:rFonts w:ascii="Arial" w:hAnsi="Arial" w:cs="Arial"/>
          <w:b w:val="0"/>
          <w:bCs/>
          <w:color w:val="000000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FE3123" w:rsidRPr="00166E58">
        <w:rPr>
          <w:rFonts w:ascii="Arial" w:hAnsi="Arial" w:cs="Arial"/>
          <w:b w:val="0"/>
          <w:bCs/>
          <w:color w:val="000000"/>
          <w:sz w:val="24"/>
          <w:szCs w:val="24"/>
        </w:rPr>
        <w:t>муниципально-частного</w:t>
      </w:r>
      <w:proofErr w:type="spellEnd"/>
      <w:r w:rsidR="00FE3123" w:rsidRPr="00166E58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сотрудничества</w:t>
      </w:r>
      <w:r w:rsidRPr="00166E58">
        <w:rPr>
          <w:rFonts w:ascii="Arial" w:hAnsi="Arial" w:cs="Arial"/>
          <w:b w:val="0"/>
          <w:sz w:val="24"/>
          <w:szCs w:val="24"/>
        </w:rPr>
        <w:t xml:space="preserve">» работниками </w:t>
      </w:r>
      <w:r w:rsidR="00C2776D" w:rsidRPr="00166E58">
        <w:rPr>
          <w:rFonts w:ascii="Arial" w:hAnsi="Arial" w:cs="Arial"/>
          <w:b w:val="0"/>
          <w:spacing w:val="-1"/>
          <w:sz w:val="24"/>
          <w:szCs w:val="24"/>
        </w:rPr>
        <w:t xml:space="preserve">Администрации </w:t>
      </w:r>
      <w:proofErr w:type="spellStart"/>
      <w:r w:rsidR="00C2776D" w:rsidRPr="00166E58">
        <w:rPr>
          <w:rFonts w:ascii="Arial" w:hAnsi="Arial" w:cs="Arial"/>
          <w:b w:val="0"/>
          <w:sz w:val="24"/>
          <w:szCs w:val="24"/>
        </w:rPr>
        <w:t>Тымского</w:t>
      </w:r>
      <w:proofErr w:type="spellEnd"/>
      <w:r w:rsidR="00C2776D" w:rsidRPr="00166E58">
        <w:rPr>
          <w:rFonts w:ascii="Arial" w:hAnsi="Arial" w:cs="Arial"/>
          <w:sz w:val="24"/>
          <w:szCs w:val="24"/>
        </w:rPr>
        <w:t xml:space="preserve"> </w:t>
      </w:r>
      <w:r w:rsidRPr="00166E58">
        <w:rPr>
          <w:rFonts w:ascii="Arial" w:hAnsi="Arial" w:cs="Arial"/>
          <w:b w:val="0"/>
          <w:sz w:val="24"/>
          <w:szCs w:val="24"/>
        </w:rPr>
        <w:t>сельского поселения были допущены следующие нарушения:</w:t>
      </w:r>
    </w:p>
    <w:p w:rsidR="00786D81" w:rsidRPr="00166E58" w:rsidRDefault="00786D81" w:rsidP="00786D81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166E58" w:rsidTr="00786D81">
        <w:tc>
          <w:tcPr>
            <w:tcW w:w="392" w:type="dxa"/>
          </w:tcPr>
          <w:p w:rsidR="00786D81" w:rsidRPr="00166E58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166E58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166E58" w:rsidTr="00786D81">
        <w:tc>
          <w:tcPr>
            <w:tcW w:w="392" w:type="dxa"/>
          </w:tcPr>
          <w:p w:rsidR="00786D81" w:rsidRPr="00166E58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166E58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166E58" w:rsidTr="00786D81">
        <w:tc>
          <w:tcPr>
            <w:tcW w:w="392" w:type="dxa"/>
          </w:tcPr>
          <w:p w:rsidR="00786D81" w:rsidRPr="00166E58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166E58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166E58" w:rsidTr="00786D81">
        <w:tc>
          <w:tcPr>
            <w:tcW w:w="392" w:type="dxa"/>
          </w:tcPr>
          <w:p w:rsidR="00786D81" w:rsidRPr="00166E58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166E58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166E58" w:rsidTr="00786D81">
        <w:tc>
          <w:tcPr>
            <w:tcW w:w="392" w:type="dxa"/>
          </w:tcPr>
          <w:p w:rsidR="00786D81" w:rsidRPr="00166E58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166E58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66E58"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166E58" w:rsidTr="00786D81">
        <w:tc>
          <w:tcPr>
            <w:tcW w:w="392" w:type="dxa"/>
          </w:tcPr>
          <w:p w:rsidR="00786D81" w:rsidRPr="00166E58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166E58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166E58" w:rsidTr="00786D81">
        <w:tc>
          <w:tcPr>
            <w:tcW w:w="392" w:type="dxa"/>
          </w:tcPr>
          <w:p w:rsidR="00786D81" w:rsidRPr="00166E58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166E58" w:rsidRDefault="00786D81" w:rsidP="00786D81">
            <w:pPr>
              <w:pStyle w:val="ConsPlusNormal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166E58">
              <w:rPr>
                <w:rFonts w:ascii="Arial" w:hAnsi="Arial" w:cs="Arial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166E58" w:rsidRDefault="00786D81" w:rsidP="00786D81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lastRenderedPageBreak/>
        <w:t>Нарушения проявились в следующем: ____________________________________________</w:t>
      </w:r>
    </w:p>
    <w:p w:rsidR="00786D81" w:rsidRPr="00166E58" w:rsidRDefault="00786D81" w:rsidP="00786D81">
      <w:pPr>
        <w:pStyle w:val="ad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166E58" w:rsidRDefault="00786D81" w:rsidP="00786D81">
      <w:pPr>
        <w:pStyle w:val="ad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166E58" w:rsidTr="00786D81">
        <w:trPr>
          <w:jc w:val="center"/>
        </w:trPr>
        <w:tc>
          <w:tcPr>
            <w:tcW w:w="534" w:type="dxa"/>
          </w:tcPr>
          <w:p w:rsidR="00786D81" w:rsidRPr="00166E58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166E58" w:rsidRDefault="00786D81" w:rsidP="00786D81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6E58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166E58" w:rsidRDefault="00786D81" w:rsidP="00786D81">
            <w:pPr>
              <w:pStyle w:val="ad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166E58" w:rsidRDefault="00786D81" w:rsidP="00786D81">
            <w:pPr>
              <w:pStyle w:val="ad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66E58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Приложение:</w:t>
      </w: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786D81" w:rsidRPr="00166E58" w:rsidRDefault="00786D81" w:rsidP="00786D81">
      <w:pPr>
        <w:pStyle w:val="ad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786D81" w:rsidRPr="00166E58" w:rsidRDefault="00786D81" w:rsidP="00786D81">
      <w:pPr>
        <w:pStyle w:val="ad"/>
        <w:ind w:left="0"/>
        <w:rPr>
          <w:rFonts w:ascii="Arial" w:hAnsi="Arial" w:cs="Arial"/>
          <w:sz w:val="24"/>
          <w:szCs w:val="24"/>
        </w:rPr>
      </w:pPr>
      <w:r w:rsidRPr="00166E58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166E58" w:rsidRDefault="00786D81" w:rsidP="00786D81">
      <w:pPr>
        <w:jc w:val="right"/>
        <w:rPr>
          <w:rFonts w:ascii="Arial" w:hAnsi="Arial" w:cs="Arial"/>
          <w:b/>
          <w:sz w:val="24"/>
          <w:szCs w:val="24"/>
        </w:rPr>
      </w:pPr>
    </w:p>
    <w:p w:rsidR="00786D81" w:rsidRPr="00166E58" w:rsidRDefault="00786D81" w:rsidP="00786D81">
      <w:pPr>
        <w:shd w:val="clear" w:color="auto" w:fill="FFFFFF"/>
        <w:spacing w:after="0" w:line="264" w:lineRule="atLeast"/>
        <w:jc w:val="center"/>
        <w:rPr>
          <w:rFonts w:ascii="Arial" w:hAnsi="Arial" w:cs="Arial"/>
          <w:sz w:val="24"/>
          <w:szCs w:val="24"/>
        </w:rPr>
      </w:pPr>
    </w:p>
    <w:p w:rsidR="00786D81" w:rsidRPr="00166E58" w:rsidRDefault="00786D81" w:rsidP="00786D81">
      <w:pPr>
        <w:shd w:val="clear" w:color="auto" w:fill="FFFFFF"/>
        <w:spacing w:after="0" w:line="264" w:lineRule="atLeast"/>
        <w:jc w:val="right"/>
        <w:rPr>
          <w:rFonts w:ascii="Arial" w:hAnsi="Arial" w:cs="Arial"/>
          <w:bCs/>
          <w:sz w:val="24"/>
          <w:szCs w:val="24"/>
        </w:rPr>
      </w:pPr>
    </w:p>
    <w:p w:rsidR="00753606" w:rsidRPr="00166E58" w:rsidRDefault="00753606" w:rsidP="00786D81">
      <w:pPr>
        <w:ind w:left="4536"/>
        <w:jc w:val="both"/>
        <w:rPr>
          <w:rFonts w:ascii="Arial" w:hAnsi="Arial" w:cs="Arial"/>
          <w:sz w:val="24"/>
          <w:szCs w:val="24"/>
        </w:rPr>
      </w:pPr>
    </w:p>
    <w:sectPr w:rsidR="00753606" w:rsidRPr="00166E58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819E7"/>
    <w:rsid w:val="000A3F75"/>
    <w:rsid w:val="000C17F8"/>
    <w:rsid w:val="000E7C13"/>
    <w:rsid w:val="000F3AD7"/>
    <w:rsid w:val="00114E4C"/>
    <w:rsid w:val="001330D9"/>
    <w:rsid w:val="00166E58"/>
    <w:rsid w:val="001A0298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317070"/>
    <w:rsid w:val="00346E48"/>
    <w:rsid w:val="003503F7"/>
    <w:rsid w:val="003517BD"/>
    <w:rsid w:val="00396DA5"/>
    <w:rsid w:val="003C005B"/>
    <w:rsid w:val="003C4906"/>
    <w:rsid w:val="00400D34"/>
    <w:rsid w:val="004351F8"/>
    <w:rsid w:val="00443F64"/>
    <w:rsid w:val="004544FA"/>
    <w:rsid w:val="00476316"/>
    <w:rsid w:val="004B724E"/>
    <w:rsid w:val="004D7BA2"/>
    <w:rsid w:val="00511C49"/>
    <w:rsid w:val="00531B5B"/>
    <w:rsid w:val="00570B66"/>
    <w:rsid w:val="00595C2A"/>
    <w:rsid w:val="005A62EE"/>
    <w:rsid w:val="005F5122"/>
    <w:rsid w:val="006158C4"/>
    <w:rsid w:val="006C1EA9"/>
    <w:rsid w:val="00715533"/>
    <w:rsid w:val="007209A9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83CF4"/>
    <w:rsid w:val="008A778F"/>
    <w:rsid w:val="008D7DCB"/>
    <w:rsid w:val="00936AF6"/>
    <w:rsid w:val="0098265D"/>
    <w:rsid w:val="009C2C9C"/>
    <w:rsid w:val="009E0A7A"/>
    <w:rsid w:val="009E13E9"/>
    <w:rsid w:val="00A215B8"/>
    <w:rsid w:val="00A26A02"/>
    <w:rsid w:val="00A465C5"/>
    <w:rsid w:val="00A7015F"/>
    <w:rsid w:val="00AB5A0C"/>
    <w:rsid w:val="00AD09A8"/>
    <w:rsid w:val="00AF5A4D"/>
    <w:rsid w:val="00B06217"/>
    <w:rsid w:val="00B15D10"/>
    <w:rsid w:val="00B3110C"/>
    <w:rsid w:val="00B51857"/>
    <w:rsid w:val="00B62133"/>
    <w:rsid w:val="00B66151"/>
    <w:rsid w:val="00BF3B81"/>
    <w:rsid w:val="00C214F1"/>
    <w:rsid w:val="00C2776D"/>
    <w:rsid w:val="00C32650"/>
    <w:rsid w:val="00CC3568"/>
    <w:rsid w:val="00CE5022"/>
    <w:rsid w:val="00DA136E"/>
    <w:rsid w:val="00DF0AB9"/>
    <w:rsid w:val="00DF7388"/>
    <w:rsid w:val="00E23F2A"/>
    <w:rsid w:val="00E249FC"/>
    <w:rsid w:val="00E50BB5"/>
    <w:rsid w:val="00E87355"/>
    <w:rsid w:val="00E93306"/>
    <w:rsid w:val="00E956AA"/>
    <w:rsid w:val="00EB1759"/>
    <w:rsid w:val="00ED565A"/>
    <w:rsid w:val="00EE03C3"/>
    <w:rsid w:val="00EE2DA7"/>
    <w:rsid w:val="00EF3105"/>
    <w:rsid w:val="00F005E7"/>
    <w:rsid w:val="00F23C91"/>
    <w:rsid w:val="00F723F2"/>
    <w:rsid w:val="00FA4741"/>
    <w:rsid w:val="00FC2A8A"/>
    <w:rsid w:val="00FE3123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basedOn w:val="a"/>
    <w:uiPriority w:val="99"/>
    <w:unhideWhenUsed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396DA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Гипертекстовая ссылка"/>
    <w:basedOn w:val="a0"/>
    <w:uiPriority w:val="99"/>
    <w:rsid w:val="00396DA5"/>
    <w:rPr>
      <w:rFonts w:cs="Times New Roman"/>
      <w:color w:val="auto"/>
    </w:rPr>
  </w:style>
  <w:style w:type="character" w:customStyle="1" w:styleId="af3">
    <w:name w:val="Цветовое выделение"/>
    <w:uiPriority w:val="99"/>
    <w:rsid w:val="00396DA5"/>
    <w:rPr>
      <w:b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96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5">
    <w:name w:val="No Spacing"/>
    <w:link w:val="af6"/>
    <w:uiPriority w:val="1"/>
    <w:qFormat/>
    <w:rsid w:val="00DF0AB9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DF0AB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77515&amp;sub=0" TargetMode="External"/><Relationship Id="rId13" Type="http://schemas.openxmlformats.org/officeDocument/2006/relationships/hyperlink" Target="http://www.sosnovka.kargasok.ru" TargetMode="External"/><Relationship Id="rId18" Type="http://schemas.openxmlformats.org/officeDocument/2006/relationships/hyperlink" Target="consultantplus://offline/ref=4DA3E4C47E26AA60CE777B909FC82EC15686199123B3B9EC8A057D3B417CAADE2162D11B2DZ1i3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unicipal.garant.ru/document?id=71029190&amp;sub=0" TargetMode="External"/><Relationship Id="rId12" Type="http://schemas.openxmlformats.org/officeDocument/2006/relationships/hyperlink" Target="http://municipal.garant.ru/document?id=71029190&amp;sub=0" TargetMode="External"/><Relationship Id="rId17" Type="http://schemas.openxmlformats.org/officeDocument/2006/relationships/hyperlink" Target="consultantplus://offline/ref=A1319FD9CCC8E22A2F1322638E1B55C3FD4137FC8FC68022B88530D77BBA134AA861E36BDB1FDBC7v54FE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hyperlink" Target="consultantplus://offline/ref=4DA3E4C47E26AA60CE777B909FC82EC156861C9D26BDB9EC8A057D3B417CAADE2162D11829179346ZEi8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71029190&amp;sub=0" TargetMode="External"/><Relationship Id="rId20" Type="http://schemas.openxmlformats.org/officeDocument/2006/relationships/hyperlink" Target="consultantplus://offline/ref=4DA3E4C47E26AA60CE777B909FC82EC15686199123B3B9EC8A057D3B417CAADE2162D11829179042ZEiC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http://municipal.garant.ru/document?id=10003000&amp;sub=0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mskoe.tomsk.ru" TargetMode="External"/><Relationship Id="rId23" Type="http://schemas.openxmlformats.org/officeDocument/2006/relationships/hyperlink" Target="consultantplus://offline/ref=4DA3E4C47E26AA60CE777B909FC82EC15686199123B3B9EC8A057D3B417CAADE2162D11829179042ZEiC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4DA3E4C47E26AA60CE777B909FC82EC15686199123B3B9EC8A057D3B417CAADE2162D11829179042ZEiCG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5267&amp;sub=0" TargetMode="External"/><Relationship Id="rId14" Type="http://schemas.openxmlformats.org/officeDocument/2006/relationships/hyperlink" Target="consultantplus://offline/ref=A872942D0E78920B4A99B74389CCE62EF20E378E841E31C285F200B008F3150056FE40664BC0G" TargetMode="External"/><Relationship Id="rId22" Type="http://schemas.openxmlformats.org/officeDocument/2006/relationships/hyperlink" Target="consultantplus://offline/ref=4DA3E4C47E26AA60CE777B909FC82EC15686199123B3B9EC8A057D3B417CAADE2162D11829179042ZEiCG" TargetMode="External"/><Relationship Id="rId27" Type="http://schemas.openxmlformats.org/officeDocument/2006/relationships/hyperlink" Target="consultantplus://offline/ref=4DA3E4C47E26AA60CE777B909FC82EC15686189923B3B9EC8A057D3B417CAADE2162D11829169B46ZEiE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64BAF-B2B1-41F5-A719-3A45CFBA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9978</Words>
  <Characters>56876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15</cp:revision>
  <cp:lastPrinted>2018-07-13T08:43:00Z</cp:lastPrinted>
  <dcterms:created xsi:type="dcterms:W3CDTF">2018-08-20T09:29:00Z</dcterms:created>
  <dcterms:modified xsi:type="dcterms:W3CDTF">2019-10-28T08:28:00Z</dcterms:modified>
</cp:coreProperties>
</file>