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A90" w:rsidRPr="00B24099" w:rsidRDefault="00114A90" w:rsidP="00114A9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B24099">
        <w:rPr>
          <w:sz w:val="26"/>
          <w:szCs w:val="26"/>
        </w:rPr>
        <w:t xml:space="preserve">МУНИЦИПАЛЬНОЕ ОБРАЗОВАНИЕ   </w:t>
      </w:r>
    </w:p>
    <w:p w:rsidR="00114A90" w:rsidRPr="00B24099" w:rsidRDefault="00114A90" w:rsidP="00114A9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B24099">
        <w:rPr>
          <w:sz w:val="26"/>
          <w:szCs w:val="26"/>
        </w:rPr>
        <w:t>«ТЫМСКОЕ СЕЛЬСКОЕ ПОСЕЛЕНИЕ»</w:t>
      </w:r>
    </w:p>
    <w:p w:rsidR="00114A90" w:rsidRPr="00B24099" w:rsidRDefault="00114A90" w:rsidP="00114A9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B24099">
        <w:rPr>
          <w:sz w:val="26"/>
          <w:szCs w:val="26"/>
        </w:rPr>
        <w:t>КАРГАСОКСКИЙ РАЙОН ТОМСКАЯ ОБЛАСТЬ</w:t>
      </w:r>
    </w:p>
    <w:p w:rsidR="00114A90" w:rsidRPr="00B24099" w:rsidRDefault="00114A90" w:rsidP="00114A9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4A90" w:rsidRPr="00B24099" w:rsidRDefault="00114A90" w:rsidP="00114A90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B24099">
        <w:rPr>
          <w:b/>
          <w:sz w:val="26"/>
          <w:szCs w:val="26"/>
        </w:rPr>
        <w:t>МУНИЦИПАЛЬНОЕ КАЗЕННОЕ УЧРЕЖДЕНИЕ</w:t>
      </w:r>
    </w:p>
    <w:p w:rsidR="00114A90" w:rsidRPr="00B24099" w:rsidRDefault="00114A90" w:rsidP="00114A90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B24099">
        <w:rPr>
          <w:b/>
          <w:sz w:val="26"/>
          <w:szCs w:val="26"/>
        </w:rPr>
        <w:t>АДМИНИСТРАЦИЯ ТЫМСКОГО СЕЛЬСКОГО ПОСЕЛЕНИЯ</w:t>
      </w:r>
    </w:p>
    <w:p w:rsidR="00114A90" w:rsidRPr="00B24099" w:rsidRDefault="00114A90" w:rsidP="00114A90">
      <w:pPr>
        <w:widowControl w:val="0"/>
        <w:autoSpaceDE w:val="0"/>
        <w:autoSpaceDN w:val="0"/>
        <w:adjustRightInd w:val="0"/>
        <w:spacing w:line="254" w:lineRule="auto"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114A90" w:rsidRPr="00B24099" w:rsidRDefault="00114A90" w:rsidP="00114A90">
      <w:pPr>
        <w:spacing w:line="254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B24099">
        <w:rPr>
          <w:rFonts w:eastAsia="Calibri"/>
          <w:b/>
          <w:sz w:val="26"/>
          <w:szCs w:val="26"/>
          <w:lang w:eastAsia="en-US"/>
        </w:rPr>
        <w:t>ПОСТАНОВЛЕНИЕ</w:t>
      </w:r>
    </w:p>
    <w:p w:rsidR="00114A90" w:rsidRPr="00B24099" w:rsidRDefault="00114A90" w:rsidP="00114A90">
      <w:pPr>
        <w:spacing w:line="254" w:lineRule="auto"/>
        <w:rPr>
          <w:rFonts w:eastAsia="Calibri"/>
          <w:b/>
          <w:sz w:val="26"/>
          <w:szCs w:val="26"/>
          <w:lang w:eastAsia="en-US"/>
        </w:rPr>
      </w:pPr>
    </w:p>
    <w:p w:rsidR="00114A90" w:rsidRPr="00B24099" w:rsidRDefault="008A4075" w:rsidP="00114A90">
      <w:pPr>
        <w:spacing w:line="254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16</w:t>
      </w:r>
      <w:r w:rsidR="00C37A01" w:rsidRPr="00B24099">
        <w:rPr>
          <w:rFonts w:eastAsia="Calibri"/>
          <w:sz w:val="26"/>
          <w:szCs w:val="26"/>
          <w:lang w:eastAsia="en-US"/>
        </w:rPr>
        <w:t>.07.2026</w:t>
      </w:r>
      <w:r w:rsidR="00114A90" w:rsidRPr="00B24099">
        <w:rPr>
          <w:rFonts w:eastAsia="Calibri"/>
          <w:sz w:val="26"/>
          <w:szCs w:val="26"/>
          <w:lang w:eastAsia="en-US"/>
        </w:rPr>
        <w:t xml:space="preserve">                                                                                  </w:t>
      </w:r>
      <w:r w:rsidR="00574B84" w:rsidRPr="00B24099">
        <w:rPr>
          <w:rFonts w:eastAsia="Calibri"/>
          <w:sz w:val="26"/>
          <w:szCs w:val="26"/>
          <w:lang w:eastAsia="en-US"/>
        </w:rPr>
        <w:t xml:space="preserve">                            № </w:t>
      </w:r>
      <w:r>
        <w:rPr>
          <w:rFonts w:eastAsia="Calibri"/>
          <w:sz w:val="26"/>
          <w:szCs w:val="26"/>
          <w:lang w:eastAsia="en-US"/>
        </w:rPr>
        <w:t>31</w:t>
      </w:r>
    </w:p>
    <w:p w:rsidR="00114A90" w:rsidRPr="00B24099" w:rsidRDefault="00114A90" w:rsidP="00114A90">
      <w:pPr>
        <w:ind w:right="-1"/>
        <w:rPr>
          <w:sz w:val="26"/>
          <w:szCs w:val="26"/>
        </w:rPr>
      </w:pPr>
    </w:p>
    <w:p w:rsidR="00114A90" w:rsidRPr="00B24099" w:rsidRDefault="00114A90" w:rsidP="00114A90">
      <w:pPr>
        <w:ind w:right="-1"/>
        <w:rPr>
          <w:sz w:val="26"/>
          <w:szCs w:val="26"/>
        </w:rPr>
      </w:pPr>
      <w:r w:rsidRPr="00B24099">
        <w:rPr>
          <w:sz w:val="26"/>
          <w:szCs w:val="26"/>
        </w:rPr>
        <w:t>с. Тымск</w:t>
      </w:r>
    </w:p>
    <w:p w:rsidR="00354DE4" w:rsidRPr="00B24099" w:rsidRDefault="00354DE4" w:rsidP="00354DE4">
      <w:pPr>
        <w:spacing w:line="254" w:lineRule="auto"/>
        <w:rPr>
          <w:rFonts w:eastAsia="Calibri"/>
          <w:b/>
          <w:sz w:val="26"/>
          <w:szCs w:val="26"/>
          <w:lang w:eastAsia="en-US"/>
        </w:rPr>
      </w:pPr>
    </w:p>
    <w:p w:rsidR="00354DE4" w:rsidRPr="00B24099" w:rsidRDefault="00B37ADF" w:rsidP="00B37ADF">
      <w:pPr>
        <w:ind w:right="-1"/>
        <w:jc w:val="center"/>
        <w:rPr>
          <w:sz w:val="26"/>
          <w:szCs w:val="26"/>
        </w:rPr>
      </w:pPr>
      <w:r w:rsidRPr="00B24099">
        <w:rPr>
          <w:sz w:val="26"/>
          <w:szCs w:val="26"/>
        </w:rPr>
        <w:t>О внесении изменений в постановление Администрации Тымского сельского поселения от 24.05.2021 № 19 «</w:t>
      </w:r>
      <w:r w:rsidR="00C50309" w:rsidRPr="00B24099">
        <w:rPr>
          <w:sz w:val="26"/>
          <w:szCs w:val="26"/>
        </w:rPr>
        <w:t>Об утверждении правил определения нормативных затрат на о</w:t>
      </w:r>
      <w:r w:rsidR="007407F4" w:rsidRPr="00B24099">
        <w:rPr>
          <w:sz w:val="26"/>
          <w:szCs w:val="26"/>
        </w:rPr>
        <w:t>беспечение функций муниципального органа</w:t>
      </w:r>
      <w:r w:rsidR="00C50309" w:rsidRPr="00B24099">
        <w:rPr>
          <w:sz w:val="26"/>
          <w:szCs w:val="26"/>
        </w:rPr>
        <w:t xml:space="preserve"> и подведомственных </w:t>
      </w:r>
      <w:r w:rsidR="007407F4" w:rsidRPr="00B24099">
        <w:rPr>
          <w:sz w:val="26"/>
          <w:szCs w:val="26"/>
        </w:rPr>
        <w:t>ему</w:t>
      </w:r>
      <w:r w:rsidR="00C50309" w:rsidRPr="00B24099">
        <w:rPr>
          <w:sz w:val="26"/>
          <w:szCs w:val="26"/>
        </w:rPr>
        <w:t xml:space="preserve"> казенных учреждений</w:t>
      </w:r>
      <w:r w:rsidRPr="00B24099">
        <w:rPr>
          <w:sz w:val="26"/>
          <w:szCs w:val="26"/>
        </w:rPr>
        <w:t>»</w:t>
      </w:r>
    </w:p>
    <w:p w:rsidR="0077706A" w:rsidRPr="00B24099" w:rsidRDefault="0077706A" w:rsidP="0077706A">
      <w:pPr>
        <w:ind w:right="-1"/>
        <w:rPr>
          <w:sz w:val="26"/>
          <w:szCs w:val="26"/>
        </w:rPr>
      </w:pPr>
    </w:p>
    <w:p w:rsidR="00C50309" w:rsidRPr="00B24099" w:rsidRDefault="00C50309" w:rsidP="00C5030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24099">
        <w:rPr>
          <w:sz w:val="26"/>
          <w:szCs w:val="26"/>
        </w:rPr>
        <w:t xml:space="preserve">   В соответствии с пунктом 2 части 4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C50309" w:rsidRPr="00B24099" w:rsidRDefault="00C50309" w:rsidP="00C5030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24099">
        <w:rPr>
          <w:sz w:val="26"/>
          <w:szCs w:val="26"/>
        </w:rPr>
        <w:t xml:space="preserve"> </w:t>
      </w:r>
    </w:p>
    <w:p w:rsidR="00354DE4" w:rsidRPr="00B24099" w:rsidRDefault="00C50309" w:rsidP="00C50309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24099">
        <w:rPr>
          <w:sz w:val="26"/>
          <w:szCs w:val="26"/>
        </w:rPr>
        <w:t xml:space="preserve">   </w:t>
      </w:r>
      <w:r w:rsidR="00354DE4" w:rsidRPr="00B24099">
        <w:rPr>
          <w:b/>
          <w:sz w:val="26"/>
          <w:szCs w:val="26"/>
        </w:rPr>
        <w:t>ПОСТАНОВЛЯЮ:</w:t>
      </w:r>
    </w:p>
    <w:p w:rsidR="00C50309" w:rsidRPr="00B24099" w:rsidRDefault="00C50309" w:rsidP="00C50309">
      <w:pPr>
        <w:jc w:val="both"/>
        <w:rPr>
          <w:sz w:val="26"/>
          <w:szCs w:val="26"/>
        </w:rPr>
      </w:pPr>
    </w:p>
    <w:p w:rsidR="00C37A01" w:rsidRPr="00B24099" w:rsidRDefault="00C37A01" w:rsidP="00C37A01">
      <w:pPr>
        <w:pStyle w:val="a7"/>
        <w:numPr>
          <w:ilvl w:val="0"/>
          <w:numId w:val="20"/>
        </w:numPr>
        <w:jc w:val="both"/>
        <w:rPr>
          <w:sz w:val="26"/>
          <w:szCs w:val="26"/>
        </w:rPr>
      </w:pPr>
      <w:r w:rsidRPr="00B24099">
        <w:rPr>
          <w:sz w:val="26"/>
          <w:szCs w:val="26"/>
        </w:rPr>
        <w:t xml:space="preserve">Внести изменения в </w:t>
      </w:r>
      <w:r w:rsidRPr="00B24099">
        <w:rPr>
          <w:rStyle w:val="FontStyle12"/>
        </w:rPr>
        <w:t xml:space="preserve">постановление Администрации </w:t>
      </w:r>
      <w:r w:rsidRPr="00B24099">
        <w:rPr>
          <w:sz w:val="26"/>
          <w:szCs w:val="26"/>
        </w:rPr>
        <w:t xml:space="preserve">Тымского сельского </w:t>
      </w:r>
    </w:p>
    <w:p w:rsidR="00C50309" w:rsidRPr="00B24099" w:rsidRDefault="00C37A01" w:rsidP="00C37A01">
      <w:pPr>
        <w:jc w:val="both"/>
        <w:rPr>
          <w:sz w:val="26"/>
          <w:szCs w:val="26"/>
        </w:rPr>
      </w:pPr>
      <w:r w:rsidRPr="00B24099">
        <w:rPr>
          <w:sz w:val="26"/>
          <w:szCs w:val="26"/>
        </w:rPr>
        <w:t xml:space="preserve">поселения от 24.05.2021 № 19 «Об утверждении правил определения нормативных затрат на обеспечение функций муниципального органа и подведомственных ему казенных учреждений» (далее – постановление): </w:t>
      </w:r>
    </w:p>
    <w:p w:rsidR="00C37A01" w:rsidRPr="00B24099" w:rsidRDefault="00C37A01" w:rsidP="00C37A01">
      <w:pPr>
        <w:pStyle w:val="a7"/>
        <w:numPr>
          <w:ilvl w:val="1"/>
          <w:numId w:val="20"/>
        </w:numPr>
        <w:jc w:val="both"/>
        <w:rPr>
          <w:rFonts w:eastAsiaTheme="minorHAnsi"/>
          <w:sz w:val="26"/>
          <w:szCs w:val="26"/>
        </w:rPr>
      </w:pPr>
      <w:r w:rsidRPr="00B24099">
        <w:rPr>
          <w:rFonts w:eastAsiaTheme="minorHAnsi"/>
          <w:sz w:val="26"/>
          <w:szCs w:val="26"/>
        </w:rPr>
        <w:t>пункт 2 постановления дополнить пунктом 2.1 следующего содержания:</w:t>
      </w:r>
    </w:p>
    <w:p w:rsidR="00B24099" w:rsidRPr="00B24099" w:rsidRDefault="00C37A01" w:rsidP="00C37A01">
      <w:pPr>
        <w:ind w:left="195"/>
        <w:jc w:val="both"/>
        <w:rPr>
          <w:color w:val="000000" w:themeColor="text1"/>
          <w:sz w:val="26"/>
          <w:szCs w:val="26"/>
        </w:rPr>
      </w:pPr>
      <w:r w:rsidRPr="00B24099">
        <w:rPr>
          <w:rFonts w:eastAsiaTheme="minorHAnsi"/>
          <w:sz w:val="26"/>
          <w:szCs w:val="26"/>
        </w:rPr>
        <w:t xml:space="preserve">«2.1. </w:t>
      </w:r>
      <w:r w:rsidRPr="00B24099">
        <w:rPr>
          <w:color w:val="000000" w:themeColor="text1"/>
          <w:sz w:val="26"/>
          <w:szCs w:val="26"/>
        </w:rPr>
        <w:t xml:space="preserve">Установить, что по решению руководителей муниципальных органов </w:t>
      </w:r>
    </w:p>
    <w:p w:rsidR="00C50309" w:rsidRPr="00B24099" w:rsidRDefault="00C37A01" w:rsidP="00B24099">
      <w:pPr>
        <w:jc w:val="both"/>
        <w:rPr>
          <w:rFonts w:eastAsiaTheme="minorHAnsi"/>
          <w:color w:val="000000" w:themeColor="text1"/>
          <w:sz w:val="26"/>
          <w:szCs w:val="26"/>
        </w:rPr>
      </w:pPr>
      <w:r w:rsidRPr="00B24099">
        <w:rPr>
          <w:color w:val="000000" w:themeColor="text1"/>
          <w:sz w:val="26"/>
          <w:szCs w:val="26"/>
        </w:rPr>
        <w:t>установленные настоящим постановлением размеры предельных цен товаров, за исключением автомобилей легковых, средств автотранспортных для перевозки 10 или более человек, автомобилей грузовых, и услуг при составлении ведомственного перечня могут быть определены путем умножения на индекс потребительских цен на товары и услуги по данным Федеральной службы государственной статистики за период действия указанных предельных цен, а размеры предельных цен автомобилей легковых, средств автотранспортных для перевозки 10 или более человек, автомобилей грузовых - не более чем на индекс потребительских цен на легковой автомобиль (отечественный, новый) по данным Федеральной службы государственной статистики за период действия указанных предельных цен.».</w:t>
      </w:r>
    </w:p>
    <w:p w:rsidR="00635A0A" w:rsidRPr="00B24099" w:rsidRDefault="00C50309" w:rsidP="00C50309">
      <w:pPr>
        <w:jc w:val="both"/>
        <w:rPr>
          <w:sz w:val="26"/>
          <w:szCs w:val="26"/>
        </w:rPr>
      </w:pPr>
      <w:r w:rsidRPr="00B24099">
        <w:rPr>
          <w:sz w:val="26"/>
          <w:szCs w:val="26"/>
        </w:rPr>
        <w:t xml:space="preserve">    4. </w:t>
      </w:r>
      <w:r w:rsidR="00635A0A" w:rsidRPr="00B24099">
        <w:rPr>
          <w:sz w:val="26"/>
          <w:szCs w:val="26"/>
        </w:rPr>
        <w:t xml:space="preserve">Настоящее   постановление     вступает   в   силу   со     дня      его </w:t>
      </w:r>
    </w:p>
    <w:p w:rsidR="00354DE4" w:rsidRPr="00B24099" w:rsidRDefault="00635A0A" w:rsidP="00635A0A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  <w:r w:rsidRPr="00B24099">
        <w:rPr>
          <w:sz w:val="26"/>
          <w:szCs w:val="26"/>
        </w:rPr>
        <w:t xml:space="preserve">официального обнародования </w:t>
      </w:r>
      <w:r w:rsidRPr="00B24099">
        <w:rPr>
          <w:rStyle w:val="FontStyle14"/>
          <w:color w:val="000000"/>
          <w:sz w:val="26"/>
          <w:szCs w:val="26"/>
        </w:rPr>
        <w:t>в порядке, предусмотренном Уставом муници</w:t>
      </w:r>
      <w:r w:rsidR="008A4075">
        <w:rPr>
          <w:rStyle w:val="FontStyle14"/>
          <w:color w:val="000000"/>
          <w:sz w:val="26"/>
          <w:szCs w:val="26"/>
        </w:rPr>
        <w:t>пального образования Тымское сельское поселение</w:t>
      </w:r>
      <w:r w:rsidR="00C50309" w:rsidRPr="00B24099">
        <w:rPr>
          <w:rStyle w:val="FontStyle14"/>
          <w:color w:val="000000"/>
          <w:sz w:val="26"/>
          <w:szCs w:val="26"/>
        </w:rPr>
        <w:t>.</w:t>
      </w:r>
    </w:p>
    <w:p w:rsidR="001B6677" w:rsidRPr="00B24099" w:rsidRDefault="001B6677" w:rsidP="004B18B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14A90" w:rsidRPr="00B24099" w:rsidRDefault="00C37A01" w:rsidP="00114A90">
      <w:pPr>
        <w:widowControl w:val="0"/>
        <w:autoSpaceDE w:val="0"/>
        <w:autoSpaceDN w:val="0"/>
        <w:adjustRightInd w:val="0"/>
        <w:ind w:left="690" w:hanging="690"/>
        <w:contextualSpacing/>
        <w:rPr>
          <w:sz w:val="26"/>
          <w:szCs w:val="26"/>
        </w:rPr>
      </w:pPr>
      <w:r w:rsidRPr="00B24099">
        <w:rPr>
          <w:sz w:val="26"/>
          <w:szCs w:val="26"/>
        </w:rPr>
        <w:t>И.о. Главы</w:t>
      </w:r>
      <w:r w:rsidR="00114A90" w:rsidRPr="00B24099">
        <w:rPr>
          <w:sz w:val="26"/>
          <w:szCs w:val="26"/>
        </w:rPr>
        <w:t xml:space="preserve"> Администрации</w:t>
      </w:r>
      <w:r w:rsidR="004B18B0" w:rsidRPr="00B24099">
        <w:rPr>
          <w:noProof/>
          <w:sz w:val="26"/>
          <w:szCs w:val="26"/>
        </w:rPr>
        <w:t xml:space="preserve">                            </w:t>
      </w:r>
    </w:p>
    <w:p w:rsidR="00354DE4" w:rsidRPr="00B24099" w:rsidRDefault="00114A90" w:rsidP="00B24099">
      <w:pPr>
        <w:widowControl w:val="0"/>
        <w:autoSpaceDE w:val="0"/>
        <w:autoSpaceDN w:val="0"/>
        <w:adjustRightInd w:val="0"/>
        <w:contextualSpacing/>
        <w:rPr>
          <w:sz w:val="26"/>
          <w:szCs w:val="26"/>
        </w:rPr>
      </w:pPr>
      <w:r w:rsidRPr="00B24099">
        <w:rPr>
          <w:sz w:val="26"/>
          <w:szCs w:val="26"/>
        </w:rPr>
        <w:t xml:space="preserve">Тымского сельского поселения                                             </w:t>
      </w:r>
      <w:r w:rsidR="008A4075">
        <w:rPr>
          <w:sz w:val="26"/>
          <w:szCs w:val="26"/>
        </w:rPr>
        <w:t xml:space="preserve">                </w:t>
      </w:r>
      <w:r w:rsidRPr="00B24099">
        <w:rPr>
          <w:sz w:val="26"/>
          <w:szCs w:val="26"/>
        </w:rPr>
        <w:t xml:space="preserve"> </w:t>
      </w:r>
      <w:r w:rsidR="00C37A01" w:rsidRPr="00B24099">
        <w:rPr>
          <w:sz w:val="26"/>
          <w:szCs w:val="26"/>
        </w:rPr>
        <w:t xml:space="preserve">        М.А. Слепынина</w:t>
      </w:r>
      <w:r w:rsidR="00B24099" w:rsidRPr="00B24099">
        <w:rPr>
          <w:rFonts w:eastAsia="Calibri"/>
          <w:sz w:val="26"/>
          <w:szCs w:val="26"/>
        </w:rPr>
        <w:t xml:space="preserve"> </w:t>
      </w:r>
    </w:p>
    <w:p w:rsidR="00E93878" w:rsidRDefault="00E93878"/>
    <w:sectPr w:rsidR="00E93878" w:rsidSect="004B18B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A97" w:rsidRDefault="001D0A97">
      <w:r>
        <w:separator/>
      </w:r>
    </w:p>
  </w:endnote>
  <w:endnote w:type="continuationSeparator" w:id="1">
    <w:p w:rsidR="001D0A97" w:rsidRDefault="001D0A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A97" w:rsidRDefault="001D0A97">
      <w:r>
        <w:separator/>
      </w:r>
    </w:p>
  </w:footnote>
  <w:footnote w:type="continuationSeparator" w:id="1">
    <w:p w:rsidR="001D0A97" w:rsidRDefault="001D0A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ADF" w:rsidRDefault="00291FE8">
    <w:pPr>
      <w:pStyle w:val="a5"/>
      <w:jc w:val="center"/>
    </w:pPr>
    <w:fldSimple w:instr=" PAGE   \* MERGEFORMAT ">
      <w:r w:rsidR="00B24099">
        <w:rPr>
          <w:noProof/>
        </w:rPr>
        <w:t>2</w:t>
      </w:r>
    </w:fldSimple>
  </w:p>
  <w:p w:rsidR="00B37ADF" w:rsidRDefault="00B37AD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4C1E"/>
    <w:multiLevelType w:val="hybridMultilevel"/>
    <w:tmpl w:val="166A1FCE"/>
    <w:lvl w:ilvl="0" w:tplc="191C9F9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E314A9"/>
    <w:multiLevelType w:val="hybridMultilevel"/>
    <w:tmpl w:val="5CDCF4EC"/>
    <w:lvl w:ilvl="0" w:tplc="1DA0F7EA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535399"/>
    <w:multiLevelType w:val="multilevel"/>
    <w:tmpl w:val="29B212F6"/>
    <w:lvl w:ilvl="0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55" w:hanging="2160"/>
      </w:pPr>
      <w:rPr>
        <w:rFonts w:hint="default"/>
      </w:rPr>
    </w:lvl>
  </w:abstractNum>
  <w:abstractNum w:abstractNumId="3">
    <w:nsid w:val="0B044C73"/>
    <w:multiLevelType w:val="hybridMultilevel"/>
    <w:tmpl w:val="2B3ABF1A"/>
    <w:lvl w:ilvl="0" w:tplc="9B56D8C2">
      <w:start w:val="1"/>
      <w:numFmt w:val="decimal"/>
      <w:lvlText w:val="%1."/>
      <w:lvlJc w:val="left"/>
      <w:pPr>
        <w:ind w:left="1497" w:hanging="93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5191BC8"/>
    <w:multiLevelType w:val="hybridMultilevel"/>
    <w:tmpl w:val="166A1FCE"/>
    <w:lvl w:ilvl="0" w:tplc="191C9F9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C1222E9"/>
    <w:multiLevelType w:val="multilevel"/>
    <w:tmpl w:val="96F25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9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6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>
    <w:nsid w:val="2FAD2CCA"/>
    <w:multiLevelType w:val="hybridMultilevel"/>
    <w:tmpl w:val="18A01674"/>
    <w:lvl w:ilvl="0" w:tplc="3B4893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C4FBE"/>
    <w:multiLevelType w:val="hybridMultilevel"/>
    <w:tmpl w:val="417A4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40505C"/>
    <w:multiLevelType w:val="hybridMultilevel"/>
    <w:tmpl w:val="727ED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286632"/>
    <w:multiLevelType w:val="hybridMultilevel"/>
    <w:tmpl w:val="CD6E820E"/>
    <w:lvl w:ilvl="0" w:tplc="B9BACED2">
      <w:start w:val="1"/>
      <w:numFmt w:val="decimal"/>
      <w:lvlText w:val="%1."/>
      <w:lvlJc w:val="left"/>
      <w:pPr>
        <w:ind w:left="1191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5A0717DF"/>
    <w:multiLevelType w:val="hybridMultilevel"/>
    <w:tmpl w:val="D88E716A"/>
    <w:lvl w:ilvl="0" w:tplc="454857BA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CD2372C"/>
    <w:multiLevelType w:val="hybridMultilevel"/>
    <w:tmpl w:val="4E86EB6E"/>
    <w:lvl w:ilvl="0" w:tplc="72C45F30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EEA0E74"/>
    <w:multiLevelType w:val="hybridMultilevel"/>
    <w:tmpl w:val="6480DAB2"/>
    <w:lvl w:ilvl="0" w:tplc="EC0AE2D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9C62467"/>
    <w:multiLevelType w:val="hybridMultilevel"/>
    <w:tmpl w:val="4B464008"/>
    <w:lvl w:ilvl="0" w:tplc="1BFA9A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C3B69B1"/>
    <w:multiLevelType w:val="multilevel"/>
    <w:tmpl w:val="13E0BA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D9534F2"/>
    <w:multiLevelType w:val="multilevel"/>
    <w:tmpl w:val="864EF26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16">
    <w:nsid w:val="6E9637BF"/>
    <w:multiLevelType w:val="multilevel"/>
    <w:tmpl w:val="E3E435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7">
    <w:nsid w:val="6FF9051C"/>
    <w:multiLevelType w:val="hybridMultilevel"/>
    <w:tmpl w:val="834452AE"/>
    <w:lvl w:ilvl="0" w:tplc="FCECAF3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E69DE"/>
    <w:multiLevelType w:val="hybridMultilevel"/>
    <w:tmpl w:val="15C20216"/>
    <w:lvl w:ilvl="0" w:tplc="7B94799E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732E0B6F"/>
    <w:multiLevelType w:val="multilevel"/>
    <w:tmpl w:val="1B40AA8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9"/>
  </w:num>
  <w:num w:numId="2">
    <w:abstractNumId w:val="1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8"/>
  </w:num>
  <w:num w:numId="8">
    <w:abstractNumId w:val="17"/>
  </w:num>
  <w:num w:numId="9">
    <w:abstractNumId w:val="4"/>
  </w:num>
  <w:num w:numId="10">
    <w:abstractNumId w:val="0"/>
  </w:num>
  <w:num w:numId="11">
    <w:abstractNumId w:val="10"/>
  </w:num>
  <w:num w:numId="12">
    <w:abstractNumId w:val="5"/>
  </w:num>
  <w:num w:numId="13">
    <w:abstractNumId w:val="8"/>
  </w:num>
  <w:num w:numId="14">
    <w:abstractNumId w:val="3"/>
  </w:num>
  <w:num w:numId="15">
    <w:abstractNumId w:val="11"/>
  </w:num>
  <w:num w:numId="16">
    <w:abstractNumId w:val="6"/>
  </w:num>
  <w:num w:numId="17">
    <w:abstractNumId w:val="13"/>
  </w:num>
  <w:num w:numId="18">
    <w:abstractNumId w:val="7"/>
  </w:num>
  <w:num w:numId="19">
    <w:abstractNumId w:val="9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3624"/>
    <w:rsid w:val="00004565"/>
    <w:rsid w:val="000252CC"/>
    <w:rsid w:val="000670A6"/>
    <w:rsid w:val="00092999"/>
    <w:rsid w:val="000949AE"/>
    <w:rsid w:val="000C2B2E"/>
    <w:rsid w:val="000E0ABB"/>
    <w:rsid w:val="00114A90"/>
    <w:rsid w:val="00123D69"/>
    <w:rsid w:val="001B6677"/>
    <w:rsid w:val="001C7736"/>
    <w:rsid w:val="001D0A97"/>
    <w:rsid w:val="001F68EC"/>
    <w:rsid w:val="00276B34"/>
    <w:rsid w:val="002847E8"/>
    <w:rsid w:val="00291FE8"/>
    <w:rsid w:val="002925E2"/>
    <w:rsid w:val="002A5391"/>
    <w:rsid w:val="002B169F"/>
    <w:rsid w:val="002C43AC"/>
    <w:rsid w:val="00354DE4"/>
    <w:rsid w:val="00357441"/>
    <w:rsid w:val="003626BB"/>
    <w:rsid w:val="00386B94"/>
    <w:rsid w:val="003C1CFA"/>
    <w:rsid w:val="003C54B9"/>
    <w:rsid w:val="003C6222"/>
    <w:rsid w:val="003E6C2D"/>
    <w:rsid w:val="003F2DEF"/>
    <w:rsid w:val="00443E1D"/>
    <w:rsid w:val="004621F4"/>
    <w:rsid w:val="004660AA"/>
    <w:rsid w:val="0049308C"/>
    <w:rsid w:val="004B18B0"/>
    <w:rsid w:val="004B774F"/>
    <w:rsid w:val="004D7869"/>
    <w:rsid w:val="0053256E"/>
    <w:rsid w:val="00550D7D"/>
    <w:rsid w:val="005629A8"/>
    <w:rsid w:val="00574B84"/>
    <w:rsid w:val="005751E0"/>
    <w:rsid w:val="005D2942"/>
    <w:rsid w:val="00635A0A"/>
    <w:rsid w:val="00650BAE"/>
    <w:rsid w:val="00684C25"/>
    <w:rsid w:val="00697B3A"/>
    <w:rsid w:val="007146A1"/>
    <w:rsid w:val="007407F4"/>
    <w:rsid w:val="00770C9B"/>
    <w:rsid w:val="0077706A"/>
    <w:rsid w:val="00784508"/>
    <w:rsid w:val="007D34DE"/>
    <w:rsid w:val="008213C8"/>
    <w:rsid w:val="00857895"/>
    <w:rsid w:val="00867620"/>
    <w:rsid w:val="008A4075"/>
    <w:rsid w:val="008D0137"/>
    <w:rsid w:val="008F118D"/>
    <w:rsid w:val="00931F26"/>
    <w:rsid w:val="00940046"/>
    <w:rsid w:val="009862A0"/>
    <w:rsid w:val="009900C2"/>
    <w:rsid w:val="009B01A3"/>
    <w:rsid w:val="009D6CDA"/>
    <w:rsid w:val="009E06B1"/>
    <w:rsid w:val="009F2B34"/>
    <w:rsid w:val="00A13624"/>
    <w:rsid w:val="00A53DF7"/>
    <w:rsid w:val="00AF4FA2"/>
    <w:rsid w:val="00B04393"/>
    <w:rsid w:val="00B05BBA"/>
    <w:rsid w:val="00B1121F"/>
    <w:rsid w:val="00B24099"/>
    <w:rsid w:val="00B36A71"/>
    <w:rsid w:val="00B37ADF"/>
    <w:rsid w:val="00B62F40"/>
    <w:rsid w:val="00B92FA1"/>
    <w:rsid w:val="00BD42ED"/>
    <w:rsid w:val="00BE1F45"/>
    <w:rsid w:val="00BF1803"/>
    <w:rsid w:val="00C37A01"/>
    <w:rsid w:val="00C405CA"/>
    <w:rsid w:val="00C50309"/>
    <w:rsid w:val="00C879D1"/>
    <w:rsid w:val="00CB0403"/>
    <w:rsid w:val="00D52E87"/>
    <w:rsid w:val="00D553BA"/>
    <w:rsid w:val="00D9058E"/>
    <w:rsid w:val="00DC4DA8"/>
    <w:rsid w:val="00DE1E06"/>
    <w:rsid w:val="00DF212E"/>
    <w:rsid w:val="00E3481B"/>
    <w:rsid w:val="00E67FE7"/>
    <w:rsid w:val="00E82B60"/>
    <w:rsid w:val="00E93878"/>
    <w:rsid w:val="00EA4D45"/>
    <w:rsid w:val="00F54796"/>
    <w:rsid w:val="00F71294"/>
    <w:rsid w:val="00FA1A42"/>
    <w:rsid w:val="00FC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05CA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C405CA"/>
    <w:pPr>
      <w:keepNext/>
      <w:jc w:val="right"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C405CA"/>
    <w:pPr>
      <w:keepNext/>
      <w:jc w:val="center"/>
      <w:outlineLvl w:val="4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54DE4"/>
    <w:pPr>
      <w:ind w:right="-901"/>
      <w:jc w:val="both"/>
    </w:pPr>
    <w:rPr>
      <w:rFonts w:ascii="Courier New" w:hAnsi="Courier New"/>
      <w:sz w:val="26"/>
      <w:szCs w:val="20"/>
    </w:rPr>
  </w:style>
  <w:style w:type="character" w:customStyle="1" w:styleId="a4">
    <w:name w:val="Основной текст Знак"/>
    <w:basedOn w:val="a0"/>
    <w:link w:val="a3"/>
    <w:rsid w:val="00354DE4"/>
    <w:rPr>
      <w:rFonts w:ascii="Courier New" w:eastAsia="Times New Roman" w:hAnsi="Courier New" w:cs="Times New Roman"/>
      <w:sz w:val="26"/>
      <w:szCs w:val="20"/>
    </w:rPr>
  </w:style>
  <w:style w:type="paragraph" w:customStyle="1" w:styleId="ConsPlusNormal">
    <w:name w:val="ConsPlusNormal"/>
    <w:rsid w:val="00354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354D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54D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4D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54796"/>
    <w:pPr>
      <w:ind w:left="720"/>
      <w:contextualSpacing/>
    </w:pPr>
  </w:style>
  <w:style w:type="character" w:customStyle="1" w:styleId="FontStyle21">
    <w:name w:val="Font Style21"/>
    <w:basedOn w:val="a0"/>
    <w:uiPriority w:val="99"/>
    <w:rsid w:val="00F54796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635A0A"/>
    <w:rPr>
      <w:rFonts w:ascii="Times New Roman" w:hAnsi="Times New Roman"/>
      <w:sz w:val="22"/>
    </w:rPr>
  </w:style>
  <w:style w:type="character" w:customStyle="1" w:styleId="FontStyle12">
    <w:name w:val="Font Style12"/>
    <w:basedOn w:val="a0"/>
    <w:uiPriority w:val="99"/>
    <w:rsid w:val="0077706A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uiPriority w:val="99"/>
    <w:rsid w:val="0077706A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77706A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16">
    <w:name w:val="Style16"/>
    <w:basedOn w:val="a"/>
    <w:uiPriority w:val="99"/>
    <w:rsid w:val="0077706A"/>
    <w:pPr>
      <w:widowControl w:val="0"/>
      <w:autoSpaceDE w:val="0"/>
      <w:autoSpaceDN w:val="0"/>
      <w:adjustRightInd w:val="0"/>
      <w:spacing w:line="275" w:lineRule="exact"/>
      <w:jc w:val="both"/>
    </w:pPr>
  </w:style>
  <w:style w:type="paragraph" w:customStyle="1" w:styleId="Style21">
    <w:name w:val="Style21"/>
    <w:basedOn w:val="a"/>
    <w:uiPriority w:val="99"/>
    <w:rsid w:val="0077706A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uiPriority w:val="99"/>
    <w:rsid w:val="0077706A"/>
    <w:rPr>
      <w:rFonts w:ascii="Times New Roman" w:hAnsi="Times New Roman" w:cs="Times New Roman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C405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405C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405C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uiPriority w:val="99"/>
    <w:rsid w:val="00C405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405C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8">
    <w:name w:val="Table Grid"/>
    <w:basedOn w:val="a1"/>
    <w:uiPriority w:val="59"/>
    <w:rsid w:val="00C405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405CA"/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C405CA"/>
    <w:rPr>
      <w:rFonts w:ascii="Tahoma" w:eastAsia="Calibri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C405CA"/>
    <w:rPr>
      <w:color w:val="808080"/>
    </w:rPr>
  </w:style>
  <w:style w:type="character" w:styleId="ac">
    <w:name w:val="Hyperlink"/>
    <w:basedOn w:val="a0"/>
    <w:unhideWhenUsed/>
    <w:rsid w:val="00C405CA"/>
    <w:rPr>
      <w:color w:val="0000FF" w:themeColor="hyperlink"/>
      <w:u w:val="single"/>
    </w:rPr>
  </w:style>
  <w:style w:type="paragraph" w:styleId="ad">
    <w:name w:val="footer"/>
    <w:basedOn w:val="a"/>
    <w:link w:val="ae"/>
    <w:uiPriority w:val="99"/>
    <w:unhideWhenUsed/>
    <w:rsid w:val="00C405CA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C405CA"/>
    <w:rPr>
      <w:rFonts w:ascii="Calibri" w:eastAsia="Calibri" w:hAnsi="Calibri" w:cs="Times New Roman"/>
    </w:rPr>
  </w:style>
  <w:style w:type="paragraph" w:customStyle="1" w:styleId="ConsPlusTitlePage">
    <w:name w:val="ConsPlusTitlePage"/>
    <w:rsid w:val="003C54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54DE4"/>
    <w:pPr>
      <w:ind w:right="-901"/>
      <w:jc w:val="both"/>
    </w:pPr>
    <w:rPr>
      <w:rFonts w:ascii="Courier New" w:hAnsi="Courier New"/>
      <w:sz w:val="26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354DE4"/>
    <w:rPr>
      <w:rFonts w:ascii="Courier New" w:eastAsia="Times New Roman" w:hAnsi="Courier New" w:cs="Times New Roman"/>
      <w:sz w:val="26"/>
      <w:szCs w:val="20"/>
      <w:lang w:val="x-none" w:eastAsia="x-none"/>
    </w:rPr>
  </w:style>
  <w:style w:type="paragraph" w:customStyle="1" w:styleId="ConsPlusNormal">
    <w:name w:val="ConsPlusNormal"/>
    <w:rsid w:val="00354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354D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54D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4DE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3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94816-5BB0-40FB-BD5F-9C8C79B5B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6</cp:revision>
  <dcterms:created xsi:type="dcterms:W3CDTF">2021-10-26T09:16:00Z</dcterms:created>
  <dcterms:modified xsi:type="dcterms:W3CDTF">2026-07-16T03:29:00Z</dcterms:modified>
</cp:coreProperties>
</file>