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12" w:rsidRPr="006A40BE" w:rsidRDefault="00411812" w:rsidP="006A40BE">
      <w:pPr>
        <w:rPr>
          <w:b/>
          <w:sz w:val="28"/>
          <w:szCs w:val="28"/>
        </w:rPr>
      </w:pPr>
    </w:p>
    <w:p w:rsidR="00411812" w:rsidRPr="006A40BE" w:rsidRDefault="00411812" w:rsidP="00411812">
      <w:pPr>
        <w:jc w:val="both"/>
        <w:rPr>
          <w:b/>
          <w:sz w:val="28"/>
          <w:szCs w:val="28"/>
        </w:rPr>
      </w:pPr>
    </w:p>
    <w:p w:rsidR="00750241" w:rsidRPr="006A40BE" w:rsidRDefault="00750241" w:rsidP="00750241">
      <w:pPr>
        <w:jc w:val="center"/>
        <w:rPr>
          <w:b/>
          <w:sz w:val="28"/>
          <w:szCs w:val="28"/>
        </w:rPr>
      </w:pPr>
      <w:r w:rsidRPr="006A40BE">
        <w:rPr>
          <w:b/>
          <w:sz w:val="28"/>
          <w:szCs w:val="28"/>
        </w:rPr>
        <w:t xml:space="preserve">СОВЕТ  ТЫМСКОГО  СЕЛЬСКОГО  ПОСЕЛЕНИЯ       </w:t>
      </w:r>
      <w:r w:rsidRPr="006A40BE">
        <w:rPr>
          <w:b/>
          <w:i/>
          <w:sz w:val="28"/>
          <w:szCs w:val="28"/>
          <w:u w:val="single"/>
        </w:rPr>
        <w:t xml:space="preserve"> </w:t>
      </w:r>
    </w:p>
    <w:p w:rsidR="00750241" w:rsidRPr="006A40BE" w:rsidRDefault="00750241" w:rsidP="00750241">
      <w:pPr>
        <w:jc w:val="center"/>
        <w:rPr>
          <w:b/>
          <w:sz w:val="28"/>
          <w:szCs w:val="28"/>
        </w:rPr>
      </w:pPr>
    </w:p>
    <w:p w:rsidR="00750241" w:rsidRPr="006A40BE" w:rsidRDefault="00750241" w:rsidP="00750241">
      <w:pPr>
        <w:jc w:val="center"/>
        <w:rPr>
          <w:b/>
          <w:sz w:val="28"/>
          <w:szCs w:val="28"/>
        </w:rPr>
      </w:pPr>
      <w:r w:rsidRPr="006A40BE">
        <w:rPr>
          <w:b/>
          <w:sz w:val="28"/>
          <w:szCs w:val="28"/>
        </w:rPr>
        <w:t>РЕШЕНИЕ</w:t>
      </w:r>
    </w:p>
    <w:p w:rsidR="00750241" w:rsidRPr="006A40BE" w:rsidRDefault="00750241" w:rsidP="00750241">
      <w:pPr>
        <w:jc w:val="center"/>
        <w:rPr>
          <w:b/>
          <w:sz w:val="28"/>
          <w:szCs w:val="28"/>
        </w:rPr>
      </w:pPr>
    </w:p>
    <w:p w:rsidR="00750241" w:rsidRPr="006A40BE" w:rsidRDefault="006A40BE" w:rsidP="00750241">
      <w:pPr>
        <w:ind w:right="543"/>
        <w:rPr>
          <w:sz w:val="28"/>
          <w:szCs w:val="28"/>
        </w:rPr>
      </w:pPr>
      <w:r w:rsidRPr="006A40BE">
        <w:rPr>
          <w:sz w:val="28"/>
          <w:szCs w:val="28"/>
        </w:rPr>
        <w:t>23</w:t>
      </w:r>
      <w:r w:rsidR="00750241" w:rsidRPr="006A40BE">
        <w:rPr>
          <w:sz w:val="28"/>
          <w:szCs w:val="28"/>
        </w:rPr>
        <w:t xml:space="preserve">.08.2019                                               </w:t>
      </w:r>
      <w:r>
        <w:rPr>
          <w:sz w:val="28"/>
          <w:szCs w:val="28"/>
        </w:rPr>
        <w:t xml:space="preserve">                      </w:t>
      </w:r>
      <w:r w:rsidR="00750241" w:rsidRPr="006A40BE">
        <w:rPr>
          <w:sz w:val="28"/>
          <w:szCs w:val="28"/>
        </w:rPr>
        <w:t xml:space="preserve">                             № </w:t>
      </w:r>
      <w:r w:rsidRPr="006A40BE">
        <w:rPr>
          <w:sz w:val="28"/>
          <w:szCs w:val="28"/>
        </w:rPr>
        <w:t>66</w:t>
      </w:r>
    </w:p>
    <w:p w:rsidR="00750241" w:rsidRPr="006A40BE" w:rsidRDefault="00750241" w:rsidP="00750241">
      <w:pPr>
        <w:ind w:left="567" w:right="543"/>
        <w:rPr>
          <w:sz w:val="28"/>
          <w:szCs w:val="28"/>
        </w:rPr>
      </w:pPr>
    </w:p>
    <w:p w:rsidR="00750241" w:rsidRPr="006A40BE" w:rsidRDefault="00750241" w:rsidP="00750241">
      <w:pPr>
        <w:ind w:right="543"/>
        <w:rPr>
          <w:sz w:val="28"/>
          <w:szCs w:val="28"/>
        </w:rPr>
      </w:pPr>
      <w:r w:rsidRPr="006A40BE">
        <w:rPr>
          <w:sz w:val="28"/>
          <w:szCs w:val="28"/>
        </w:rPr>
        <w:t>с.  Тымск</w:t>
      </w:r>
    </w:p>
    <w:p w:rsidR="00750241" w:rsidRPr="006A40BE" w:rsidRDefault="00750241" w:rsidP="0041181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575"/>
      </w:tblGrid>
      <w:tr w:rsidR="00411812" w:rsidRPr="006A40BE" w:rsidTr="006A40BE">
        <w:trPr>
          <w:trHeight w:val="1470"/>
        </w:trPr>
        <w:tc>
          <w:tcPr>
            <w:tcW w:w="6575" w:type="dxa"/>
          </w:tcPr>
          <w:p w:rsidR="00411812" w:rsidRPr="006A40BE" w:rsidRDefault="00411812" w:rsidP="00B007D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6A40BE">
              <w:rPr>
                <w:b/>
                <w:bCs/>
                <w:sz w:val="28"/>
                <w:szCs w:val="28"/>
              </w:rPr>
              <w:t>Об установлении на территории Тымского сельского поселения налога</w:t>
            </w:r>
            <w:r w:rsidR="00B007D3" w:rsidRPr="006A40BE">
              <w:rPr>
                <w:b/>
                <w:bCs/>
                <w:sz w:val="28"/>
                <w:szCs w:val="28"/>
              </w:rPr>
              <w:t xml:space="preserve"> на имущество физических лиц</w:t>
            </w:r>
            <w:r w:rsidRPr="006A40BE">
              <w:rPr>
                <w:b/>
                <w:bCs/>
                <w:sz w:val="28"/>
                <w:szCs w:val="28"/>
              </w:rPr>
              <w:t xml:space="preserve"> и признании утратившими силу ранее принятых решений Совета Тымского сельского поселения</w:t>
            </w:r>
          </w:p>
        </w:tc>
      </w:tr>
    </w:tbl>
    <w:p w:rsidR="00411812" w:rsidRPr="006A40BE" w:rsidRDefault="00411812" w:rsidP="00411812">
      <w:pPr>
        <w:ind w:right="-1"/>
        <w:jc w:val="both"/>
        <w:rPr>
          <w:sz w:val="28"/>
          <w:szCs w:val="28"/>
        </w:rPr>
      </w:pPr>
    </w:p>
    <w:p w:rsidR="00750241" w:rsidRPr="006A40BE" w:rsidRDefault="00411812" w:rsidP="00411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E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007D3" w:rsidRPr="006A40BE"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6A40BE">
        <w:rPr>
          <w:rFonts w:ascii="Times New Roman" w:hAnsi="Times New Roman" w:cs="Times New Roman"/>
          <w:sz w:val="28"/>
          <w:szCs w:val="28"/>
        </w:rPr>
        <w:t>Налогов</w:t>
      </w:r>
      <w:r w:rsidR="00B007D3" w:rsidRPr="006A40BE">
        <w:rPr>
          <w:rFonts w:ascii="Times New Roman" w:hAnsi="Times New Roman" w:cs="Times New Roman"/>
          <w:sz w:val="28"/>
          <w:szCs w:val="28"/>
        </w:rPr>
        <w:t>ого</w:t>
      </w:r>
      <w:r w:rsidRPr="006A40B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007D3" w:rsidRPr="006A40BE">
        <w:rPr>
          <w:rFonts w:ascii="Times New Roman" w:hAnsi="Times New Roman" w:cs="Times New Roman"/>
          <w:sz w:val="28"/>
          <w:szCs w:val="28"/>
        </w:rPr>
        <w:t>а</w:t>
      </w:r>
      <w:r w:rsidRPr="006A40B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N 131-ФЗ </w:t>
      </w:r>
      <w:r w:rsidR="00B007D3" w:rsidRPr="006A40BE">
        <w:rPr>
          <w:rFonts w:ascii="Times New Roman" w:hAnsi="Times New Roman" w:cs="Times New Roman"/>
          <w:sz w:val="28"/>
          <w:szCs w:val="28"/>
        </w:rPr>
        <w:t>«</w:t>
      </w:r>
      <w:r w:rsidRPr="006A40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07D3" w:rsidRPr="006A40BE">
        <w:rPr>
          <w:rFonts w:ascii="Times New Roman" w:hAnsi="Times New Roman" w:cs="Times New Roman"/>
          <w:sz w:val="28"/>
          <w:szCs w:val="28"/>
        </w:rPr>
        <w:t>»</w:t>
      </w:r>
      <w:r w:rsidRPr="006A40BE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r w:rsidR="00B007D3" w:rsidRPr="006A40BE">
        <w:rPr>
          <w:rFonts w:ascii="Times New Roman" w:hAnsi="Times New Roman" w:cs="Times New Roman"/>
          <w:sz w:val="28"/>
          <w:szCs w:val="28"/>
        </w:rPr>
        <w:t>«</w:t>
      </w:r>
      <w:r w:rsidRPr="006A40BE">
        <w:rPr>
          <w:rFonts w:ascii="Times New Roman" w:hAnsi="Times New Roman" w:cs="Times New Roman"/>
          <w:sz w:val="28"/>
          <w:szCs w:val="28"/>
        </w:rPr>
        <w:t>Тымское сельское поселение</w:t>
      </w:r>
      <w:r w:rsidR="00B007D3" w:rsidRPr="006A40BE">
        <w:rPr>
          <w:rFonts w:ascii="Times New Roman" w:hAnsi="Times New Roman" w:cs="Times New Roman"/>
          <w:sz w:val="28"/>
          <w:szCs w:val="28"/>
        </w:rPr>
        <w:t>»</w:t>
      </w:r>
      <w:r w:rsidRPr="006A4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41" w:rsidRPr="006A40BE" w:rsidRDefault="00750241" w:rsidP="00411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812" w:rsidRPr="006A40BE" w:rsidRDefault="00411812" w:rsidP="004118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0BE">
        <w:rPr>
          <w:rFonts w:ascii="Times New Roman" w:hAnsi="Times New Roman" w:cs="Times New Roman"/>
          <w:b/>
          <w:sz w:val="28"/>
          <w:szCs w:val="28"/>
        </w:rPr>
        <w:t xml:space="preserve">Совет Тымского </w:t>
      </w:r>
      <w:r w:rsidR="00750241" w:rsidRPr="006A40BE">
        <w:rPr>
          <w:rFonts w:ascii="Times New Roman" w:hAnsi="Times New Roman" w:cs="Times New Roman"/>
          <w:b/>
          <w:sz w:val="28"/>
          <w:szCs w:val="28"/>
        </w:rPr>
        <w:t>сельского поселения РЕШИЛ</w:t>
      </w:r>
      <w:r w:rsidRPr="006A40BE">
        <w:rPr>
          <w:rFonts w:ascii="Times New Roman" w:hAnsi="Times New Roman" w:cs="Times New Roman"/>
          <w:b/>
          <w:sz w:val="28"/>
          <w:szCs w:val="28"/>
        </w:rPr>
        <w:t>:</w:t>
      </w:r>
    </w:p>
    <w:p w:rsidR="00750241" w:rsidRPr="006A40BE" w:rsidRDefault="00750241" w:rsidP="00750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D3" w:rsidRPr="006A40BE" w:rsidRDefault="00B007D3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и ввести в действие с 1 января 2020 года на территории Тымского сельского поселения, налог на имущество физических лиц.     </w:t>
      </w:r>
    </w:p>
    <w:p w:rsidR="00B007D3" w:rsidRPr="006A40BE" w:rsidRDefault="00B007D3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007D3" w:rsidRPr="006A40BE" w:rsidRDefault="00B007D3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Определить </w:t>
      </w:r>
      <w:r w:rsidRPr="006A40BE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в следующих размерах</w:t>
      </w: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07D3" w:rsidRPr="006A40BE" w:rsidRDefault="00B007D3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246CD">
        <w:rPr>
          <w:rFonts w:ascii="Times New Roman" w:hAnsi="Times New Roman" w:cs="Times New Roman"/>
          <w:color w:val="000000" w:themeColor="text1"/>
          <w:sz w:val="28"/>
          <w:szCs w:val="28"/>
        </w:rPr>
        <w:t>0,09</w:t>
      </w: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</w:t>
      </w:r>
      <w:r w:rsidR="00670204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от налоговой базы, исчисленной исходя из кадастровой стоимости, в отношении:</w:t>
      </w:r>
    </w:p>
    <w:p w:rsidR="00B007D3" w:rsidRPr="006A40BE" w:rsidRDefault="00750241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домов;</w:t>
      </w:r>
    </w:p>
    <w:p w:rsidR="00B007D3" w:rsidRPr="006A40BE" w:rsidRDefault="00750241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квартир, частей квартир, комнат;</w:t>
      </w:r>
    </w:p>
    <w:p w:rsidR="00B007D3" w:rsidRPr="006A40BE" w:rsidRDefault="00750241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B007D3" w:rsidRPr="006A40BE" w:rsidRDefault="00750241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007D3" w:rsidRPr="006A40BE" w:rsidRDefault="00B007D3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2) 2 процента от налоговой базы, исчисленной исходя из кадастровой стоимости, в отношении:</w:t>
      </w:r>
    </w:p>
    <w:p w:rsidR="00B007D3" w:rsidRPr="006A40BE" w:rsidRDefault="00750241" w:rsidP="0075024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 w:rsidR="00B007D3" w:rsidRPr="006A40BE">
        <w:rPr>
          <w:rFonts w:ascii="Times New Roman" w:hAnsi="Times New Roman" w:cs="Times New Roman"/>
          <w:sz w:val="28"/>
          <w:szCs w:val="28"/>
        </w:rPr>
        <w:t>пунктом 7 статьи 378</w:t>
      </w:r>
      <w:r w:rsidR="00B007D3" w:rsidRPr="006A40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007D3" w:rsidRPr="006A40BE">
        <w:rPr>
          <w:rFonts w:ascii="Times New Roman" w:hAnsi="Times New Roman" w:cs="Times New Roman"/>
          <w:sz w:val="28"/>
          <w:szCs w:val="28"/>
        </w:rPr>
        <w:t xml:space="preserve">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B007D3" w:rsidRPr="006A40BE" w:rsidRDefault="00750241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предусмотренные абзацем вторым пункта 10 статьи 378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B007D3" w:rsidRPr="006A40BE" w:rsidRDefault="00750241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B007D3" w:rsidRPr="006A40BE" w:rsidRDefault="000246CD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0,09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налоговой базы, исчисленной исходя из кадастровой стоимости, в отношении:</w:t>
      </w:r>
    </w:p>
    <w:p w:rsidR="00B007D3" w:rsidRPr="006A40BE" w:rsidRDefault="00750241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гаражей и машино-мест;</w:t>
      </w:r>
    </w:p>
    <w:p w:rsidR="00B007D3" w:rsidRPr="006A40BE" w:rsidRDefault="00750241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07D3" w:rsidRPr="006A40BE" w:rsidRDefault="000246CD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) 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B007D3" w:rsidRPr="006A40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процента </w:t>
      </w:r>
      <w:r w:rsidR="00670204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7D3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от налоговой базы, исчисленной исходя из кадастровой стоимости, в отношении прочих объектов налогообложения;</w:t>
      </w:r>
    </w:p>
    <w:p w:rsidR="00B007D3" w:rsidRPr="006A40BE" w:rsidRDefault="00B007D3" w:rsidP="00B007D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40BE">
        <w:rPr>
          <w:color w:val="000000" w:themeColor="text1"/>
          <w:sz w:val="28"/>
          <w:szCs w:val="28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6A40B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6A40B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B007D3" w:rsidRPr="006A40BE" w:rsidRDefault="00B007D3" w:rsidP="00B007D3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1) квартира или комната; </w:t>
      </w:r>
    </w:p>
    <w:p w:rsidR="00B007D3" w:rsidRPr="006A40BE" w:rsidRDefault="00B007D3" w:rsidP="00B007D3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жилой дом;</w:t>
      </w:r>
    </w:p>
    <w:p w:rsidR="00B007D3" w:rsidRPr="006A40BE" w:rsidRDefault="00B007D3" w:rsidP="00B007D3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3) гараж или машино-место. 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750241" w:rsidRPr="006A40BE" w:rsidRDefault="00B007D3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 Признать утратившим</w:t>
      </w:r>
      <w:r w:rsidR="00750241"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силу</w:t>
      </w:r>
      <w:r w:rsidR="00750241"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B007D3" w:rsidRPr="006A40BE" w:rsidRDefault="00750241" w:rsidP="00B007D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B007D3"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B007D3" w:rsidRPr="006A40B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B007D3"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Совета Тымского сельского поселения  от 29 сентября 2017 года № 4 «Об установлении на территории муниципального образования «Тымского сельского поселения» налога на имущество физических лиц»</w:t>
      </w:r>
      <w:r w:rsidRPr="006A40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50241" w:rsidRPr="006A40BE" w:rsidRDefault="00750241" w:rsidP="00750241">
      <w:pPr>
        <w:pStyle w:val="a3"/>
        <w:jc w:val="both"/>
        <w:rPr>
          <w:sz w:val="28"/>
          <w:szCs w:val="28"/>
        </w:rPr>
      </w:pPr>
      <w:r w:rsidRPr="006A40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- решение Совета Тымского сельского поселения  от 28 декабря 2018 года № 52 «</w:t>
      </w:r>
      <w:r w:rsidRPr="006A40BE">
        <w:rPr>
          <w:sz w:val="28"/>
          <w:szCs w:val="28"/>
        </w:rPr>
        <w:t xml:space="preserve">О      внесении     изменений   в         решение Совета    Тымского     сельского    поселения от   29.09.2017     № 4    «Об       установлении   на         территории               муниципального  </w:t>
      </w:r>
    </w:p>
    <w:p w:rsidR="00750241" w:rsidRPr="006A40BE" w:rsidRDefault="00750241" w:rsidP="00750241">
      <w:pPr>
        <w:pStyle w:val="a3"/>
        <w:jc w:val="both"/>
        <w:rPr>
          <w:sz w:val="28"/>
          <w:szCs w:val="28"/>
        </w:rPr>
      </w:pPr>
      <w:r w:rsidRPr="006A40BE">
        <w:rPr>
          <w:sz w:val="28"/>
          <w:szCs w:val="28"/>
        </w:rPr>
        <w:t>образования «Тымское сельское поселение» налога на имущество физических лиц»</w:t>
      </w:r>
      <w:r w:rsidRPr="006A40B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</w:t>
      </w:r>
      <w:r w:rsidRPr="006A40BE">
        <w:rPr>
          <w:rFonts w:ascii="Times New Roman" w:hAnsi="Times New Roman" w:cs="Times New Roman"/>
          <w:sz w:val="28"/>
          <w:szCs w:val="28"/>
        </w:rPr>
        <w:t>Настоящее решение подле</w:t>
      </w:r>
      <w:r w:rsidR="00750241" w:rsidRPr="006A40BE">
        <w:rPr>
          <w:rFonts w:ascii="Times New Roman" w:hAnsi="Times New Roman" w:cs="Times New Roman"/>
          <w:sz w:val="28"/>
          <w:szCs w:val="28"/>
        </w:rPr>
        <w:t>жит официальному обнародованию</w:t>
      </w:r>
      <w:r w:rsidRPr="006A40B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7. Настоящее решение вступает в силу с 1 января 2020 года, но не ранее чем по истечении одного месяца со дн</w:t>
      </w:r>
      <w:r w:rsidR="00750241"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я его официального обнародования</w:t>
      </w:r>
      <w:r w:rsidRPr="006A40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7D3" w:rsidRPr="006A40BE" w:rsidRDefault="00B007D3" w:rsidP="00B00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0BE">
        <w:rPr>
          <w:rFonts w:ascii="Times New Roman" w:hAnsi="Times New Roman" w:cs="Times New Roman"/>
          <w:sz w:val="28"/>
          <w:szCs w:val="28"/>
        </w:rPr>
        <w:tab/>
      </w:r>
    </w:p>
    <w:p w:rsidR="00B007D3" w:rsidRPr="006A40BE" w:rsidRDefault="00B007D3" w:rsidP="00B007D3">
      <w:pPr>
        <w:ind w:firstLine="709"/>
        <w:jc w:val="both"/>
        <w:rPr>
          <w:sz w:val="28"/>
          <w:szCs w:val="28"/>
        </w:rPr>
      </w:pPr>
    </w:p>
    <w:p w:rsidR="00B007D3" w:rsidRPr="006A40BE" w:rsidRDefault="00B007D3" w:rsidP="00B007D3">
      <w:pPr>
        <w:ind w:firstLine="709"/>
        <w:jc w:val="both"/>
        <w:rPr>
          <w:sz w:val="28"/>
          <w:szCs w:val="28"/>
        </w:rPr>
      </w:pPr>
    </w:p>
    <w:p w:rsidR="00750241" w:rsidRPr="006A40BE" w:rsidRDefault="00750241" w:rsidP="00750241">
      <w:pPr>
        <w:ind w:right="543"/>
        <w:jc w:val="both"/>
        <w:rPr>
          <w:sz w:val="28"/>
          <w:szCs w:val="28"/>
        </w:rPr>
      </w:pPr>
      <w:r w:rsidRPr="006A40BE">
        <w:rPr>
          <w:sz w:val="28"/>
          <w:szCs w:val="28"/>
        </w:rPr>
        <w:t>Председатель  Совета  поселения,</w:t>
      </w:r>
    </w:p>
    <w:p w:rsidR="00750241" w:rsidRPr="006A40BE" w:rsidRDefault="00750241" w:rsidP="00750241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6A40BE">
        <w:rPr>
          <w:sz w:val="28"/>
          <w:szCs w:val="28"/>
        </w:rPr>
        <w:t xml:space="preserve">Глава  Тымского  сельского  поселения                                         К.Ф.  Важенин  </w:t>
      </w:r>
    </w:p>
    <w:p w:rsidR="00B007D3" w:rsidRPr="006A40BE" w:rsidRDefault="00B007D3" w:rsidP="00B007D3">
      <w:pPr>
        <w:ind w:firstLine="709"/>
        <w:jc w:val="both"/>
        <w:rPr>
          <w:sz w:val="28"/>
          <w:szCs w:val="28"/>
        </w:rPr>
      </w:pPr>
    </w:p>
    <w:p w:rsidR="00B007D3" w:rsidRPr="006A40BE" w:rsidRDefault="00B007D3" w:rsidP="00B007D3">
      <w:pPr>
        <w:jc w:val="both"/>
        <w:rPr>
          <w:sz w:val="28"/>
          <w:szCs w:val="28"/>
        </w:rPr>
      </w:pPr>
    </w:p>
    <w:p w:rsidR="00B007D3" w:rsidRPr="006A40BE" w:rsidRDefault="00B007D3" w:rsidP="00B007D3">
      <w:pPr>
        <w:jc w:val="both"/>
        <w:rPr>
          <w:sz w:val="28"/>
          <w:szCs w:val="28"/>
        </w:rPr>
      </w:pPr>
    </w:p>
    <w:p w:rsidR="00B007D3" w:rsidRPr="006A40BE" w:rsidRDefault="00B007D3" w:rsidP="00B007D3">
      <w:pPr>
        <w:jc w:val="both"/>
        <w:rPr>
          <w:sz w:val="28"/>
          <w:szCs w:val="28"/>
        </w:rPr>
      </w:pPr>
    </w:p>
    <w:p w:rsidR="00670204" w:rsidRPr="006A40BE" w:rsidRDefault="00670204" w:rsidP="00B007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204" w:rsidRPr="006A40BE" w:rsidRDefault="00670204" w:rsidP="00B007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7D3" w:rsidRDefault="00B007D3" w:rsidP="00411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007D3" w:rsidSect="006A40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1812"/>
    <w:rsid w:val="000246CD"/>
    <w:rsid w:val="00080E8C"/>
    <w:rsid w:val="00082D1A"/>
    <w:rsid w:val="0008380B"/>
    <w:rsid w:val="00112255"/>
    <w:rsid w:val="00174A54"/>
    <w:rsid w:val="00186BF7"/>
    <w:rsid w:val="003334A8"/>
    <w:rsid w:val="00411812"/>
    <w:rsid w:val="0045217C"/>
    <w:rsid w:val="00562668"/>
    <w:rsid w:val="005B4AAF"/>
    <w:rsid w:val="00670204"/>
    <w:rsid w:val="006A40BE"/>
    <w:rsid w:val="006A5B8D"/>
    <w:rsid w:val="006E3CB1"/>
    <w:rsid w:val="00750241"/>
    <w:rsid w:val="00781837"/>
    <w:rsid w:val="008A4A8C"/>
    <w:rsid w:val="008C2EE0"/>
    <w:rsid w:val="008F3683"/>
    <w:rsid w:val="0093613F"/>
    <w:rsid w:val="00936E0A"/>
    <w:rsid w:val="00943B97"/>
    <w:rsid w:val="009F2703"/>
    <w:rsid w:val="00A02699"/>
    <w:rsid w:val="00AA085F"/>
    <w:rsid w:val="00B007D3"/>
    <w:rsid w:val="00B36A60"/>
    <w:rsid w:val="00B73356"/>
    <w:rsid w:val="00D01948"/>
    <w:rsid w:val="00D02919"/>
    <w:rsid w:val="00DA64CB"/>
    <w:rsid w:val="00DB1E4C"/>
    <w:rsid w:val="00DB22DA"/>
    <w:rsid w:val="00E6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181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81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5024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Админ</cp:lastModifiedBy>
  <cp:revision>10</cp:revision>
  <dcterms:created xsi:type="dcterms:W3CDTF">2018-11-01T05:05:00Z</dcterms:created>
  <dcterms:modified xsi:type="dcterms:W3CDTF">2019-09-24T02:13:00Z</dcterms:modified>
</cp:coreProperties>
</file>