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8E" w:rsidRDefault="006A44F5" w:rsidP="006A44F5">
      <w:pPr>
        <w:spacing w:after="0"/>
        <w:jc w:val="center"/>
        <w:rPr>
          <w:b/>
          <w:sz w:val="26"/>
          <w:szCs w:val="26"/>
        </w:rPr>
      </w:pPr>
      <w:r w:rsidRPr="002939ED">
        <w:rPr>
          <w:b/>
          <w:sz w:val="26"/>
          <w:szCs w:val="26"/>
        </w:rPr>
        <w:t>СОВЕТ  ТЫМСКОГО  СЕЛЬСКОГО  ПОСЕЛЕНИЯ</w:t>
      </w:r>
    </w:p>
    <w:p w:rsidR="006A44F5" w:rsidRPr="002939ED" w:rsidRDefault="002939ED" w:rsidP="006A44F5">
      <w:pPr>
        <w:spacing w:after="0"/>
        <w:jc w:val="center"/>
        <w:rPr>
          <w:b/>
          <w:sz w:val="26"/>
          <w:szCs w:val="26"/>
        </w:rPr>
      </w:pPr>
      <w:r w:rsidRPr="002939ED">
        <w:rPr>
          <w:b/>
          <w:sz w:val="26"/>
          <w:szCs w:val="26"/>
        </w:rPr>
        <w:t xml:space="preserve">     </w:t>
      </w:r>
    </w:p>
    <w:p w:rsidR="006A44F5" w:rsidRPr="002939ED" w:rsidRDefault="006A44F5" w:rsidP="006A44F5">
      <w:pPr>
        <w:spacing w:after="0"/>
        <w:jc w:val="center"/>
        <w:rPr>
          <w:b/>
          <w:sz w:val="26"/>
          <w:szCs w:val="26"/>
        </w:rPr>
      </w:pPr>
      <w:r w:rsidRPr="002939ED">
        <w:rPr>
          <w:b/>
          <w:sz w:val="26"/>
          <w:szCs w:val="26"/>
        </w:rPr>
        <w:t>РЕШЕНИЕ</w:t>
      </w:r>
    </w:p>
    <w:p w:rsidR="006A44F5" w:rsidRPr="002939ED" w:rsidRDefault="006A44F5" w:rsidP="006A44F5">
      <w:pPr>
        <w:spacing w:after="0"/>
        <w:jc w:val="center"/>
        <w:rPr>
          <w:b/>
          <w:sz w:val="26"/>
          <w:szCs w:val="26"/>
        </w:rPr>
      </w:pPr>
    </w:p>
    <w:p w:rsidR="006A44F5" w:rsidRPr="002939ED" w:rsidRDefault="004D5A9B" w:rsidP="006A44F5">
      <w:pPr>
        <w:spacing w:after="0"/>
        <w:ind w:right="543"/>
        <w:rPr>
          <w:sz w:val="26"/>
          <w:szCs w:val="26"/>
        </w:rPr>
      </w:pPr>
      <w:r>
        <w:rPr>
          <w:sz w:val="26"/>
          <w:szCs w:val="26"/>
        </w:rPr>
        <w:t>28</w:t>
      </w:r>
      <w:r w:rsidR="002939ED" w:rsidRPr="002939ED">
        <w:rPr>
          <w:sz w:val="26"/>
          <w:szCs w:val="26"/>
        </w:rPr>
        <w:t>.08.2020</w:t>
      </w:r>
      <w:r w:rsidR="003B21C6" w:rsidRPr="002939ED">
        <w:rPr>
          <w:sz w:val="26"/>
          <w:szCs w:val="26"/>
        </w:rPr>
        <w:t xml:space="preserve">                           </w:t>
      </w:r>
      <w:r w:rsidR="0028637B" w:rsidRPr="002939ED">
        <w:rPr>
          <w:sz w:val="26"/>
          <w:szCs w:val="26"/>
        </w:rPr>
        <w:t xml:space="preserve">                                                                                 </w:t>
      </w:r>
      <w:r w:rsidR="003B21C6" w:rsidRPr="002939ED">
        <w:rPr>
          <w:sz w:val="26"/>
          <w:szCs w:val="26"/>
        </w:rPr>
        <w:t xml:space="preserve">№ </w:t>
      </w:r>
      <w:r>
        <w:rPr>
          <w:sz w:val="26"/>
          <w:szCs w:val="26"/>
        </w:rPr>
        <w:t>97</w:t>
      </w:r>
    </w:p>
    <w:p w:rsidR="006A44F5" w:rsidRPr="002939ED" w:rsidRDefault="006A44F5" w:rsidP="006A44F5">
      <w:pPr>
        <w:spacing w:after="0"/>
        <w:ind w:left="567" w:right="543"/>
        <w:rPr>
          <w:sz w:val="26"/>
          <w:szCs w:val="26"/>
        </w:rPr>
      </w:pPr>
    </w:p>
    <w:p w:rsidR="006A44F5" w:rsidRPr="002939ED" w:rsidRDefault="006A44F5" w:rsidP="0028637B">
      <w:pPr>
        <w:spacing w:after="0"/>
        <w:ind w:right="543"/>
        <w:rPr>
          <w:sz w:val="26"/>
          <w:szCs w:val="26"/>
        </w:rPr>
      </w:pPr>
      <w:r w:rsidRPr="002939ED">
        <w:rPr>
          <w:sz w:val="26"/>
          <w:szCs w:val="26"/>
        </w:rPr>
        <w:t xml:space="preserve">с.  </w:t>
      </w:r>
      <w:proofErr w:type="spellStart"/>
      <w:r w:rsidRPr="002939ED">
        <w:rPr>
          <w:sz w:val="26"/>
          <w:szCs w:val="26"/>
        </w:rPr>
        <w:t>Тымск</w:t>
      </w:r>
      <w:proofErr w:type="spellEnd"/>
    </w:p>
    <w:p w:rsidR="00D7130D" w:rsidRPr="002939ED" w:rsidRDefault="00D7130D" w:rsidP="006A44F5">
      <w:pPr>
        <w:spacing w:after="0"/>
        <w:ind w:right="543"/>
        <w:jc w:val="both"/>
        <w:rPr>
          <w:sz w:val="26"/>
          <w:szCs w:val="26"/>
        </w:rPr>
      </w:pPr>
    </w:p>
    <w:p w:rsidR="006A44F5" w:rsidRPr="002939ED" w:rsidRDefault="006A44F5" w:rsidP="00DA0B8E">
      <w:pPr>
        <w:spacing w:after="0"/>
        <w:ind w:right="543"/>
        <w:jc w:val="both"/>
        <w:rPr>
          <w:b/>
          <w:sz w:val="26"/>
          <w:szCs w:val="26"/>
        </w:rPr>
      </w:pPr>
      <w:r w:rsidRPr="002939ED">
        <w:rPr>
          <w:b/>
          <w:sz w:val="26"/>
          <w:szCs w:val="26"/>
        </w:rPr>
        <w:t>О  внесении  изменений  в  Решение</w:t>
      </w:r>
    </w:p>
    <w:p w:rsidR="003B21C6" w:rsidRPr="002939ED" w:rsidRDefault="006A44F5" w:rsidP="00DA0B8E">
      <w:pPr>
        <w:spacing w:after="0"/>
        <w:ind w:right="543"/>
        <w:jc w:val="both"/>
        <w:rPr>
          <w:b/>
          <w:sz w:val="26"/>
          <w:szCs w:val="26"/>
        </w:rPr>
      </w:pPr>
      <w:r w:rsidRPr="002939ED">
        <w:rPr>
          <w:b/>
          <w:sz w:val="26"/>
          <w:szCs w:val="26"/>
        </w:rPr>
        <w:t xml:space="preserve">Совета  Тымского  сельского  поселения  </w:t>
      </w:r>
    </w:p>
    <w:p w:rsidR="003B21C6" w:rsidRPr="002939ED" w:rsidRDefault="006A44F5" w:rsidP="00DA0B8E">
      <w:pPr>
        <w:spacing w:after="0"/>
        <w:ind w:right="543"/>
        <w:jc w:val="both"/>
        <w:rPr>
          <w:b/>
          <w:sz w:val="26"/>
          <w:szCs w:val="26"/>
        </w:rPr>
      </w:pPr>
      <w:r w:rsidRPr="002939ED">
        <w:rPr>
          <w:b/>
          <w:sz w:val="26"/>
          <w:szCs w:val="26"/>
        </w:rPr>
        <w:t xml:space="preserve">от  </w:t>
      </w:r>
      <w:r w:rsidR="003B21C6" w:rsidRPr="002939ED">
        <w:rPr>
          <w:b/>
          <w:sz w:val="26"/>
          <w:szCs w:val="26"/>
        </w:rPr>
        <w:t xml:space="preserve">16.06.2017   № 136    «Об утверждении </w:t>
      </w:r>
    </w:p>
    <w:p w:rsidR="003B21C6" w:rsidRPr="002939ED" w:rsidRDefault="003B21C6" w:rsidP="00DA0B8E">
      <w:pPr>
        <w:spacing w:after="0"/>
        <w:ind w:right="543"/>
        <w:jc w:val="both"/>
        <w:rPr>
          <w:b/>
          <w:sz w:val="26"/>
          <w:szCs w:val="26"/>
        </w:rPr>
      </w:pPr>
      <w:r w:rsidRPr="002939ED">
        <w:rPr>
          <w:b/>
          <w:sz w:val="26"/>
          <w:szCs w:val="26"/>
        </w:rPr>
        <w:t xml:space="preserve">Положения    о     бюджетном     процессе </w:t>
      </w:r>
    </w:p>
    <w:p w:rsidR="006A44F5" w:rsidRPr="002939ED" w:rsidRDefault="006A44F5" w:rsidP="00DA0B8E">
      <w:pPr>
        <w:spacing w:after="0"/>
        <w:ind w:right="543"/>
        <w:jc w:val="both"/>
        <w:rPr>
          <w:b/>
          <w:sz w:val="26"/>
          <w:szCs w:val="26"/>
        </w:rPr>
      </w:pPr>
      <w:r w:rsidRPr="002939ED">
        <w:rPr>
          <w:b/>
          <w:sz w:val="26"/>
          <w:szCs w:val="26"/>
        </w:rPr>
        <w:t>муниципального  образования</w:t>
      </w:r>
      <w:bookmarkStart w:id="0" w:name="_GoBack"/>
      <w:bookmarkEnd w:id="0"/>
    </w:p>
    <w:p w:rsidR="006A44F5" w:rsidRPr="002939ED" w:rsidRDefault="006A44F5" w:rsidP="00DA0B8E">
      <w:pPr>
        <w:spacing w:after="0"/>
        <w:ind w:right="5221"/>
        <w:jc w:val="both"/>
        <w:rPr>
          <w:b/>
          <w:sz w:val="26"/>
          <w:szCs w:val="26"/>
        </w:rPr>
      </w:pPr>
      <w:r w:rsidRPr="002939ED">
        <w:rPr>
          <w:b/>
          <w:sz w:val="26"/>
          <w:szCs w:val="26"/>
        </w:rPr>
        <w:t>«</w:t>
      </w:r>
      <w:proofErr w:type="spellStart"/>
      <w:r w:rsidRPr="002939ED">
        <w:rPr>
          <w:b/>
          <w:sz w:val="26"/>
          <w:szCs w:val="26"/>
        </w:rPr>
        <w:t>Тымское</w:t>
      </w:r>
      <w:proofErr w:type="spellEnd"/>
      <w:r w:rsidRPr="002939ED">
        <w:rPr>
          <w:b/>
          <w:sz w:val="26"/>
          <w:szCs w:val="26"/>
        </w:rPr>
        <w:t xml:space="preserve">  сельское  поселение»</w:t>
      </w:r>
    </w:p>
    <w:p w:rsidR="006A44F5" w:rsidRPr="002939ED" w:rsidRDefault="006A44F5" w:rsidP="006A44F5">
      <w:pPr>
        <w:spacing w:after="0"/>
        <w:ind w:left="567" w:right="5221"/>
        <w:jc w:val="both"/>
        <w:rPr>
          <w:b/>
          <w:sz w:val="26"/>
          <w:szCs w:val="26"/>
        </w:rPr>
      </w:pPr>
    </w:p>
    <w:p w:rsidR="00D7130D" w:rsidRPr="002939ED" w:rsidRDefault="00632145" w:rsidP="003B21C6">
      <w:pPr>
        <w:spacing w:after="0"/>
        <w:ind w:left="-284" w:right="-13"/>
        <w:jc w:val="both"/>
        <w:rPr>
          <w:sz w:val="26"/>
          <w:szCs w:val="26"/>
        </w:rPr>
      </w:pPr>
      <w:r w:rsidRPr="002939ED">
        <w:rPr>
          <w:sz w:val="26"/>
          <w:szCs w:val="26"/>
        </w:rPr>
        <w:tab/>
      </w:r>
      <w:r w:rsidRPr="002939ED">
        <w:rPr>
          <w:sz w:val="26"/>
          <w:szCs w:val="26"/>
        </w:rPr>
        <w:tab/>
      </w:r>
      <w:r w:rsidR="003B21C6" w:rsidRPr="002939ED">
        <w:rPr>
          <w:sz w:val="26"/>
          <w:szCs w:val="26"/>
        </w:rPr>
        <w:t>В  целях прив</w:t>
      </w:r>
      <w:r w:rsidR="00041E1B" w:rsidRPr="002939ED">
        <w:rPr>
          <w:sz w:val="26"/>
          <w:szCs w:val="26"/>
        </w:rPr>
        <w:t xml:space="preserve">едения в соответствие с </w:t>
      </w:r>
      <w:r w:rsidR="00DA0B8E">
        <w:rPr>
          <w:sz w:val="26"/>
          <w:szCs w:val="26"/>
        </w:rPr>
        <w:t xml:space="preserve">действующим </w:t>
      </w:r>
      <w:r w:rsidR="00041E1B" w:rsidRPr="002939ED">
        <w:rPr>
          <w:sz w:val="26"/>
          <w:szCs w:val="26"/>
        </w:rPr>
        <w:t>законодательством</w:t>
      </w:r>
      <w:r w:rsidR="003B21C6" w:rsidRPr="002939ED">
        <w:rPr>
          <w:sz w:val="26"/>
          <w:szCs w:val="26"/>
        </w:rPr>
        <w:t>,</w:t>
      </w:r>
    </w:p>
    <w:p w:rsidR="00D7130D" w:rsidRPr="002939ED" w:rsidRDefault="00D7130D" w:rsidP="002D7648">
      <w:pPr>
        <w:spacing w:after="0"/>
        <w:ind w:left="-284" w:right="-13"/>
        <w:jc w:val="both"/>
        <w:rPr>
          <w:sz w:val="26"/>
          <w:szCs w:val="26"/>
        </w:rPr>
      </w:pPr>
    </w:p>
    <w:p w:rsidR="00041E1B" w:rsidRPr="002939ED" w:rsidRDefault="00DA0B8E" w:rsidP="002D7648">
      <w:pPr>
        <w:spacing w:after="0"/>
        <w:ind w:left="-284" w:right="-13"/>
        <w:jc w:val="both"/>
        <w:rPr>
          <w:b/>
          <w:sz w:val="26"/>
          <w:szCs w:val="26"/>
        </w:rPr>
      </w:pPr>
      <w:r>
        <w:rPr>
          <w:b/>
          <w:sz w:val="26"/>
          <w:szCs w:val="26"/>
        </w:rPr>
        <w:t xml:space="preserve">              </w:t>
      </w:r>
      <w:r w:rsidR="00D7130D" w:rsidRPr="002939ED">
        <w:rPr>
          <w:b/>
          <w:sz w:val="26"/>
          <w:szCs w:val="26"/>
        </w:rPr>
        <w:t>Совет  Тымского  сельского  поселения  РЕШИЛ:</w:t>
      </w:r>
    </w:p>
    <w:p w:rsidR="00041E1B" w:rsidRPr="002939ED" w:rsidRDefault="00041E1B" w:rsidP="002D7648">
      <w:pPr>
        <w:spacing w:after="0"/>
        <w:ind w:left="-284" w:right="-13"/>
        <w:jc w:val="both"/>
        <w:rPr>
          <w:b/>
          <w:sz w:val="26"/>
          <w:szCs w:val="26"/>
        </w:rPr>
      </w:pPr>
    </w:p>
    <w:p w:rsidR="00041E1B" w:rsidRPr="002939ED" w:rsidRDefault="00041E1B" w:rsidP="00041E1B">
      <w:pPr>
        <w:pStyle w:val="a3"/>
        <w:numPr>
          <w:ilvl w:val="0"/>
          <w:numId w:val="1"/>
        </w:numPr>
        <w:spacing w:after="0"/>
        <w:ind w:right="-13"/>
        <w:jc w:val="both"/>
        <w:rPr>
          <w:b/>
          <w:sz w:val="26"/>
          <w:szCs w:val="26"/>
        </w:rPr>
      </w:pPr>
      <w:r w:rsidRPr="002939ED">
        <w:rPr>
          <w:sz w:val="26"/>
          <w:szCs w:val="26"/>
        </w:rPr>
        <w:t xml:space="preserve">Внести </w:t>
      </w:r>
      <w:r w:rsidR="002939ED">
        <w:rPr>
          <w:sz w:val="26"/>
          <w:szCs w:val="26"/>
        </w:rPr>
        <w:t xml:space="preserve"> </w:t>
      </w:r>
      <w:r w:rsidRPr="002939ED">
        <w:rPr>
          <w:sz w:val="26"/>
          <w:szCs w:val="26"/>
        </w:rPr>
        <w:t>в  решение</w:t>
      </w:r>
      <w:r w:rsidR="002939ED">
        <w:rPr>
          <w:sz w:val="26"/>
          <w:szCs w:val="26"/>
        </w:rPr>
        <w:t xml:space="preserve"> </w:t>
      </w:r>
      <w:r w:rsidRPr="002939ED">
        <w:rPr>
          <w:sz w:val="26"/>
          <w:szCs w:val="26"/>
        </w:rPr>
        <w:t xml:space="preserve"> Совета</w:t>
      </w:r>
      <w:r w:rsidR="002939ED">
        <w:rPr>
          <w:sz w:val="26"/>
          <w:szCs w:val="26"/>
        </w:rPr>
        <w:t xml:space="preserve"> </w:t>
      </w:r>
      <w:r w:rsidRPr="002939ED">
        <w:rPr>
          <w:sz w:val="26"/>
          <w:szCs w:val="26"/>
        </w:rPr>
        <w:t xml:space="preserve"> Тымского сельского поселения </w:t>
      </w:r>
      <w:r w:rsidR="002939ED">
        <w:rPr>
          <w:sz w:val="26"/>
          <w:szCs w:val="26"/>
        </w:rPr>
        <w:t xml:space="preserve"> </w:t>
      </w:r>
      <w:r w:rsidRPr="002939ED">
        <w:rPr>
          <w:sz w:val="26"/>
          <w:szCs w:val="26"/>
        </w:rPr>
        <w:t xml:space="preserve">от 16.06.2017 </w:t>
      </w:r>
    </w:p>
    <w:p w:rsidR="006A44F5" w:rsidRPr="002939ED" w:rsidRDefault="005D44E6" w:rsidP="00041E1B">
      <w:pPr>
        <w:spacing w:after="0"/>
        <w:ind w:right="-13"/>
        <w:jc w:val="both"/>
        <w:rPr>
          <w:b/>
          <w:sz w:val="26"/>
          <w:szCs w:val="26"/>
        </w:rPr>
      </w:pPr>
      <w:r w:rsidRPr="002939ED">
        <w:rPr>
          <w:sz w:val="26"/>
          <w:szCs w:val="26"/>
        </w:rPr>
        <w:t>№ 136 «О</w:t>
      </w:r>
      <w:r w:rsidR="00041E1B" w:rsidRPr="002939ED">
        <w:rPr>
          <w:sz w:val="26"/>
          <w:szCs w:val="26"/>
        </w:rPr>
        <w:t>б утверждении Положения о бюджетном процессе муниципального образования «</w:t>
      </w:r>
      <w:proofErr w:type="spellStart"/>
      <w:r w:rsidR="00041E1B" w:rsidRPr="002939ED">
        <w:rPr>
          <w:sz w:val="26"/>
          <w:szCs w:val="26"/>
        </w:rPr>
        <w:t>Тымское</w:t>
      </w:r>
      <w:proofErr w:type="spellEnd"/>
      <w:r w:rsidR="00041E1B" w:rsidRPr="002939ED">
        <w:rPr>
          <w:sz w:val="26"/>
          <w:szCs w:val="26"/>
        </w:rPr>
        <w:t xml:space="preserve"> сельское поселение» следующие изменения:</w:t>
      </w:r>
    </w:p>
    <w:p w:rsidR="002939ED" w:rsidRDefault="00041E1B" w:rsidP="002939ED">
      <w:pPr>
        <w:spacing w:after="0"/>
        <w:ind w:left="-284" w:right="-13"/>
        <w:jc w:val="both"/>
        <w:rPr>
          <w:sz w:val="26"/>
          <w:szCs w:val="26"/>
        </w:rPr>
      </w:pPr>
      <w:r w:rsidRPr="002939ED">
        <w:rPr>
          <w:sz w:val="26"/>
          <w:szCs w:val="26"/>
        </w:rPr>
        <w:tab/>
      </w:r>
      <w:r w:rsidRPr="002939ED">
        <w:rPr>
          <w:sz w:val="26"/>
          <w:szCs w:val="26"/>
        </w:rPr>
        <w:tab/>
        <w:t>В</w:t>
      </w:r>
      <w:r w:rsidR="002939ED">
        <w:rPr>
          <w:sz w:val="26"/>
          <w:szCs w:val="26"/>
        </w:rPr>
        <w:t xml:space="preserve">  </w:t>
      </w:r>
      <w:r w:rsidRPr="002939ED">
        <w:rPr>
          <w:sz w:val="26"/>
          <w:szCs w:val="26"/>
        </w:rPr>
        <w:t xml:space="preserve"> </w:t>
      </w:r>
      <w:r w:rsidR="002939ED">
        <w:rPr>
          <w:sz w:val="26"/>
          <w:szCs w:val="26"/>
        </w:rPr>
        <w:t xml:space="preserve"> </w:t>
      </w:r>
      <w:r w:rsidRPr="002939ED">
        <w:rPr>
          <w:sz w:val="26"/>
          <w:szCs w:val="26"/>
        </w:rPr>
        <w:t xml:space="preserve">Положении </w:t>
      </w:r>
      <w:r w:rsidR="002939ED">
        <w:rPr>
          <w:sz w:val="26"/>
          <w:szCs w:val="26"/>
        </w:rPr>
        <w:t xml:space="preserve">   </w:t>
      </w:r>
      <w:r w:rsidRPr="002939ED">
        <w:rPr>
          <w:sz w:val="26"/>
          <w:szCs w:val="26"/>
        </w:rPr>
        <w:t>о</w:t>
      </w:r>
      <w:r w:rsidR="002939ED">
        <w:rPr>
          <w:sz w:val="26"/>
          <w:szCs w:val="26"/>
        </w:rPr>
        <w:t xml:space="preserve">  </w:t>
      </w:r>
      <w:r w:rsidRPr="002939ED">
        <w:rPr>
          <w:sz w:val="26"/>
          <w:szCs w:val="26"/>
        </w:rPr>
        <w:t xml:space="preserve"> бюджетном</w:t>
      </w:r>
      <w:r w:rsidR="002939ED">
        <w:rPr>
          <w:sz w:val="26"/>
          <w:szCs w:val="26"/>
        </w:rPr>
        <w:t xml:space="preserve">     </w:t>
      </w:r>
      <w:r w:rsidRPr="002939ED">
        <w:rPr>
          <w:sz w:val="26"/>
          <w:szCs w:val="26"/>
        </w:rPr>
        <w:t xml:space="preserve">процессе </w:t>
      </w:r>
      <w:r w:rsidR="002939ED">
        <w:rPr>
          <w:sz w:val="26"/>
          <w:szCs w:val="26"/>
        </w:rPr>
        <w:t xml:space="preserve">  </w:t>
      </w:r>
      <w:r w:rsidRPr="002939ED">
        <w:rPr>
          <w:sz w:val="26"/>
          <w:szCs w:val="26"/>
        </w:rPr>
        <w:t>муниципального</w:t>
      </w:r>
      <w:r w:rsidR="002939ED">
        <w:rPr>
          <w:sz w:val="26"/>
          <w:szCs w:val="26"/>
        </w:rPr>
        <w:t xml:space="preserve">   </w:t>
      </w:r>
      <w:r w:rsidRPr="002939ED">
        <w:rPr>
          <w:sz w:val="26"/>
          <w:szCs w:val="26"/>
        </w:rPr>
        <w:t xml:space="preserve"> образования </w:t>
      </w:r>
      <w:r w:rsidR="002939ED">
        <w:rPr>
          <w:sz w:val="26"/>
          <w:szCs w:val="26"/>
        </w:rPr>
        <w:t xml:space="preserve">  </w:t>
      </w:r>
    </w:p>
    <w:p w:rsidR="00D7130D" w:rsidRPr="002939ED" w:rsidRDefault="002939ED" w:rsidP="002939ED">
      <w:pPr>
        <w:spacing w:after="0"/>
        <w:ind w:left="-284" w:right="-13"/>
        <w:jc w:val="both"/>
        <w:rPr>
          <w:sz w:val="26"/>
          <w:szCs w:val="26"/>
        </w:rPr>
      </w:pPr>
      <w:r>
        <w:rPr>
          <w:sz w:val="26"/>
          <w:szCs w:val="26"/>
        </w:rPr>
        <w:t xml:space="preserve">    </w:t>
      </w:r>
      <w:r w:rsidR="00041E1B" w:rsidRPr="002939ED">
        <w:rPr>
          <w:sz w:val="26"/>
          <w:szCs w:val="26"/>
        </w:rPr>
        <w:t>«</w:t>
      </w:r>
      <w:proofErr w:type="spellStart"/>
      <w:r w:rsidR="00041E1B" w:rsidRPr="002939ED">
        <w:rPr>
          <w:sz w:val="26"/>
          <w:szCs w:val="26"/>
        </w:rPr>
        <w:t>Тымское</w:t>
      </w:r>
      <w:proofErr w:type="spellEnd"/>
      <w:r w:rsidR="00041E1B" w:rsidRPr="002939ED">
        <w:rPr>
          <w:sz w:val="26"/>
          <w:szCs w:val="26"/>
        </w:rPr>
        <w:t xml:space="preserve"> сельское поселение»,</w:t>
      </w:r>
      <w:r w:rsidRPr="002939ED">
        <w:rPr>
          <w:sz w:val="26"/>
          <w:szCs w:val="26"/>
        </w:rPr>
        <w:t xml:space="preserve"> </w:t>
      </w:r>
      <w:r>
        <w:rPr>
          <w:sz w:val="26"/>
          <w:szCs w:val="26"/>
        </w:rPr>
        <w:t xml:space="preserve"> </w:t>
      </w:r>
      <w:proofErr w:type="gramStart"/>
      <w:r w:rsidR="00041E1B" w:rsidRPr="002939ED">
        <w:rPr>
          <w:sz w:val="26"/>
          <w:szCs w:val="26"/>
        </w:rPr>
        <w:t>утвержденном</w:t>
      </w:r>
      <w:proofErr w:type="gramEnd"/>
      <w:r w:rsidR="00041E1B" w:rsidRPr="002939ED">
        <w:rPr>
          <w:sz w:val="26"/>
          <w:szCs w:val="26"/>
        </w:rPr>
        <w:t xml:space="preserve"> </w:t>
      </w:r>
      <w:r>
        <w:rPr>
          <w:sz w:val="26"/>
          <w:szCs w:val="26"/>
        </w:rPr>
        <w:t xml:space="preserve"> </w:t>
      </w:r>
      <w:r w:rsidR="00041E1B" w:rsidRPr="002939ED">
        <w:rPr>
          <w:sz w:val="26"/>
          <w:szCs w:val="26"/>
        </w:rPr>
        <w:t>указанным решением:</w:t>
      </w:r>
    </w:p>
    <w:p w:rsidR="00632145" w:rsidRPr="002939ED" w:rsidRDefault="002939ED" w:rsidP="00632145">
      <w:pPr>
        <w:pStyle w:val="ConsPlusNormal"/>
        <w:numPr>
          <w:ilvl w:val="0"/>
          <w:numId w:val="2"/>
        </w:numPr>
        <w:jc w:val="both"/>
        <w:rPr>
          <w:rFonts w:ascii="Times New Roman" w:hAnsi="Times New Roman" w:cs="Times New Roman"/>
          <w:sz w:val="26"/>
          <w:szCs w:val="26"/>
        </w:rPr>
      </w:pPr>
      <w:r w:rsidRPr="002939ED">
        <w:rPr>
          <w:rFonts w:ascii="Times New Roman" w:hAnsi="Times New Roman" w:cs="Times New Roman"/>
          <w:sz w:val="26"/>
          <w:szCs w:val="26"/>
        </w:rPr>
        <w:t>статью 3</w:t>
      </w:r>
      <w:r w:rsidR="00011600" w:rsidRPr="002939ED">
        <w:rPr>
          <w:rFonts w:ascii="Times New Roman" w:hAnsi="Times New Roman" w:cs="Times New Roman"/>
          <w:sz w:val="26"/>
          <w:szCs w:val="26"/>
        </w:rPr>
        <w:t xml:space="preserve"> Положения изложить в следующей редакции:</w:t>
      </w:r>
    </w:p>
    <w:p w:rsidR="002939ED" w:rsidRPr="002939ED" w:rsidRDefault="00DA0B8E" w:rsidP="002939ED">
      <w:pPr>
        <w:spacing w:after="0" w:line="240" w:lineRule="auto"/>
        <w:jc w:val="both"/>
        <w:rPr>
          <w:rFonts w:eastAsia="Times New Roman"/>
          <w:sz w:val="26"/>
          <w:szCs w:val="26"/>
          <w:lang w:eastAsia="ru-RU"/>
        </w:rPr>
      </w:pPr>
      <w:r>
        <w:rPr>
          <w:sz w:val="26"/>
          <w:szCs w:val="26"/>
        </w:rPr>
        <w:t xml:space="preserve">           </w:t>
      </w:r>
      <w:r w:rsidR="00632145" w:rsidRPr="002939ED">
        <w:rPr>
          <w:sz w:val="26"/>
          <w:szCs w:val="26"/>
        </w:rPr>
        <w:t>«</w:t>
      </w:r>
      <w:r w:rsidR="002939ED" w:rsidRPr="002939ED">
        <w:rPr>
          <w:rFonts w:eastAsia="Times New Roman"/>
          <w:sz w:val="26"/>
          <w:szCs w:val="26"/>
          <w:lang w:eastAsia="ru-RU"/>
        </w:rPr>
        <w:t>1.</w:t>
      </w:r>
      <w:r w:rsidR="002939ED">
        <w:rPr>
          <w:rFonts w:eastAsia="Times New Roman"/>
          <w:sz w:val="26"/>
          <w:szCs w:val="26"/>
          <w:lang w:eastAsia="ru-RU"/>
        </w:rPr>
        <w:t xml:space="preserve"> </w:t>
      </w:r>
      <w:r w:rsidR="002939ED" w:rsidRPr="002939ED">
        <w:rPr>
          <w:rFonts w:eastAsia="Times New Roman"/>
          <w:sz w:val="26"/>
          <w:szCs w:val="26"/>
          <w:lang w:eastAsia="ru-RU"/>
        </w:rPr>
        <w:t>Понятия и термины, применяемые в настоящем Положении, используются в значениях, определенных Бюджетным кодексом, другими федеральными законами, нормативно-правовыми актами органов местного самоуправления, регулирующими бюджетные правоотношения:</w:t>
      </w:r>
    </w:p>
    <w:p w:rsidR="002939ED" w:rsidRPr="002939ED" w:rsidRDefault="002939ED" w:rsidP="002939ED">
      <w:pPr>
        <w:spacing w:after="0" w:line="240" w:lineRule="auto"/>
        <w:jc w:val="both"/>
        <w:rPr>
          <w:rFonts w:eastAsia="Times New Roman"/>
          <w:sz w:val="26"/>
          <w:szCs w:val="26"/>
          <w:lang w:eastAsia="ru-RU"/>
        </w:rPr>
      </w:pPr>
      <w:r w:rsidRPr="002939ED">
        <w:rPr>
          <w:rFonts w:eastAsia="Times New Roman"/>
          <w:sz w:val="26"/>
          <w:szCs w:val="26"/>
          <w:lang w:eastAsia="ru-RU"/>
        </w:rPr>
        <w:t xml:space="preserve"> </w:t>
      </w:r>
      <w:r w:rsidR="00DA0B8E">
        <w:rPr>
          <w:rFonts w:eastAsia="Times New Roman"/>
          <w:sz w:val="26"/>
          <w:szCs w:val="26"/>
          <w:lang w:eastAsia="ru-RU"/>
        </w:rPr>
        <w:t xml:space="preserve">     </w:t>
      </w:r>
      <w:r w:rsidRPr="002939ED">
        <w:rPr>
          <w:rFonts w:eastAsia="Times New Roman"/>
          <w:sz w:val="26"/>
          <w:szCs w:val="26"/>
          <w:lang w:eastAsia="ru-RU"/>
        </w:rPr>
        <w:t xml:space="preserve">    районный бюджет – форма образования и расходования денежных средств, предназначенных для финансового обеспечения задач и функций </w:t>
      </w:r>
      <w:proofErr w:type="spellStart"/>
      <w:r w:rsidRPr="002939ED">
        <w:rPr>
          <w:rFonts w:eastAsia="Times New Roman"/>
          <w:sz w:val="26"/>
          <w:szCs w:val="26"/>
          <w:lang w:eastAsia="ru-RU"/>
        </w:rPr>
        <w:t>Каргасокского</w:t>
      </w:r>
      <w:proofErr w:type="spellEnd"/>
      <w:r w:rsidRPr="002939ED">
        <w:rPr>
          <w:rFonts w:eastAsia="Times New Roman"/>
          <w:sz w:val="26"/>
          <w:szCs w:val="26"/>
          <w:lang w:eastAsia="ru-RU"/>
        </w:rPr>
        <w:t xml:space="preserve"> района;</w:t>
      </w:r>
    </w:p>
    <w:p w:rsidR="002939ED" w:rsidRPr="002939ED" w:rsidRDefault="002939ED" w:rsidP="002939ED">
      <w:pPr>
        <w:spacing w:after="0" w:line="240" w:lineRule="auto"/>
        <w:jc w:val="both"/>
        <w:rPr>
          <w:rFonts w:eastAsia="Times New Roman"/>
          <w:sz w:val="26"/>
          <w:szCs w:val="26"/>
          <w:lang w:eastAsia="ru-RU"/>
        </w:rPr>
      </w:pPr>
      <w:r w:rsidRPr="002939ED">
        <w:rPr>
          <w:rFonts w:eastAsia="Times New Roman"/>
          <w:sz w:val="26"/>
          <w:szCs w:val="26"/>
          <w:lang w:eastAsia="ru-RU"/>
        </w:rPr>
        <w:t xml:space="preserve">     </w:t>
      </w:r>
      <w:r w:rsidR="00DA0B8E">
        <w:rPr>
          <w:rFonts w:eastAsia="Times New Roman"/>
          <w:sz w:val="26"/>
          <w:szCs w:val="26"/>
          <w:lang w:eastAsia="ru-RU"/>
        </w:rPr>
        <w:t xml:space="preserve">    </w:t>
      </w:r>
      <w:r w:rsidRPr="002939ED">
        <w:rPr>
          <w:rFonts w:eastAsia="Times New Roman"/>
          <w:sz w:val="26"/>
          <w:szCs w:val="26"/>
          <w:lang w:eastAsia="ru-RU"/>
        </w:rPr>
        <w:t xml:space="preserve">консолидированный бюджет </w:t>
      </w:r>
      <w:proofErr w:type="spellStart"/>
      <w:r w:rsidRPr="002939ED">
        <w:rPr>
          <w:rFonts w:eastAsia="Times New Roman"/>
          <w:sz w:val="26"/>
          <w:szCs w:val="26"/>
          <w:lang w:eastAsia="ru-RU"/>
        </w:rPr>
        <w:t>Каргасокского</w:t>
      </w:r>
      <w:proofErr w:type="spellEnd"/>
      <w:r w:rsidRPr="002939ED">
        <w:rPr>
          <w:rFonts w:eastAsia="Times New Roman"/>
          <w:sz w:val="26"/>
          <w:szCs w:val="26"/>
          <w:lang w:eastAsia="ru-RU"/>
        </w:rPr>
        <w:t xml:space="preserve"> района – свод районного бюджета и бюджетов сельских поселений </w:t>
      </w:r>
      <w:proofErr w:type="spellStart"/>
      <w:r w:rsidRPr="002939ED">
        <w:rPr>
          <w:rFonts w:eastAsia="Times New Roman"/>
          <w:sz w:val="26"/>
          <w:szCs w:val="26"/>
          <w:lang w:eastAsia="ru-RU"/>
        </w:rPr>
        <w:t>Каргасокского</w:t>
      </w:r>
      <w:proofErr w:type="spellEnd"/>
      <w:r w:rsidRPr="002939ED">
        <w:rPr>
          <w:rFonts w:eastAsia="Times New Roman"/>
          <w:sz w:val="26"/>
          <w:szCs w:val="26"/>
          <w:lang w:eastAsia="ru-RU"/>
        </w:rPr>
        <w:t xml:space="preserve"> района без учета межбюджетных трансфертов между этими бюджетами;</w:t>
      </w:r>
    </w:p>
    <w:p w:rsidR="002939ED" w:rsidRPr="002939ED" w:rsidRDefault="002939ED" w:rsidP="002939ED">
      <w:pPr>
        <w:spacing w:after="0" w:line="240" w:lineRule="auto"/>
        <w:jc w:val="both"/>
        <w:rPr>
          <w:rFonts w:eastAsia="Times New Roman"/>
          <w:sz w:val="26"/>
          <w:szCs w:val="26"/>
          <w:lang w:eastAsia="ru-RU"/>
        </w:rPr>
      </w:pPr>
      <w:r w:rsidRPr="002939ED">
        <w:rPr>
          <w:rFonts w:eastAsia="Times New Roman"/>
          <w:sz w:val="26"/>
          <w:szCs w:val="26"/>
          <w:lang w:eastAsia="ru-RU"/>
        </w:rPr>
        <w:t xml:space="preserve">     </w:t>
      </w:r>
      <w:r w:rsidR="00DA0B8E">
        <w:rPr>
          <w:rFonts w:eastAsia="Times New Roman"/>
          <w:sz w:val="26"/>
          <w:szCs w:val="26"/>
          <w:lang w:eastAsia="ru-RU"/>
        </w:rPr>
        <w:t xml:space="preserve">   </w:t>
      </w:r>
      <w:proofErr w:type="gramStart"/>
      <w:r w:rsidRPr="002939ED">
        <w:rPr>
          <w:rFonts w:eastAsia="Times New Roman"/>
          <w:sz w:val="26"/>
          <w:szCs w:val="26"/>
          <w:lang w:eastAsia="ru-RU"/>
        </w:rPr>
        <w:t xml:space="preserve">субвенции местным бюджетам из районного бюджета – межбюджетные трансферты, предоставляемые местным бюджетам сельских поселений в целях финансового обеспечения их расходных обязательств, возникающих при выполнении государственных полномочий Российской Федерации, Томской области либо полномочий </w:t>
      </w:r>
      <w:proofErr w:type="spellStart"/>
      <w:r w:rsidRPr="002939ED">
        <w:rPr>
          <w:rFonts w:eastAsia="Times New Roman"/>
          <w:sz w:val="26"/>
          <w:szCs w:val="26"/>
          <w:lang w:eastAsia="ru-RU"/>
        </w:rPr>
        <w:t>Каргасокского</w:t>
      </w:r>
      <w:proofErr w:type="spellEnd"/>
      <w:r w:rsidRPr="002939ED">
        <w:rPr>
          <w:rFonts w:eastAsia="Times New Roman"/>
          <w:sz w:val="26"/>
          <w:szCs w:val="26"/>
          <w:lang w:eastAsia="ru-RU"/>
        </w:rPr>
        <w:t xml:space="preserve"> района, переданных для осуществления органами местного самоуправления сельских поселений в установленном порядке;</w:t>
      </w:r>
      <w:proofErr w:type="gramEnd"/>
    </w:p>
    <w:p w:rsidR="002939ED" w:rsidRPr="002939ED" w:rsidRDefault="002939ED" w:rsidP="002939ED">
      <w:pPr>
        <w:spacing w:after="0" w:line="240" w:lineRule="auto"/>
        <w:jc w:val="both"/>
        <w:rPr>
          <w:rFonts w:eastAsia="Times New Roman"/>
          <w:sz w:val="26"/>
          <w:szCs w:val="26"/>
          <w:lang w:eastAsia="ru-RU"/>
        </w:rPr>
      </w:pPr>
      <w:r w:rsidRPr="002939ED">
        <w:rPr>
          <w:rFonts w:eastAsia="Times New Roman"/>
          <w:sz w:val="26"/>
          <w:szCs w:val="26"/>
          <w:lang w:eastAsia="ru-RU"/>
        </w:rPr>
        <w:t xml:space="preserve">   </w:t>
      </w:r>
      <w:r w:rsidR="00DA0B8E">
        <w:rPr>
          <w:rFonts w:eastAsia="Times New Roman"/>
          <w:sz w:val="26"/>
          <w:szCs w:val="26"/>
          <w:lang w:eastAsia="ru-RU"/>
        </w:rPr>
        <w:t xml:space="preserve">    </w:t>
      </w:r>
      <w:r w:rsidRPr="002939ED">
        <w:rPr>
          <w:rFonts w:eastAsia="Times New Roman"/>
          <w:sz w:val="26"/>
          <w:szCs w:val="26"/>
          <w:lang w:eastAsia="ru-RU"/>
        </w:rPr>
        <w:t xml:space="preserve">  субсидии местным бюджетам из районного бюджета – межбюджетные трансферты, предоставляемые бюджетам сельских поселений в целях </w:t>
      </w:r>
      <w:proofErr w:type="spellStart"/>
      <w:r w:rsidRPr="002939ED">
        <w:rPr>
          <w:rFonts w:eastAsia="Times New Roman"/>
          <w:sz w:val="26"/>
          <w:szCs w:val="26"/>
          <w:lang w:eastAsia="ru-RU"/>
        </w:rPr>
        <w:t>софинансирования</w:t>
      </w:r>
      <w:proofErr w:type="spellEnd"/>
      <w:r w:rsidRPr="002939ED">
        <w:rPr>
          <w:rFonts w:eastAsia="Times New Roman"/>
          <w:sz w:val="26"/>
          <w:szCs w:val="26"/>
          <w:lang w:eastAsia="ru-RU"/>
        </w:rPr>
        <w:t xml:space="preserve"> расходных обязательств, возникающих при выполнении </w:t>
      </w:r>
      <w:r w:rsidRPr="002939ED">
        <w:rPr>
          <w:rFonts w:eastAsia="Times New Roman"/>
          <w:sz w:val="26"/>
          <w:szCs w:val="26"/>
          <w:lang w:eastAsia="ru-RU"/>
        </w:rPr>
        <w:lastRenderedPageBreak/>
        <w:t>полномочий органов местного самоуправления по вопросам местного значения сельских поселений;</w:t>
      </w:r>
    </w:p>
    <w:p w:rsidR="002939ED" w:rsidRPr="002939ED" w:rsidRDefault="002939ED" w:rsidP="002939ED">
      <w:pPr>
        <w:pStyle w:val="ConsPlusNormal"/>
        <w:widowControl/>
        <w:ind w:firstLine="0"/>
        <w:jc w:val="both"/>
        <w:rPr>
          <w:rFonts w:ascii="Times New Roman" w:hAnsi="Times New Roman" w:cs="Times New Roman"/>
          <w:sz w:val="26"/>
          <w:szCs w:val="26"/>
        </w:rPr>
      </w:pPr>
      <w:r w:rsidRPr="002939ED">
        <w:rPr>
          <w:rFonts w:ascii="Times New Roman" w:hAnsi="Times New Roman" w:cs="Times New Roman"/>
          <w:sz w:val="26"/>
          <w:szCs w:val="26"/>
        </w:rPr>
        <w:t xml:space="preserve">    </w:t>
      </w:r>
      <w:r w:rsidR="00DA0B8E">
        <w:rPr>
          <w:rFonts w:ascii="Times New Roman" w:hAnsi="Times New Roman" w:cs="Times New Roman"/>
          <w:sz w:val="26"/>
          <w:szCs w:val="26"/>
        </w:rPr>
        <w:t xml:space="preserve">    </w:t>
      </w:r>
      <w:r w:rsidRPr="002939ED">
        <w:rPr>
          <w:rFonts w:ascii="Times New Roman" w:hAnsi="Times New Roman" w:cs="Times New Roman"/>
          <w:sz w:val="26"/>
          <w:szCs w:val="26"/>
        </w:rPr>
        <w:t xml:space="preserve">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 бюджетные средства, предоставляемые на безвозмездной основе в целях возмещения затрат или недополученных доходов в связи с производством доходов в связи с производством (реализацией) товаров, выполненных работ, оказанием услуг;     </w:t>
      </w:r>
    </w:p>
    <w:p w:rsidR="002939ED" w:rsidRPr="002939ED" w:rsidRDefault="002939ED" w:rsidP="002939ED">
      <w:pPr>
        <w:pStyle w:val="ConsPlusNormal"/>
        <w:widowControl/>
        <w:ind w:firstLine="0"/>
        <w:jc w:val="both"/>
        <w:rPr>
          <w:rFonts w:ascii="Times New Roman" w:hAnsi="Times New Roman" w:cs="Times New Roman"/>
          <w:sz w:val="26"/>
          <w:szCs w:val="26"/>
        </w:rPr>
      </w:pPr>
      <w:r w:rsidRPr="002939ED">
        <w:rPr>
          <w:rFonts w:ascii="Times New Roman" w:hAnsi="Times New Roman" w:cs="Times New Roman"/>
          <w:sz w:val="26"/>
          <w:szCs w:val="26"/>
        </w:rPr>
        <w:t xml:space="preserve">     </w:t>
      </w:r>
      <w:r w:rsidR="00DA0B8E">
        <w:rPr>
          <w:rFonts w:ascii="Times New Roman" w:hAnsi="Times New Roman" w:cs="Times New Roman"/>
          <w:sz w:val="26"/>
          <w:szCs w:val="26"/>
        </w:rPr>
        <w:t xml:space="preserve">    </w:t>
      </w:r>
      <w:r w:rsidRPr="002939ED">
        <w:rPr>
          <w:rFonts w:ascii="Times New Roman" w:hAnsi="Times New Roman" w:cs="Times New Roman"/>
          <w:sz w:val="26"/>
          <w:szCs w:val="26"/>
        </w:rPr>
        <w:t>ведомственная целевая программа - увязанный по ресурсам и срокам комплекс мероприятий, финансируемых за счет средств районного бюджета, направленный на решение одной из задач субъектами бюджетного планирования;</w:t>
      </w:r>
    </w:p>
    <w:p w:rsidR="002939ED" w:rsidRPr="002939ED" w:rsidRDefault="002939ED" w:rsidP="002939ED">
      <w:pPr>
        <w:pStyle w:val="ConsPlusNormal"/>
        <w:widowControl/>
        <w:ind w:firstLine="0"/>
        <w:jc w:val="both"/>
        <w:rPr>
          <w:rFonts w:ascii="Times New Roman" w:hAnsi="Times New Roman" w:cs="Times New Roman"/>
          <w:sz w:val="26"/>
          <w:szCs w:val="26"/>
        </w:rPr>
      </w:pPr>
      <w:r w:rsidRPr="002939ED">
        <w:rPr>
          <w:rFonts w:ascii="Times New Roman" w:hAnsi="Times New Roman" w:cs="Times New Roman"/>
          <w:sz w:val="26"/>
          <w:szCs w:val="26"/>
        </w:rPr>
        <w:t xml:space="preserve">   </w:t>
      </w:r>
      <w:r w:rsidR="00DA0B8E">
        <w:rPr>
          <w:rFonts w:ascii="Times New Roman" w:hAnsi="Times New Roman" w:cs="Times New Roman"/>
          <w:sz w:val="26"/>
          <w:szCs w:val="26"/>
        </w:rPr>
        <w:t xml:space="preserve">  </w:t>
      </w:r>
      <w:r w:rsidRPr="002939ED">
        <w:rPr>
          <w:rFonts w:ascii="Times New Roman" w:hAnsi="Times New Roman" w:cs="Times New Roman"/>
          <w:sz w:val="26"/>
          <w:szCs w:val="26"/>
        </w:rPr>
        <w:t xml:space="preserve">   муниципальный долг муниципального образования «</w:t>
      </w:r>
      <w:proofErr w:type="spellStart"/>
      <w:r w:rsidRPr="002939ED">
        <w:rPr>
          <w:rFonts w:ascii="Times New Roman" w:hAnsi="Times New Roman" w:cs="Times New Roman"/>
          <w:sz w:val="26"/>
          <w:szCs w:val="26"/>
        </w:rPr>
        <w:t>Тымское</w:t>
      </w:r>
      <w:proofErr w:type="spellEnd"/>
      <w:r w:rsidRPr="002939ED">
        <w:rPr>
          <w:rFonts w:ascii="Times New Roman" w:hAnsi="Times New Roman" w:cs="Times New Roman"/>
          <w:sz w:val="26"/>
          <w:szCs w:val="26"/>
        </w:rPr>
        <w:t xml:space="preserve"> сельское поселение»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 «</w:t>
      </w:r>
      <w:proofErr w:type="spellStart"/>
      <w:r w:rsidRPr="002939ED">
        <w:rPr>
          <w:rFonts w:ascii="Times New Roman" w:hAnsi="Times New Roman" w:cs="Times New Roman"/>
          <w:sz w:val="26"/>
          <w:szCs w:val="26"/>
        </w:rPr>
        <w:t>Тымское</w:t>
      </w:r>
      <w:proofErr w:type="spellEnd"/>
      <w:r w:rsidRPr="002939ED">
        <w:rPr>
          <w:rFonts w:ascii="Times New Roman" w:hAnsi="Times New Roman" w:cs="Times New Roman"/>
          <w:sz w:val="26"/>
          <w:szCs w:val="26"/>
        </w:rPr>
        <w:t xml:space="preserve"> сельское поселение»;</w:t>
      </w:r>
    </w:p>
    <w:p w:rsidR="002939ED" w:rsidRPr="002939ED" w:rsidRDefault="002939ED" w:rsidP="002939ED">
      <w:pPr>
        <w:pStyle w:val="ConsPlusNormal"/>
        <w:widowControl/>
        <w:ind w:firstLine="0"/>
        <w:jc w:val="both"/>
        <w:rPr>
          <w:rFonts w:ascii="Times New Roman" w:hAnsi="Times New Roman" w:cs="Times New Roman"/>
          <w:sz w:val="26"/>
          <w:szCs w:val="26"/>
        </w:rPr>
      </w:pPr>
      <w:r w:rsidRPr="002939ED">
        <w:rPr>
          <w:rFonts w:ascii="Times New Roman" w:hAnsi="Times New Roman" w:cs="Times New Roman"/>
          <w:sz w:val="26"/>
          <w:szCs w:val="26"/>
        </w:rPr>
        <w:t xml:space="preserve">   </w:t>
      </w:r>
      <w:r w:rsidR="00DA0B8E">
        <w:rPr>
          <w:rFonts w:ascii="Times New Roman" w:hAnsi="Times New Roman" w:cs="Times New Roman"/>
          <w:sz w:val="26"/>
          <w:szCs w:val="26"/>
        </w:rPr>
        <w:t xml:space="preserve">   </w:t>
      </w:r>
      <w:r w:rsidRPr="002939ED">
        <w:rPr>
          <w:rFonts w:ascii="Times New Roman" w:hAnsi="Times New Roman" w:cs="Times New Roman"/>
          <w:sz w:val="26"/>
          <w:szCs w:val="26"/>
        </w:rPr>
        <w:t xml:space="preserve">  </w:t>
      </w:r>
      <w:proofErr w:type="gramStart"/>
      <w:r w:rsidRPr="002939ED">
        <w:rPr>
          <w:rFonts w:ascii="Times New Roman" w:hAnsi="Times New Roman" w:cs="Times New Roman"/>
          <w:sz w:val="26"/>
          <w:szCs w:val="26"/>
        </w:rPr>
        <w:t>расходные обязательства муниципального образования «</w:t>
      </w:r>
      <w:proofErr w:type="spellStart"/>
      <w:r w:rsidRPr="002939ED">
        <w:rPr>
          <w:rFonts w:ascii="Times New Roman" w:hAnsi="Times New Roman" w:cs="Times New Roman"/>
          <w:sz w:val="26"/>
          <w:szCs w:val="26"/>
        </w:rPr>
        <w:t>Тымское</w:t>
      </w:r>
      <w:proofErr w:type="spellEnd"/>
      <w:r w:rsidRPr="002939ED">
        <w:rPr>
          <w:rFonts w:ascii="Times New Roman" w:hAnsi="Times New Roman" w:cs="Times New Roman"/>
          <w:sz w:val="26"/>
          <w:szCs w:val="26"/>
        </w:rPr>
        <w:t xml:space="preserve"> сельское поселение» - обусловленные нормативным правовым актом Администрации Тымского сельского поселения, договором или соглашением, заключенным Администрацией Тымского сельского поселения  или от имени Администрации Тымского сельского поселения, обязанности Администрации Тымского сельского поселения или действующего от его имени  бюджетного учреждения предоставить физическому или юридическому лицу, иному публично-правовому образованию,   средства из местного бюджета;</w:t>
      </w:r>
      <w:proofErr w:type="gramEnd"/>
    </w:p>
    <w:p w:rsidR="002939ED" w:rsidRPr="002939ED" w:rsidRDefault="002939ED" w:rsidP="002939ED">
      <w:pPr>
        <w:pStyle w:val="ConsPlusNormal"/>
        <w:widowControl/>
        <w:ind w:firstLine="0"/>
        <w:jc w:val="both"/>
        <w:rPr>
          <w:rFonts w:ascii="Times New Roman" w:hAnsi="Times New Roman" w:cs="Times New Roman"/>
          <w:sz w:val="26"/>
          <w:szCs w:val="26"/>
        </w:rPr>
      </w:pPr>
      <w:r w:rsidRPr="002939ED">
        <w:rPr>
          <w:rFonts w:ascii="Times New Roman" w:hAnsi="Times New Roman" w:cs="Times New Roman"/>
          <w:sz w:val="26"/>
          <w:szCs w:val="26"/>
        </w:rPr>
        <w:t xml:space="preserve">   </w:t>
      </w:r>
      <w:r w:rsidR="00DA0B8E">
        <w:rPr>
          <w:rFonts w:ascii="Times New Roman" w:hAnsi="Times New Roman" w:cs="Times New Roman"/>
          <w:sz w:val="26"/>
          <w:szCs w:val="26"/>
        </w:rPr>
        <w:t xml:space="preserve">   </w:t>
      </w:r>
      <w:r w:rsidRPr="002939ED">
        <w:rPr>
          <w:rFonts w:ascii="Times New Roman" w:hAnsi="Times New Roman" w:cs="Times New Roman"/>
          <w:sz w:val="26"/>
          <w:szCs w:val="26"/>
        </w:rPr>
        <w:t xml:space="preserve">  </w:t>
      </w:r>
      <w:proofErr w:type="gramStart"/>
      <w:r w:rsidRPr="002939ED">
        <w:rPr>
          <w:rFonts w:ascii="Times New Roman" w:hAnsi="Times New Roman" w:cs="Times New Roman"/>
          <w:sz w:val="26"/>
          <w:szCs w:val="26"/>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2939ED" w:rsidRPr="002939ED" w:rsidRDefault="002939ED" w:rsidP="002939ED">
      <w:pPr>
        <w:pStyle w:val="ConsPlusNormal"/>
        <w:widowControl/>
        <w:ind w:firstLine="0"/>
        <w:jc w:val="both"/>
        <w:rPr>
          <w:rFonts w:ascii="Times New Roman" w:hAnsi="Times New Roman" w:cs="Times New Roman"/>
          <w:sz w:val="26"/>
          <w:szCs w:val="26"/>
        </w:rPr>
      </w:pPr>
      <w:r w:rsidRPr="002939ED">
        <w:rPr>
          <w:rFonts w:ascii="Times New Roman" w:hAnsi="Times New Roman" w:cs="Times New Roman"/>
          <w:sz w:val="26"/>
          <w:szCs w:val="26"/>
        </w:rPr>
        <w:t xml:space="preserve">     </w:t>
      </w:r>
      <w:r w:rsidR="00DA0B8E">
        <w:rPr>
          <w:rFonts w:ascii="Times New Roman" w:hAnsi="Times New Roman" w:cs="Times New Roman"/>
          <w:sz w:val="26"/>
          <w:szCs w:val="26"/>
        </w:rPr>
        <w:t xml:space="preserve">   </w:t>
      </w:r>
      <w:proofErr w:type="gramStart"/>
      <w:r w:rsidRPr="002939ED">
        <w:rPr>
          <w:rFonts w:ascii="Times New Roman" w:hAnsi="Times New Roman" w:cs="Times New Roman"/>
          <w:sz w:val="26"/>
          <w:szCs w:val="26"/>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2939ED" w:rsidRPr="002939ED" w:rsidRDefault="002939ED" w:rsidP="002939ED">
      <w:pPr>
        <w:pStyle w:val="ConsPlusNormal"/>
        <w:widowControl/>
        <w:ind w:firstLine="0"/>
        <w:jc w:val="both"/>
        <w:rPr>
          <w:rFonts w:ascii="Times New Roman" w:hAnsi="Times New Roman" w:cs="Times New Roman"/>
          <w:sz w:val="26"/>
          <w:szCs w:val="26"/>
        </w:rPr>
      </w:pPr>
      <w:r w:rsidRPr="002939ED">
        <w:rPr>
          <w:rFonts w:ascii="Times New Roman" w:hAnsi="Times New Roman" w:cs="Times New Roman"/>
          <w:sz w:val="26"/>
          <w:szCs w:val="26"/>
        </w:rPr>
        <w:t xml:space="preserve">    </w:t>
      </w:r>
      <w:r w:rsidR="00DA0B8E">
        <w:rPr>
          <w:rFonts w:ascii="Times New Roman" w:hAnsi="Times New Roman" w:cs="Times New Roman"/>
          <w:sz w:val="26"/>
          <w:szCs w:val="26"/>
        </w:rPr>
        <w:t xml:space="preserve">   </w:t>
      </w:r>
      <w:r w:rsidRPr="002939ED">
        <w:rPr>
          <w:rFonts w:ascii="Times New Roman" w:hAnsi="Times New Roman" w:cs="Times New Roman"/>
          <w:sz w:val="26"/>
          <w:szCs w:val="26"/>
        </w:rPr>
        <w:t xml:space="preserve"> главный администратор доходов местного бюджета - определенный решением о местном бюджете орган местного самоуправления, иная организация, имеющие в своем ведении администраторов доходов местного бюджета и (или) являющиеся администраторами доходов  местного бюджета;</w:t>
      </w:r>
    </w:p>
    <w:p w:rsidR="002939ED" w:rsidRPr="002939ED" w:rsidRDefault="002939ED" w:rsidP="002939ED">
      <w:pPr>
        <w:pStyle w:val="ConsPlusNormal"/>
        <w:widowControl/>
        <w:ind w:firstLine="0"/>
        <w:jc w:val="both"/>
        <w:rPr>
          <w:rFonts w:ascii="Times New Roman" w:hAnsi="Times New Roman" w:cs="Times New Roman"/>
          <w:sz w:val="26"/>
          <w:szCs w:val="26"/>
        </w:rPr>
      </w:pPr>
      <w:r w:rsidRPr="002939ED">
        <w:rPr>
          <w:rFonts w:ascii="Times New Roman" w:hAnsi="Times New Roman" w:cs="Times New Roman"/>
          <w:sz w:val="26"/>
          <w:szCs w:val="26"/>
        </w:rPr>
        <w:t xml:space="preserve">  </w:t>
      </w:r>
      <w:r w:rsidR="00DA0B8E">
        <w:rPr>
          <w:rFonts w:ascii="Times New Roman" w:hAnsi="Times New Roman" w:cs="Times New Roman"/>
          <w:sz w:val="26"/>
          <w:szCs w:val="26"/>
        </w:rPr>
        <w:t xml:space="preserve">     </w:t>
      </w:r>
      <w:r w:rsidRPr="002939ED">
        <w:rPr>
          <w:rFonts w:ascii="Times New Roman" w:hAnsi="Times New Roman" w:cs="Times New Roman"/>
          <w:sz w:val="26"/>
          <w:szCs w:val="26"/>
        </w:rPr>
        <w:t xml:space="preserve">  главный администратор источников финансирования дефицита местного бюджета - определенный решением о местном бюджете орган местного самоуправления, иная организация, имеющие в своем ведении </w:t>
      </w:r>
      <w:proofErr w:type="gramStart"/>
      <w:r w:rsidRPr="002939ED">
        <w:rPr>
          <w:rFonts w:ascii="Times New Roman" w:hAnsi="Times New Roman" w:cs="Times New Roman"/>
          <w:sz w:val="26"/>
          <w:szCs w:val="26"/>
        </w:rPr>
        <w:t>администраторов источников финансирования дефицита местного бюджета</w:t>
      </w:r>
      <w:proofErr w:type="gramEnd"/>
      <w:r w:rsidRPr="002939ED">
        <w:rPr>
          <w:rFonts w:ascii="Times New Roman" w:hAnsi="Times New Roman" w:cs="Times New Roman"/>
          <w:sz w:val="26"/>
          <w:szCs w:val="26"/>
        </w:rPr>
        <w:t xml:space="preserve"> и (или) являющиеся администраторами источников финансирования дефицита местного бюджета; </w:t>
      </w:r>
    </w:p>
    <w:p w:rsidR="002939ED" w:rsidRPr="002939ED" w:rsidRDefault="002939ED" w:rsidP="002939ED">
      <w:pPr>
        <w:pStyle w:val="ConsPlusNormal"/>
        <w:widowControl/>
        <w:ind w:firstLine="0"/>
        <w:jc w:val="both"/>
        <w:rPr>
          <w:rFonts w:ascii="Times New Roman" w:hAnsi="Times New Roman" w:cs="Times New Roman"/>
          <w:sz w:val="26"/>
          <w:szCs w:val="26"/>
        </w:rPr>
      </w:pPr>
      <w:r w:rsidRPr="002939ED">
        <w:rPr>
          <w:rFonts w:ascii="Times New Roman" w:hAnsi="Times New Roman" w:cs="Times New Roman"/>
          <w:sz w:val="26"/>
          <w:szCs w:val="26"/>
        </w:rPr>
        <w:t xml:space="preserve">     </w:t>
      </w:r>
      <w:r w:rsidR="00DA0B8E">
        <w:rPr>
          <w:rFonts w:ascii="Times New Roman" w:hAnsi="Times New Roman" w:cs="Times New Roman"/>
          <w:sz w:val="26"/>
          <w:szCs w:val="26"/>
        </w:rPr>
        <w:t xml:space="preserve">   </w:t>
      </w:r>
      <w:r w:rsidRPr="002939ED">
        <w:rPr>
          <w:rFonts w:ascii="Times New Roman" w:hAnsi="Times New Roman" w:cs="Times New Roman"/>
          <w:sz w:val="26"/>
          <w:szCs w:val="26"/>
        </w:rPr>
        <w:t>получатель бюджетных средств (получатель средств соответствующего бюджета) – Администрация Тымского сельского поселения, находящееся в ведении главного распорядителя бюджетных средств муниципальное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Положением;</w:t>
      </w:r>
    </w:p>
    <w:p w:rsidR="002939ED" w:rsidRPr="002939ED" w:rsidRDefault="002939ED" w:rsidP="002939ED">
      <w:pPr>
        <w:pStyle w:val="ConsPlusNormal"/>
        <w:widowControl/>
        <w:ind w:firstLine="0"/>
        <w:jc w:val="both"/>
        <w:rPr>
          <w:rFonts w:ascii="Times New Roman" w:hAnsi="Times New Roman" w:cs="Times New Roman"/>
          <w:sz w:val="26"/>
          <w:szCs w:val="26"/>
        </w:rPr>
      </w:pPr>
      <w:r w:rsidRPr="002939ED">
        <w:rPr>
          <w:rFonts w:ascii="Times New Roman" w:hAnsi="Times New Roman" w:cs="Times New Roman"/>
          <w:sz w:val="26"/>
          <w:szCs w:val="26"/>
        </w:rPr>
        <w:lastRenderedPageBreak/>
        <w:t xml:space="preserve">  </w:t>
      </w:r>
      <w:r w:rsidR="00DA0B8E">
        <w:rPr>
          <w:rFonts w:ascii="Times New Roman" w:hAnsi="Times New Roman" w:cs="Times New Roman"/>
          <w:sz w:val="26"/>
          <w:szCs w:val="26"/>
        </w:rPr>
        <w:t xml:space="preserve">     </w:t>
      </w:r>
      <w:r w:rsidRPr="002939ED">
        <w:rPr>
          <w:rFonts w:ascii="Times New Roman" w:hAnsi="Times New Roman" w:cs="Times New Roman"/>
          <w:sz w:val="26"/>
          <w:szCs w:val="26"/>
        </w:rPr>
        <w:t xml:space="preserve">   муниципальное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w:t>
      </w:r>
    </w:p>
    <w:p w:rsidR="002939ED" w:rsidRPr="002939ED" w:rsidRDefault="002939ED" w:rsidP="002939ED">
      <w:pPr>
        <w:pStyle w:val="ConsPlusNormal"/>
        <w:ind w:firstLine="540"/>
        <w:jc w:val="both"/>
        <w:rPr>
          <w:rFonts w:ascii="Times New Roman" w:hAnsi="Times New Roman" w:cs="Times New Roman"/>
          <w:sz w:val="26"/>
          <w:szCs w:val="26"/>
        </w:rPr>
      </w:pPr>
      <w:r w:rsidRPr="002939ED">
        <w:rPr>
          <w:rFonts w:ascii="Times New Roman" w:hAnsi="Times New Roman" w:cs="Times New Roman"/>
          <w:sz w:val="26"/>
          <w:szCs w:val="26"/>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2939ED" w:rsidRPr="002939ED" w:rsidRDefault="002939ED" w:rsidP="002939ED">
      <w:pPr>
        <w:pStyle w:val="ConsPlusNormal"/>
        <w:ind w:firstLine="540"/>
        <w:jc w:val="both"/>
        <w:rPr>
          <w:rFonts w:ascii="Times New Roman" w:hAnsi="Times New Roman" w:cs="Times New Roman"/>
          <w:sz w:val="26"/>
          <w:szCs w:val="26"/>
        </w:rPr>
      </w:pPr>
      <w:r w:rsidRPr="002939ED">
        <w:rPr>
          <w:rFonts w:ascii="Times New Roman" w:hAnsi="Times New Roman" w:cs="Times New Roman"/>
          <w:sz w:val="26"/>
          <w:szCs w:val="26"/>
        </w:rPr>
        <w:t>очередной финансовый год - год, следующий за текущим финансовым годом;</w:t>
      </w:r>
    </w:p>
    <w:p w:rsidR="002939ED" w:rsidRPr="002939ED" w:rsidRDefault="002939ED" w:rsidP="002939ED">
      <w:pPr>
        <w:pStyle w:val="ConsPlusNormal"/>
        <w:ind w:firstLine="540"/>
        <w:jc w:val="both"/>
        <w:rPr>
          <w:rFonts w:ascii="Times New Roman" w:hAnsi="Times New Roman" w:cs="Times New Roman"/>
          <w:sz w:val="26"/>
          <w:szCs w:val="26"/>
        </w:rPr>
      </w:pPr>
      <w:r w:rsidRPr="002939ED">
        <w:rPr>
          <w:rFonts w:ascii="Times New Roman" w:hAnsi="Times New Roman" w:cs="Times New Roman"/>
          <w:sz w:val="26"/>
          <w:szCs w:val="26"/>
        </w:rPr>
        <w:t>плановый период - два финансовых года, следующие за очередным финансовым годом;</w:t>
      </w:r>
    </w:p>
    <w:p w:rsidR="002939ED" w:rsidRPr="002939ED" w:rsidRDefault="002939ED" w:rsidP="002939ED">
      <w:pPr>
        <w:pStyle w:val="ConsPlusNormal"/>
        <w:ind w:firstLine="540"/>
        <w:jc w:val="both"/>
        <w:rPr>
          <w:rFonts w:ascii="Times New Roman" w:hAnsi="Times New Roman" w:cs="Times New Roman"/>
          <w:sz w:val="26"/>
          <w:szCs w:val="26"/>
        </w:rPr>
      </w:pPr>
      <w:r w:rsidRPr="002939ED">
        <w:rPr>
          <w:rFonts w:ascii="Times New Roman" w:hAnsi="Times New Roman" w:cs="Times New Roman"/>
          <w:sz w:val="26"/>
          <w:szCs w:val="26"/>
        </w:rPr>
        <w:t>отчетный финансовый год - год, предшествующий текущему финансовому году.</w:t>
      </w:r>
    </w:p>
    <w:p w:rsidR="002939ED" w:rsidRPr="002939ED" w:rsidRDefault="00DA0B8E" w:rsidP="002939ED">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2939ED" w:rsidRPr="002939ED">
        <w:rPr>
          <w:rFonts w:ascii="Times New Roman" w:hAnsi="Times New Roman" w:cs="Times New Roman"/>
          <w:sz w:val="26"/>
          <w:szCs w:val="26"/>
        </w:rPr>
        <w:t>2. Остальные понятия и термины, используемые в настоящем Положении, применяются в  значениях, определенных Бюджетным кодексом Российской Федерации</w:t>
      </w:r>
      <w:proofErr w:type="gramStart"/>
      <w:r w:rsidR="002939ED" w:rsidRPr="002939ED">
        <w:rPr>
          <w:rFonts w:ascii="Times New Roman" w:hAnsi="Times New Roman" w:cs="Times New Roman"/>
          <w:sz w:val="26"/>
          <w:szCs w:val="26"/>
        </w:rPr>
        <w:t>.».</w:t>
      </w:r>
      <w:proofErr w:type="gramEnd"/>
    </w:p>
    <w:p w:rsidR="00011600" w:rsidRPr="002939ED" w:rsidRDefault="00011600" w:rsidP="002939ED">
      <w:pPr>
        <w:pStyle w:val="ConsPlusNormal"/>
        <w:jc w:val="both"/>
        <w:rPr>
          <w:rFonts w:ascii="Times New Roman" w:hAnsi="Times New Roman" w:cs="Times New Roman"/>
          <w:sz w:val="26"/>
          <w:szCs w:val="26"/>
        </w:rPr>
      </w:pPr>
    </w:p>
    <w:p w:rsidR="002D7648" w:rsidRPr="002939ED" w:rsidRDefault="005D44E6" w:rsidP="00AA01FE">
      <w:pPr>
        <w:pStyle w:val="ConsPlusNormal"/>
        <w:widowControl/>
        <w:ind w:firstLine="708"/>
        <w:jc w:val="both"/>
        <w:rPr>
          <w:rFonts w:ascii="Times New Roman" w:hAnsi="Times New Roman" w:cs="Times New Roman"/>
          <w:sz w:val="26"/>
          <w:szCs w:val="26"/>
        </w:rPr>
      </w:pPr>
      <w:r w:rsidRPr="002939ED">
        <w:rPr>
          <w:rFonts w:ascii="Times New Roman" w:hAnsi="Times New Roman" w:cs="Times New Roman"/>
          <w:sz w:val="26"/>
          <w:szCs w:val="26"/>
        </w:rPr>
        <w:t>2</w:t>
      </w:r>
      <w:r w:rsidR="002D7648" w:rsidRPr="002939ED">
        <w:rPr>
          <w:rFonts w:ascii="Times New Roman" w:hAnsi="Times New Roman" w:cs="Times New Roman"/>
          <w:sz w:val="26"/>
          <w:szCs w:val="26"/>
        </w:rPr>
        <w:t>.  Настоящее  решение  вступает  в  си</w:t>
      </w:r>
      <w:r w:rsidR="00CA290F" w:rsidRPr="002939ED">
        <w:rPr>
          <w:rFonts w:ascii="Times New Roman" w:hAnsi="Times New Roman" w:cs="Times New Roman"/>
          <w:sz w:val="26"/>
          <w:szCs w:val="26"/>
        </w:rPr>
        <w:t>лу  после  официального  обнарод</w:t>
      </w:r>
      <w:r w:rsidR="002D7648" w:rsidRPr="002939ED">
        <w:rPr>
          <w:rFonts w:ascii="Times New Roman" w:hAnsi="Times New Roman" w:cs="Times New Roman"/>
          <w:sz w:val="26"/>
          <w:szCs w:val="26"/>
        </w:rPr>
        <w:t xml:space="preserve">ования  в </w:t>
      </w:r>
      <w:r w:rsidR="00CA290F" w:rsidRPr="002939ED">
        <w:rPr>
          <w:rFonts w:ascii="Times New Roman" w:hAnsi="Times New Roman" w:cs="Times New Roman"/>
          <w:sz w:val="26"/>
          <w:szCs w:val="26"/>
        </w:rPr>
        <w:t xml:space="preserve"> установленном  порядке</w:t>
      </w:r>
      <w:r w:rsidR="002D7648" w:rsidRPr="002939ED">
        <w:rPr>
          <w:rFonts w:ascii="Times New Roman" w:hAnsi="Times New Roman" w:cs="Times New Roman"/>
          <w:sz w:val="26"/>
          <w:szCs w:val="26"/>
        </w:rPr>
        <w:t>.</w:t>
      </w:r>
    </w:p>
    <w:p w:rsidR="002D7648" w:rsidRDefault="002D7648" w:rsidP="002D7648">
      <w:pPr>
        <w:spacing w:after="0"/>
        <w:ind w:right="543"/>
        <w:jc w:val="both"/>
        <w:rPr>
          <w:sz w:val="26"/>
          <w:szCs w:val="26"/>
        </w:rPr>
      </w:pPr>
    </w:p>
    <w:p w:rsidR="00DA0B8E" w:rsidRDefault="00DA0B8E" w:rsidP="002D7648">
      <w:pPr>
        <w:spacing w:after="0"/>
        <w:ind w:right="543"/>
        <w:jc w:val="both"/>
        <w:rPr>
          <w:sz w:val="26"/>
          <w:szCs w:val="26"/>
        </w:rPr>
      </w:pPr>
    </w:p>
    <w:p w:rsidR="00DA0B8E" w:rsidRPr="002939ED" w:rsidRDefault="00DA0B8E" w:rsidP="002D7648">
      <w:pPr>
        <w:spacing w:after="0"/>
        <w:ind w:right="543"/>
        <w:jc w:val="both"/>
        <w:rPr>
          <w:sz w:val="26"/>
          <w:szCs w:val="26"/>
        </w:rPr>
      </w:pPr>
    </w:p>
    <w:p w:rsidR="002D7648" w:rsidRPr="002939ED" w:rsidRDefault="002D7648" w:rsidP="002D7648">
      <w:pPr>
        <w:spacing w:after="0"/>
        <w:ind w:right="543"/>
        <w:jc w:val="both"/>
        <w:rPr>
          <w:sz w:val="26"/>
          <w:szCs w:val="26"/>
        </w:rPr>
      </w:pPr>
      <w:r w:rsidRPr="002939ED">
        <w:rPr>
          <w:sz w:val="26"/>
          <w:szCs w:val="26"/>
        </w:rPr>
        <w:t>Председатель  Совета  поселения,</w:t>
      </w:r>
    </w:p>
    <w:p w:rsidR="00D7130D" w:rsidRPr="002939ED" w:rsidRDefault="002D7648" w:rsidP="005D44E6">
      <w:pPr>
        <w:tabs>
          <w:tab w:val="left" w:pos="9355"/>
        </w:tabs>
        <w:spacing w:after="0"/>
        <w:ind w:right="-1"/>
        <w:jc w:val="both"/>
        <w:rPr>
          <w:sz w:val="26"/>
          <w:szCs w:val="26"/>
        </w:rPr>
      </w:pPr>
      <w:r w:rsidRPr="002939ED">
        <w:rPr>
          <w:sz w:val="26"/>
          <w:szCs w:val="26"/>
        </w:rPr>
        <w:t xml:space="preserve">Глава  Тымского  сельского  поселения                             </w:t>
      </w:r>
      <w:r w:rsidR="00DA0B8E">
        <w:rPr>
          <w:sz w:val="26"/>
          <w:szCs w:val="26"/>
        </w:rPr>
        <w:t xml:space="preserve">                  </w:t>
      </w:r>
      <w:r w:rsidRPr="002939ED">
        <w:rPr>
          <w:sz w:val="26"/>
          <w:szCs w:val="26"/>
        </w:rPr>
        <w:t xml:space="preserve">    К.Ф.  Важенин  </w:t>
      </w:r>
    </w:p>
    <w:sectPr w:rsidR="00D7130D" w:rsidRPr="002939ED" w:rsidSect="002D7648">
      <w:pgSz w:w="11906" w:h="16838"/>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77E00"/>
    <w:multiLevelType w:val="hybridMultilevel"/>
    <w:tmpl w:val="D2D86114"/>
    <w:lvl w:ilvl="0" w:tplc="C08C6BE2">
      <w:start w:val="1"/>
      <w:numFmt w:val="decimal"/>
      <w:lvlText w:val="%1."/>
      <w:lvlJc w:val="left"/>
      <w:pPr>
        <w:ind w:left="1066" w:hanging="360"/>
      </w:pPr>
      <w:rPr>
        <w:rFonts w:hint="default"/>
        <w:b w:val="0"/>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
    <w:nsid w:val="5A912880"/>
    <w:multiLevelType w:val="hybridMultilevel"/>
    <w:tmpl w:val="C7E8CACC"/>
    <w:lvl w:ilvl="0" w:tplc="8398DB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1DE45D9"/>
    <w:multiLevelType w:val="hybridMultilevel"/>
    <w:tmpl w:val="C4C2E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6A44F5"/>
    <w:rsid w:val="00011600"/>
    <w:rsid w:val="00041E1B"/>
    <w:rsid w:val="0028637B"/>
    <w:rsid w:val="002939ED"/>
    <w:rsid w:val="002D7648"/>
    <w:rsid w:val="00307C4D"/>
    <w:rsid w:val="003B21C6"/>
    <w:rsid w:val="00414FCF"/>
    <w:rsid w:val="00440A1C"/>
    <w:rsid w:val="004D5A9B"/>
    <w:rsid w:val="004E6CE3"/>
    <w:rsid w:val="005D44E6"/>
    <w:rsid w:val="00632145"/>
    <w:rsid w:val="006A44F5"/>
    <w:rsid w:val="008B0E4B"/>
    <w:rsid w:val="008C3983"/>
    <w:rsid w:val="00926FE6"/>
    <w:rsid w:val="00936CB9"/>
    <w:rsid w:val="00984D6C"/>
    <w:rsid w:val="009B2127"/>
    <w:rsid w:val="00AA01FE"/>
    <w:rsid w:val="00AD2B4A"/>
    <w:rsid w:val="00B848A9"/>
    <w:rsid w:val="00C076A2"/>
    <w:rsid w:val="00C12C9D"/>
    <w:rsid w:val="00CA1E40"/>
    <w:rsid w:val="00CA290F"/>
    <w:rsid w:val="00CF0F02"/>
    <w:rsid w:val="00CF12F8"/>
    <w:rsid w:val="00D7130D"/>
    <w:rsid w:val="00D73AC8"/>
    <w:rsid w:val="00DA0B8E"/>
    <w:rsid w:val="00DF1EA8"/>
    <w:rsid w:val="00EC3AB8"/>
    <w:rsid w:val="00EF5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90F"/>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paragraph" w:styleId="a3">
    <w:name w:val="List Paragraph"/>
    <w:basedOn w:val="a"/>
    <w:uiPriority w:val="34"/>
    <w:qFormat/>
    <w:rsid w:val="00041E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15</cp:revision>
  <cp:lastPrinted>2020-09-10T07:21:00Z</cp:lastPrinted>
  <dcterms:created xsi:type="dcterms:W3CDTF">2016-03-16T02:06:00Z</dcterms:created>
  <dcterms:modified xsi:type="dcterms:W3CDTF">2020-09-10T07:23:00Z</dcterms:modified>
</cp:coreProperties>
</file>