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3E" w:rsidRDefault="00E5633E" w:rsidP="00E5633E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6B5B21" w:rsidRDefault="006B5B21" w:rsidP="006B5B2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СОВЕТ ТЫМСКОГО СЕЛЬСКОГО ПОСЕЛЕНИЯ</w:t>
      </w:r>
    </w:p>
    <w:p w:rsidR="006B5B21" w:rsidRDefault="006B5B21" w:rsidP="006B5B21"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W w:w="0" w:type="auto"/>
        <w:tblLook w:val="04A0"/>
      </w:tblPr>
      <w:tblGrid>
        <w:gridCol w:w="1890"/>
        <w:gridCol w:w="3888"/>
        <w:gridCol w:w="1262"/>
        <w:gridCol w:w="2040"/>
      </w:tblGrid>
      <w:tr w:rsidR="006B5B21" w:rsidTr="006B5B21">
        <w:trPr>
          <w:trHeight w:val="863"/>
        </w:trPr>
        <w:tc>
          <w:tcPr>
            <w:tcW w:w="9080" w:type="dxa"/>
            <w:gridSpan w:val="4"/>
            <w:hideMark/>
          </w:tcPr>
          <w:p w:rsidR="006B5B21" w:rsidRDefault="006B5B2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РЕШЕНИЕ</w:t>
            </w:r>
          </w:p>
        </w:tc>
      </w:tr>
      <w:tr w:rsidR="006B5B21" w:rsidTr="006B5B21">
        <w:tc>
          <w:tcPr>
            <w:tcW w:w="1890" w:type="dxa"/>
          </w:tcPr>
          <w:p w:rsidR="006B5B21" w:rsidRDefault="00991AB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B5B21">
              <w:rPr>
                <w:rFonts w:ascii="Times New Roman" w:hAnsi="Times New Roman"/>
                <w:sz w:val="24"/>
                <w:szCs w:val="24"/>
              </w:rPr>
              <w:t>.12.2020</w:t>
            </w:r>
          </w:p>
          <w:p w:rsidR="006B5B21" w:rsidRDefault="006B5B2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  <w:hideMark/>
          </w:tcPr>
          <w:p w:rsidR="006B5B21" w:rsidRDefault="006B5B2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A310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  <w:hideMark/>
          </w:tcPr>
          <w:p w:rsidR="006B5B21" w:rsidRDefault="00E5633E" w:rsidP="009A310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10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9A3105">
              <w:rPr>
                <w:rFonts w:ascii="Times New Roman" w:hAnsi="Times New Roman"/>
                <w:sz w:val="24"/>
                <w:szCs w:val="24"/>
              </w:rPr>
              <w:t xml:space="preserve"> 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33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B5B2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6B5B21" w:rsidTr="006B5B21">
        <w:tc>
          <w:tcPr>
            <w:tcW w:w="7040" w:type="dxa"/>
            <w:gridSpan w:val="3"/>
            <w:hideMark/>
          </w:tcPr>
          <w:p w:rsidR="006B5B21" w:rsidRDefault="006B5B2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6B5B21" w:rsidRDefault="006B5B2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B21" w:rsidTr="006B5B21">
        <w:trPr>
          <w:trHeight w:val="1419"/>
        </w:trPr>
        <w:tc>
          <w:tcPr>
            <w:tcW w:w="5778" w:type="dxa"/>
            <w:gridSpan w:val="2"/>
            <w:vAlign w:val="center"/>
          </w:tcPr>
          <w:p w:rsidR="006B5B21" w:rsidRDefault="006B5B2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B5B21" w:rsidRDefault="006B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и дополнений в Устав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Тымское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</w:tcPr>
          <w:p w:rsidR="006B5B21" w:rsidRDefault="006B5B2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B21" w:rsidRDefault="006B5B21" w:rsidP="006B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B21" w:rsidRDefault="006B5B21" w:rsidP="006B5B2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в соответствие с законодательством, </w:t>
      </w:r>
    </w:p>
    <w:p w:rsidR="006B5B21" w:rsidRDefault="006B5B21" w:rsidP="006B5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Совет Тымского сельского поселения РЕШИЛ:</w:t>
      </w:r>
    </w:p>
    <w:p w:rsidR="006B5B21" w:rsidRDefault="006B5B21" w:rsidP="006B5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B21" w:rsidRDefault="006B5B21" w:rsidP="006B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Внести в 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утвержденный решением Совета Тымского сельского поселения от 31.07.2015 № 92, следующие изменения и дополнения:</w:t>
      </w:r>
    </w:p>
    <w:p w:rsidR="006B5B21" w:rsidRDefault="006B5B21" w:rsidP="006B5B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в части 5 статьи 3 слова «</w:t>
      </w:r>
      <w:hyperlink r:id="rId4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timskoe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заменить словами «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timskoe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»;</w:t>
      </w: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часть 1 статьи 5  дополнить пунктом 17 следующего содержания:</w:t>
      </w:r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«17)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часть 2 статьи 23 дополнить абзацем вторым следующего содержания: </w:t>
      </w:r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4) часть 5 статьи 34 изложить в следующей редакции: </w:t>
      </w:r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«5.Проект бюджета Тымского сельского поселения составляется и утверждается сроком на три года (на очередной финансовый год и на плановый период ) в соответствии с решением Совета Тымского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5) в абзаце первом части 7 статьи 34 после слов «</w:t>
      </w:r>
      <w:r>
        <w:rPr>
          <w:rFonts w:ascii="Times New Roman" w:hAnsi="Times New Roman"/>
          <w:color w:val="1D1B11"/>
          <w:sz w:val="24"/>
        </w:rPr>
        <w:t>на очередной финансовый год»  дополнить словами «</w:t>
      </w:r>
      <w:r>
        <w:rPr>
          <w:rFonts w:ascii="Times New Roman" w:hAnsi="Times New Roman"/>
          <w:sz w:val="24"/>
          <w:szCs w:val="24"/>
        </w:rPr>
        <w:t>и на плановый период»;</w:t>
      </w:r>
    </w:p>
    <w:p w:rsidR="006B5B21" w:rsidRDefault="006B5B21" w:rsidP="006B5B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6) в части 8 статьи 34 после слов «</w:t>
      </w:r>
      <w:r>
        <w:rPr>
          <w:rFonts w:ascii="Times New Roman" w:hAnsi="Times New Roman"/>
          <w:color w:val="1D1B11"/>
          <w:sz w:val="24"/>
        </w:rPr>
        <w:t>на очередной финансовый год»  дополнить словами «</w:t>
      </w:r>
      <w:r>
        <w:rPr>
          <w:rFonts w:ascii="Times New Roman" w:hAnsi="Times New Roman"/>
          <w:sz w:val="24"/>
          <w:szCs w:val="24"/>
        </w:rPr>
        <w:t>и на плановый период».</w:t>
      </w:r>
    </w:p>
    <w:p w:rsidR="006B5B21" w:rsidRDefault="006B5B21" w:rsidP="006B5B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6B5B21" w:rsidRDefault="006B5B21" w:rsidP="006B5B2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Главе Тымского сельского поселения обнародовать настоящее решение в установленном порядке и разместить на официальном сайте Администрации Тымского сельского поселения. </w:t>
      </w: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Настоящее решение вступает в силу со дня его официального обнародования.</w:t>
      </w: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поселения, </w:t>
      </w:r>
    </w:p>
    <w:p w:rsidR="006B5B21" w:rsidRDefault="006B5B21" w:rsidP="006B5B2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Тымского сельского поселения                                                                   К.Ф. Важенин</w:t>
      </w:r>
    </w:p>
    <w:p w:rsidR="001A4449" w:rsidRPr="006B5B21" w:rsidRDefault="001A4449" w:rsidP="006B5B21"/>
    <w:sectPr w:rsidR="001A4449" w:rsidRPr="006B5B21" w:rsidSect="006B5B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3C0"/>
    <w:rsid w:val="000D120E"/>
    <w:rsid w:val="00196745"/>
    <w:rsid w:val="001A3B00"/>
    <w:rsid w:val="001A4449"/>
    <w:rsid w:val="001F0509"/>
    <w:rsid w:val="00283899"/>
    <w:rsid w:val="0038711D"/>
    <w:rsid w:val="0042104E"/>
    <w:rsid w:val="004A14B2"/>
    <w:rsid w:val="00517028"/>
    <w:rsid w:val="00556988"/>
    <w:rsid w:val="005A13C0"/>
    <w:rsid w:val="006B5B21"/>
    <w:rsid w:val="007B1B22"/>
    <w:rsid w:val="0087042D"/>
    <w:rsid w:val="008F127A"/>
    <w:rsid w:val="00991ABC"/>
    <w:rsid w:val="009A3105"/>
    <w:rsid w:val="00A66174"/>
    <w:rsid w:val="00C76335"/>
    <w:rsid w:val="00E10915"/>
    <w:rsid w:val="00E5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C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5A13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A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skoe.ru/" TargetMode="External"/><Relationship Id="rId4" Type="http://schemas.openxmlformats.org/officeDocument/2006/relationships/hyperlink" Target="http://www.timskoe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2019-11-01T09:01:00Z</dcterms:created>
  <dcterms:modified xsi:type="dcterms:W3CDTF">2020-12-28T02:13:00Z</dcterms:modified>
</cp:coreProperties>
</file>