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70" w:rsidRDefault="00D86670" w:rsidP="00D86670">
      <w:pPr>
        <w:pStyle w:val="20"/>
        <w:framePr w:w="7663" w:h="2220" w:hRule="exact" w:wrap="none" w:vAnchor="page" w:hAnchor="page" w:x="2514" w:y="-373"/>
        <w:shd w:val="clear" w:color="auto" w:fill="auto"/>
        <w:spacing w:after="13" w:line="180" w:lineRule="exact"/>
        <w:ind w:left="20"/>
        <w:jc w:val="center"/>
        <w:rPr>
          <w:sz w:val="40"/>
          <w:szCs w:val="40"/>
        </w:rPr>
      </w:pPr>
      <w:r w:rsidRPr="00D86670">
        <w:rPr>
          <w:sz w:val="40"/>
          <w:szCs w:val="40"/>
        </w:rPr>
        <w:t xml:space="preserve">  </w:t>
      </w:r>
    </w:p>
    <w:p w:rsidR="00D86670" w:rsidRDefault="00D86670" w:rsidP="00D86670">
      <w:pPr>
        <w:pStyle w:val="20"/>
        <w:framePr w:w="7663" w:h="2220" w:hRule="exact" w:wrap="none" w:vAnchor="page" w:hAnchor="page" w:x="2514" w:y="-373"/>
        <w:shd w:val="clear" w:color="auto" w:fill="auto"/>
        <w:spacing w:after="13" w:line="180" w:lineRule="exact"/>
        <w:ind w:left="20"/>
        <w:jc w:val="center"/>
        <w:rPr>
          <w:sz w:val="40"/>
          <w:szCs w:val="40"/>
        </w:rPr>
      </w:pPr>
    </w:p>
    <w:p w:rsidR="00D86670" w:rsidRPr="00D86670" w:rsidRDefault="00D86670" w:rsidP="00D86670">
      <w:pPr>
        <w:pStyle w:val="20"/>
        <w:framePr w:w="7663" w:h="2220" w:hRule="exact" w:wrap="none" w:vAnchor="page" w:hAnchor="page" w:x="2514" w:y="-373"/>
        <w:shd w:val="clear" w:color="auto" w:fill="auto"/>
        <w:spacing w:after="13" w:line="180" w:lineRule="exact"/>
        <w:ind w:left="20"/>
        <w:jc w:val="center"/>
        <w:rPr>
          <w:sz w:val="24"/>
          <w:szCs w:val="24"/>
          <w:u w:val="single"/>
        </w:rPr>
      </w:pPr>
    </w:p>
    <w:p w:rsidR="00A92FAB" w:rsidRPr="003E5285" w:rsidRDefault="00D86670" w:rsidP="00D86670">
      <w:pPr>
        <w:pStyle w:val="20"/>
        <w:framePr w:w="7663" w:h="2220" w:hRule="exact" w:wrap="none" w:vAnchor="page" w:hAnchor="page" w:x="2514" w:y="-373"/>
        <w:shd w:val="clear" w:color="auto" w:fill="auto"/>
        <w:spacing w:after="13" w:line="180" w:lineRule="exact"/>
        <w:ind w:left="20"/>
        <w:jc w:val="center"/>
      </w:pPr>
      <w:r w:rsidRPr="00D86670">
        <w:rPr>
          <w:sz w:val="24"/>
          <w:szCs w:val="24"/>
          <w:u w:val="single"/>
        </w:rPr>
        <w:t>ПРОЕКТ</w:t>
      </w:r>
      <w:r>
        <w:t xml:space="preserve">  </w:t>
      </w:r>
      <w:r w:rsidR="00DE1AD5" w:rsidRPr="003E5285">
        <w:t>ПРАВИЛА ЗЕМЛЕПОЛЬЗОВАНИЯ И ЗАСТРОЙКИ</w:t>
      </w:r>
    </w:p>
    <w:p w:rsidR="00A92FAB" w:rsidRPr="003E5285" w:rsidRDefault="00DE1AD5" w:rsidP="00D86670">
      <w:pPr>
        <w:pStyle w:val="30"/>
        <w:framePr w:w="7663" w:h="2220" w:hRule="exact" w:wrap="none" w:vAnchor="page" w:hAnchor="page" w:x="2514" w:y="-373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10"/>
        <w:framePr w:w="8069" w:h="2825" w:hRule="exact" w:wrap="none" w:vAnchor="page" w:hAnchor="page" w:x="2193" w:y="5876"/>
        <w:shd w:val="clear" w:color="auto" w:fill="auto"/>
        <w:spacing w:after="30" w:line="370" w:lineRule="exact"/>
      </w:pPr>
      <w:bookmarkStart w:id="0" w:name="bookmark0"/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  <w:bookmarkEnd w:id="0"/>
    </w:p>
    <w:p w:rsidR="00A92FAB" w:rsidRPr="003E5285" w:rsidRDefault="00DE1AD5">
      <w:pPr>
        <w:pStyle w:val="22"/>
        <w:framePr w:w="8069" w:h="2825" w:hRule="exact" w:wrap="none" w:vAnchor="page" w:hAnchor="page" w:x="2193" w:y="5876"/>
        <w:shd w:val="clear" w:color="auto" w:fill="auto"/>
        <w:spacing w:before="0" w:after="354" w:line="260" w:lineRule="exact"/>
      </w:pPr>
      <w:proofErr w:type="spellStart"/>
      <w:r w:rsidRPr="003E5285">
        <w:t>Каргасокского</w:t>
      </w:r>
      <w:proofErr w:type="spellEnd"/>
      <w:r w:rsidRPr="003E5285">
        <w:t xml:space="preserve"> муниципального района Томской области</w:t>
      </w:r>
    </w:p>
    <w:p w:rsidR="00A92FAB" w:rsidRPr="003E5285" w:rsidRDefault="00DE1AD5">
      <w:pPr>
        <w:pStyle w:val="32"/>
        <w:framePr w:w="8069" w:h="2825" w:hRule="exact" w:wrap="none" w:vAnchor="page" w:hAnchor="page" w:x="2193" w:y="5876"/>
        <w:shd w:val="clear" w:color="auto" w:fill="auto"/>
        <w:spacing w:before="0" w:after="51" w:line="290" w:lineRule="exact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24"/>
        <w:framePr w:w="8069" w:h="2825" w:hRule="exact" w:wrap="none" w:vAnchor="page" w:hAnchor="page" w:x="2193" w:y="5876"/>
        <w:shd w:val="clear" w:color="auto" w:fill="auto"/>
        <w:spacing w:before="0" w:after="291" w:line="290" w:lineRule="exact"/>
        <w:ind w:left="280"/>
      </w:pPr>
      <w:bookmarkStart w:id="1" w:name="bookmark1"/>
      <w:r w:rsidRPr="003E5285">
        <w:t>ГП69.224.876ГР</w:t>
      </w:r>
      <w:bookmarkEnd w:id="1"/>
    </w:p>
    <w:p w:rsidR="00A92FAB" w:rsidRPr="003E5285" w:rsidRDefault="00DE1AD5">
      <w:pPr>
        <w:pStyle w:val="32"/>
        <w:framePr w:w="8069" w:h="2825" w:hRule="exact" w:wrap="none" w:vAnchor="page" w:hAnchor="page" w:x="2193" w:y="5876"/>
        <w:shd w:val="clear" w:color="auto" w:fill="auto"/>
        <w:spacing w:before="0" w:after="51" w:line="290" w:lineRule="exact"/>
        <w:ind w:left="280"/>
      </w:pPr>
      <w:r w:rsidRPr="003E5285">
        <w:t xml:space="preserve">Часть </w:t>
      </w:r>
      <w:r w:rsidR="003E5285">
        <w:t>2</w:t>
      </w:r>
    </w:p>
    <w:p w:rsidR="00A92FAB" w:rsidRPr="003E5285" w:rsidRDefault="003E5285">
      <w:pPr>
        <w:pStyle w:val="32"/>
        <w:framePr w:w="8069" w:h="2825" w:hRule="exact" w:wrap="none" w:vAnchor="page" w:hAnchor="page" w:x="2193" w:y="5876"/>
        <w:shd w:val="clear" w:color="auto" w:fill="auto"/>
        <w:spacing w:before="0" w:after="0" w:line="290" w:lineRule="exact"/>
        <w:ind w:left="280"/>
      </w:pPr>
      <w:r>
        <w:t>Г</w:t>
      </w:r>
      <w:r w:rsidR="00DE1AD5" w:rsidRPr="003E5285">
        <w:t>радостроительные регламенты</w:t>
      </w:r>
    </w:p>
    <w:p w:rsidR="00A92FAB" w:rsidRPr="003E5285" w:rsidRDefault="00DE1AD5">
      <w:pPr>
        <w:pStyle w:val="22"/>
        <w:framePr w:w="8069" w:h="318" w:hRule="exact" w:wrap="none" w:vAnchor="page" w:hAnchor="page" w:x="2193" w:y="14493"/>
        <w:shd w:val="clear" w:color="auto" w:fill="auto"/>
        <w:spacing w:before="0" w:after="0" w:line="260" w:lineRule="exact"/>
        <w:ind w:left="280"/>
      </w:pPr>
      <w:r w:rsidRPr="003E5285">
        <w:t>201</w:t>
      </w:r>
      <w:r w:rsidR="003E5285">
        <w:t>7</w:t>
      </w:r>
    </w:p>
    <w:p w:rsidR="00A92FAB" w:rsidRPr="003E5285" w:rsidRDefault="00DE1AD5">
      <w:pPr>
        <w:pStyle w:val="a5"/>
        <w:framePr w:wrap="none" w:vAnchor="page" w:hAnchor="page" w:x="10156" w:y="15751"/>
        <w:shd w:val="clear" w:color="auto" w:fill="auto"/>
        <w:spacing w:line="200" w:lineRule="exact"/>
        <w:ind w:left="20"/>
      </w:pPr>
      <w:r w:rsidRPr="003E5285">
        <w:t>1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3E5285">
      <w:pPr>
        <w:pStyle w:val="20"/>
        <w:framePr w:w="4915" w:h="644" w:hRule="exact" w:wrap="none" w:vAnchor="page" w:hAnchor="page" w:x="2865" w:y="824"/>
        <w:shd w:val="clear" w:color="auto" w:fill="auto"/>
        <w:spacing w:after="13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 w:rsidP="003E5285">
      <w:pPr>
        <w:pStyle w:val="30"/>
        <w:framePr w:w="4915" w:h="644" w:hRule="exact" w:wrap="none" w:vAnchor="page" w:hAnchor="page" w:x="2865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3E5285">
      <w:pPr>
        <w:pStyle w:val="34"/>
        <w:framePr w:w="10306" w:h="9978" w:hRule="exact" w:wrap="none" w:vAnchor="page" w:hAnchor="page" w:x="1061" w:y="1577"/>
        <w:shd w:val="clear" w:color="auto" w:fill="auto"/>
        <w:spacing w:after="181" w:line="290" w:lineRule="exact"/>
        <w:ind w:left="4040" w:firstLine="0"/>
      </w:pPr>
      <w:bookmarkStart w:id="2" w:name="bookmark2"/>
      <w:r w:rsidRPr="003E5285">
        <w:t>Оглавление</w:t>
      </w:r>
      <w:bookmarkEnd w:id="2"/>
    </w:p>
    <w:p w:rsidR="00A92FAB" w:rsidRPr="003E5285" w:rsidRDefault="002B7AF0" w:rsidP="003E5285">
      <w:pPr>
        <w:pStyle w:val="36"/>
        <w:framePr w:w="10306" w:h="9978" w:hRule="exact" w:wrap="none" w:vAnchor="page" w:hAnchor="page" w:x="1061" w:y="1577"/>
        <w:numPr>
          <w:ilvl w:val="0"/>
          <w:numId w:val="1"/>
        </w:numPr>
        <w:shd w:val="clear" w:color="auto" w:fill="auto"/>
        <w:tabs>
          <w:tab w:val="left" w:pos="442"/>
          <w:tab w:val="left" w:pos="10065"/>
        </w:tabs>
        <w:spacing w:before="0"/>
        <w:ind w:left="20" w:right="246"/>
      </w:pPr>
      <w:hyperlink w:anchor="bookmark3" w:tooltip="Current Document">
        <w:r w:rsidR="00DE1AD5" w:rsidRPr="003E5285">
          <w:t>Градостроительное зонирование территории населенных пунктов поселения</w:t>
        </w:r>
        <w:r w:rsidR="00DE1AD5" w:rsidRPr="003E5285">
          <w:tab/>
          <w:t>3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4" w:tooltip="Current Document">
        <w:r w:rsidR="00DE1AD5" w:rsidRPr="003E5285">
          <w:t>Виды и состав территориальных зон</w:t>
        </w:r>
        <w:r w:rsidR="00DE1AD5" w:rsidRPr="003E5285">
          <w:tab/>
          <w:t>3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7" w:tooltip="Current Document">
        <w:r w:rsidR="00DE1AD5" w:rsidRPr="003E5285">
          <w:t>Параметры использования земельных участков и объектов капитального строительства. 4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10" w:tooltip="Current Document">
        <w:r w:rsidR="00DE1AD5" w:rsidRPr="003E5285">
          <w:t>Виды и состав зон ограничений градостроительной и хозяйственной деятельности.</w:t>
        </w:r>
        <w:r w:rsidR="00DE1AD5" w:rsidRPr="003E5285">
          <w:tab/>
          <w:t>5</w:t>
        </w:r>
      </w:hyperlink>
    </w:p>
    <w:p w:rsidR="00A92FAB" w:rsidRPr="003E5285" w:rsidRDefault="002B7AF0" w:rsidP="003E5285">
      <w:pPr>
        <w:pStyle w:val="36"/>
        <w:framePr w:w="10306" w:h="9978" w:hRule="exact" w:wrap="none" w:vAnchor="page" w:hAnchor="page" w:x="1061" w:y="1577"/>
        <w:numPr>
          <w:ilvl w:val="0"/>
          <w:numId w:val="1"/>
        </w:numPr>
        <w:shd w:val="clear" w:color="auto" w:fill="auto"/>
        <w:tabs>
          <w:tab w:val="left" w:pos="442"/>
          <w:tab w:val="left" w:pos="10065"/>
        </w:tabs>
        <w:spacing w:before="0"/>
        <w:ind w:left="20" w:right="246"/>
      </w:pPr>
      <w:hyperlink w:anchor="bookmark13" w:tooltip="Current Document">
        <w:r w:rsidR="00D86670">
          <w:t>Г</w:t>
        </w:r>
        <w:r w:rsidR="00DE1AD5" w:rsidRPr="003E5285">
          <w:t>радостроительные регламенты территориальных зон.</w:t>
        </w:r>
        <w:r w:rsidR="00DE1AD5" w:rsidRPr="003E5285">
          <w:tab/>
          <w:t>6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r w:rsidRPr="003E5285">
        <w:t>Зона застройки индивидуальными жилыми домами. Градостроительный регламент</w:t>
      </w:r>
      <w:r w:rsidRPr="003E5285">
        <w:tab/>
        <w:t>6</w:t>
      </w:r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18" w:tooltip="Current Document">
        <w:r w:rsidR="00DE1AD5" w:rsidRPr="003E5285">
          <w:t>Зона делового, общественного и коммерческого назначения.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</w:tabs>
        <w:ind w:left="20" w:right="246"/>
      </w:pPr>
      <w:hyperlink w:anchor="bookmark15" w:tooltip="Current Document">
        <w:r w:rsidR="00DE1AD5" w:rsidRPr="003E5285">
          <w:t>Градостроительный регламент</w:t>
        </w:r>
        <w:r w:rsidR="00DE1AD5" w:rsidRPr="003E5285">
          <w:tab/>
          <w:t>9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22" w:tooltip="Current Document">
        <w:r w:rsidR="00DE1AD5" w:rsidRPr="003E5285">
          <w:t xml:space="preserve">Зона обслуживания объектов, необходимых для осуществления </w:t>
        </w:r>
        <w:proofErr w:type="gramStart"/>
        <w:r w:rsidR="00DE1AD5" w:rsidRPr="003E5285">
          <w:t>производственной</w:t>
        </w:r>
        <w:proofErr w:type="gramEnd"/>
        <w:r w:rsidR="00DE1AD5" w:rsidRPr="003E5285">
          <w:t xml:space="preserve"> и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</w:tabs>
        <w:ind w:left="20" w:right="246"/>
      </w:pPr>
      <w:r w:rsidRPr="003E5285">
        <w:t>предпринимательской деятельности. Градостроительный регламент</w:t>
      </w:r>
      <w:r w:rsidRPr="003E5285">
        <w:tab/>
        <w:t>11</w:t>
      </w:r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25" w:tooltip="Current Document">
        <w:r w:rsidR="00DE1AD5" w:rsidRPr="003E5285">
          <w:t>Производственная зона</w:t>
        </w:r>
        <w:r w:rsidR="00DE1AD5" w:rsidRPr="003E5285">
          <w:tab/>
          <w:t>13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29" w:tooltip="Current Document">
        <w:proofErr w:type="gramStart"/>
        <w:r w:rsidR="00DE1AD5" w:rsidRPr="003E5285">
          <w:t>Производственная</w:t>
        </w:r>
        <w:proofErr w:type="gramEnd"/>
        <w:r w:rsidR="00DE1AD5" w:rsidRPr="003E5285">
          <w:t xml:space="preserve"> </w:t>
        </w:r>
        <w:proofErr w:type="spellStart"/>
        <w:r w:rsidR="00DE1AD5" w:rsidRPr="003E5285">
          <w:t>подзона</w:t>
        </w:r>
        <w:proofErr w:type="spellEnd"/>
        <w:r w:rsidR="00DE1AD5" w:rsidRPr="003E5285">
          <w:t xml:space="preserve"> размещения объектов </w:t>
        </w:r>
        <w:r w:rsidR="00DE1AD5" w:rsidRPr="003E5285">
          <w:rPr>
            <w:lang w:val="en-US"/>
          </w:rPr>
          <w:t>IV</w:t>
        </w:r>
        <w:r w:rsidR="00DE1AD5" w:rsidRPr="003E5285">
          <w:t>-го класса санитарной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66"/>
        </w:tabs>
        <w:ind w:left="20" w:right="246"/>
      </w:pPr>
      <w:hyperlink w:anchor="bookmark24" w:tooltip="Current Document">
        <w:r w:rsidR="00DE1AD5" w:rsidRPr="003E5285">
          <w:t>опасности. Градостроительный регламент</w:t>
        </w:r>
        <w:r w:rsidR="00DE1AD5" w:rsidRPr="003E5285">
          <w:tab/>
          <w:t>13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34" w:tooltip="Current Document">
        <w:proofErr w:type="gramStart"/>
        <w:r w:rsidR="00DE1AD5" w:rsidRPr="003E5285">
          <w:t>Производственная</w:t>
        </w:r>
        <w:proofErr w:type="gramEnd"/>
        <w:r w:rsidR="00DE1AD5" w:rsidRPr="003E5285">
          <w:t xml:space="preserve"> </w:t>
        </w:r>
        <w:proofErr w:type="spellStart"/>
        <w:r w:rsidR="00DE1AD5" w:rsidRPr="003E5285">
          <w:t>подзона</w:t>
        </w:r>
        <w:proofErr w:type="spellEnd"/>
        <w:r w:rsidR="00DE1AD5" w:rsidRPr="003E5285">
          <w:t xml:space="preserve"> размещения объектов </w:t>
        </w:r>
        <w:r w:rsidR="00DE1AD5" w:rsidRPr="003E5285">
          <w:rPr>
            <w:lang w:val="en-US"/>
          </w:rPr>
          <w:t>V</w:t>
        </w:r>
        <w:r w:rsidR="00DE1AD5" w:rsidRPr="003E5285">
          <w:t>-го класса санитарной опасности.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66"/>
        </w:tabs>
        <w:ind w:left="20" w:right="246"/>
      </w:pPr>
      <w:hyperlink w:anchor="bookmark20" w:tooltip="Current Document">
        <w:r w:rsidR="00DE1AD5" w:rsidRPr="003E5285">
          <w:t>Градостроительный регламент</w:t>
        </w:r>
        <w:r w:rsidR="00DE1AD5" w:rsidRPr="003E5285">
          <w:tab/>
          <w:t>15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38" w:tooltip="Current Document">
        <w:r w:rsidR="00DE1AD5" w:rsidRPr="003E5285">
          <w:t>Зона рекреационного назначения</w:t>
        </w:r>
        <w:r w:rsidR="00DE1AD5" w:rsidRPr="003E5285">
          <w:tab/>
          <w:t>17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40" w:tooltip="Current Document">
        <w:proofErr w:type="spellStart"/>
        <w:r w:rsidR="00DE1AD5" w:rsidRPr="003E5285">
          <w:t>Подзона</w:t>
        </w:r>
        <w:proofErr w:type="spellEnd"/>
        <w:r w:rsidR="00DE1AD5" w:rsidRPr="003E5285">
          <w:t xml:space="preserve"> рекреационного назначения размещения лесов населенных пунктов.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66"/>
        </w:tabs>
        <w:ind w:left="20" w:right="246"/>
      </w:pPr>
      <w:r w:rsidRPr="003E5285">
        <w:t>Градостроительный регламент</w:t>
      </w:r>
      <w:r w:rsidRPr="003E5285">
        <w:tab/>
        <w:t>17</w:t>
      </w:r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41" w:tooltip="Current Document">
        <w:r w:rsidR="00DE1AD5" w:rsidRPr="003E5285">
          <w:t>Зона инженерной инфраструктуры</w:t>
        </w:r>
        <w:r w:rsidR="00DE1AD5" w:rsidRPr="003E5285">
          <w:tab/>
          <w:t>18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43" w:tooltip="Current Document">
        <w:proofErr w:type="spellStart"/>
        <w:r w:rsidR="00DE1AD5" w:rsidRPr="003E5285">
          <w:t>Подзона</w:t>
        </w:r>
        <w:proofErr w:type="spellEnd"/>
        <w:r w:rsidR="00DE1AD5" w:rsidRPr="003E5285">
          <w:t xml:space="preserve"> инженерной инфраструктуры размещения объектов коммунальной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66"/>
        </w:tabs>
        <w:ind w:left="20" w:right="246"/>
      </w:pPr>
      <w:r w:rsidRPr="003E5285">
        <w:t>инфраструктуры. Градостроительный регламент</w:t>
      </w:r>
      <w:r w:rsidRPr="003E5285">
        <w:tab/>
        <w:t>18</w:t>
      </w:r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44" w:tooltip="Current Document">
        <w:proofErr w:type="spellStart"/>
        <w:r w:rsidR="00DE1AD5" w:rsidRPr="003E5285">
          <w:t>Подзона</w:t>
        </w:r>
        <w:proofErr w:type="spellEnd"/>
        <w:r w:rsidR="00DE1AD5" w:rsidRPr="003E5285">
          <w:t xml:space="preserve"> инженерной инфраструктуры размещения берегозащитных сооружений.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66"/>
        </w:tabs>
        <w:ind w:left="20" w:right="246"/>
      </w:pPr>
      <w:r w:rsidRPr="003E5285">
        <w:t>Градостроительный регламент</w:t>
      </w:r>
      <w:r w:rsidRPr="003E5285">
        <w:tab/>
        <w:t>20</w:t>
      </w:r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45" w:tooltip="Current Document">
        <w:r w:rsidR="00DE1AD5" w:rsidRPr="003E5285">
          <w:t>Зона транспортной инфраструктуры</w:t>
        </w:r>
        <w:r w:rsidR="00DE1AD5" w:rsidRPr="003E5285">
          <w:tab/>
          <w:t>21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47" w:tooltip="Current Document">
        <w:proofErr w:type="spellStart"/>
        <w:r w:rsidR="00DE1AD5" w:rsidRPr="003E5285">
          <w:t>Подзона</w:t>
        </w:r>
        <w:proofErr w:type="spellEnd"/>
        <w:r w:rsidR="00DE1AD5" w:rsidRPr="003E5285">
          <w:t xml:space="preserve"> транспортной инфраструктуры размещения объектов воздушного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66"/>
        </w:tabs>
        <w:ind w:left="20" w:right="246"/>
      </w:pPr>
      <w:r w:rsidRPr="003E5285">
        <w:t>транспорта. Градостроительный регламент</w:t>
      </w:r>
      <w:r w:rsidRPr="003E5285">
        <w:tab/>
        <w:t>21</w:t>
      </w:r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48" w:tooltip="Current Document">
        <w:r w:rsidR="00DE1AD5" w:rsidRPr="003E5285">
          <w:t>Зона специального назначения</w:t>
        </w:r>
        <w:r w:rsidR="00DE1AD5" w:rsidRPr="003E5285">
          <w:tab/>
          <w:t>22</w:t>
        </w:r>
      </w:hyperlink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</w:tabs>
        <w:ind w:left="20" w:right="246"/>
      </w:pPr>
      <w:hyperlink w:anchor="bookmark50" w:tooltip="Current Document">
        <w:r w:rsidR="00DE1AD5" w:rsidRPr="003E5285">
          <w:t>Зона специального назначения, связанная с захоронениями. Градостроительный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46"/>
        </w:tabs>
        <w:ind w:right="246"/>
      </w:pPr>
      <w:r w:rsidRPr="003E5285">
        <w:t>регламент</w:t>
      </w:r>
      <w:r w:rsidRPr="003E5285">
        <w:tab/>
        <w:t>22</w:t>
      </w:r>
    </w:p>
    <w:p w:rsidR="00A92FAB" w:rsidRPr="003E5285" w:rsidRDefault="002B7AF0" w:rsidP="003E5285">
      <w:pPr>
        <w:pStyle w:val="40"/>
        <w:framePr w:w="10306" w:h="9978" w:hRule="exact" w:wrap="none" w:vAnchor="page" w:hAnchor="page" w:x="1061" w:y="1577"/>
        <w:numPr>
          <w:ilvl w:val="1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hyperlink w:anchor="bookmark51" w:tooltip="Current Document">
        <w:r w:rsidR="00DE1AD5" w:rsidRPr="003E5285">
          <w:t>Зона иного назначения (охранная)</w:t>
        </w:r>
        <w:r w:rsidR="00DE1AD5" w:rsidRPr="003E5285">
          <w:tab/>
          <w:t>23</w:t>
        </w:r>
      </w:hyperlink>
    </w:p>
    <w:p w:rsidR="00A92FAB" w:rsidRPr="003E5285" w:rsidRDefault="00DE1AD5" w:rsidP="003E5285">
      <w:pPr>
        <w:pStyle w:val="40"/>
        <w:framePr w:w="10306" w:h="9978" w:hRule="exact" w:wrap="none" w:vAnchor="page" w:hAnchor="page" w:x="1061" w:y="1577"/>
        <w:numPr>
          <w:ilvl w:val="2"/>
          <w:numId w:val="1"/>
        </w:numPr>
        <w:shd w:val="clear" w:color="auto" w:fill="auto"/>
        <w:tabs>
          <w:tab w:val="left" w:pos="765"/>
          <w:tab w:val="left" w:pos="10065"/>
          <w:tab w:val="right" w:pos="10366"/>
        </w:tabs>
        <w:ind w:left="20" w:right="246"/>
      </w:pPr>
      <w:proofErr w:type="spellStart"/>
      <w:r w:rsidRPr="003E5285">
        <w:t>Подзона</w:t>
      </w:r>
      <w:proofErr w:type="spellEnd"/>
      <w:r w:rsidRPr="003E5285">
        <w:t xml:space="preserve"> размещения прибрежных и защитных лесов. Градостроительный регламент</w:t>
      </w:r>
      <w:r w:rsidRPr="003E5285">
        <w:tab/>
        <w:t>23</w:t>
      </w:r>
    </w:p>
    <w:p w:rsidR="00A92FAB" w:rsidRPr="003E5285" w:rsidRDefault="002B7AF0" w:rsidP="003E5285">
      <w:pPr>
        <w:pStyle w:val="36"/>
        <w:framePr w:w="10306" w:h="9978" w:hRule="exact" w:wrap="none" w:vAnchor="page" w:hAnchor="page" w:x="1061" w:y="1577"/>
        <w:numPr>
          <w:ilvl w:val="0"/>
          <w:numId w:val="1"/>
        </w:numPr>
        <w:shd w:val="clear" w:color="auto" w:fill="auto"/>
        <w:tabs>
          <w:tab w:val="left" w:pos="442"/>
          <w:tab w:val="left" w:pos="10065"/>
        </w:tabs>
        <w:spacing w:before="0"/>
        <w:ind w:left="20" w:right="246"/>
      </w:pPr>
      <w:hyperlink w:anchor="bookmark54" w:tooltip="Current Document">
        <w:r w:rsidR="00DE1AD5" w:rsidRPr="003E5285">
          <w:t>Использование участков (частей участков), расположенных в зонах ограничений</w:t>
        </w:r>
      </w:hyperlink>
    </w:p>
    <w:p w:rsidR="00A92FAB" w:rsidRPr="003E5285" w:rsidRDefault="00DE1AD5" w:rsidP="003E5285">
      <w:pPr>
        <w:pStyle w:val="36"/>
        <w:framePr w:w="10306" w:h="9978" w:hRule="exact" w:wrap="none" w:vAnchor="page" w:hAnchor="page" w:x="1061" w:y="1577"/>
        <w:shd w:val="clear" w:color="auto" w:fill="auto"/>
        <w:tabs>
          <w:tab w:val="left" w:pos="10065"/>
          <w:tab w:val="right" w:pos="10366"/>
        </w:tabs>
        <w:spacing w:before="0"/>
        <w:ind w:left="20" w:right="246"/>
      </w:pPr>
      <w:r w:rsidRPr="003E5285">
        <w:t>градостроительной и хозяйственной деятельности</w:t>
      </w:r>
      <w:r w:rsidRPr="003E5285">
        <w:tab/>
        <w:t>24</w:t>
      </w:r>
    </w:p>
    <w:p w:rsidR="00A92FAB" w:rsidRPr="003E5285" w:rsidRDefault="002B7AF0" w:rsidP="003E5285">
      <w:pPr>
        <w:pStyle w:val="36"/>
        <w:framePr w:w="10306" w:h="9978" w:hRule="exact" w:wrap="none" w:vAnchor="page" w:hAnchor="page" w:x="1061" w:y="1577"/>
        <w:numPr>
          <w:ilvl w:val="0"/>
          <w:numId w:val="1"/>
        </w:numPr>
        <w:shd w:val="clear" w:color="auto" w:fill="auto"/>
        <w:tabs>
          <w:tab w:val="left" w:pos="442"/>
          <w:tab w:val="left" w:pos="10065"/>
          <w:tab w:val="right" w:pos="10366"/>
        </w:tabs>
        <w:spacing w:before="0"/>
        <w:ind w:left="20" w:right="246"/>
      </w:pPr>
      <w:hyperlink w:anchor="bookmark56" w:tooltip="Current Document">
        <w:r w:rsidR="00DE1AD5" w:rsidRPr="003E5285">
          <w:t>Использование земель общего пользования</w:t>
        </w:r>
        <w:r w:rsidR="00DE1AD5" w:rsidRPr="003E5285">
          <w:tab/>
          <w:t>35</w:t>
        </w:r>
      </w:hyperlink>
    </w:p>
    <w:p w:rsidR="00A92FAB" w:rsidRPr="003E5285" w:rsidRDefault="00DE1AD5">
      <w:pPr>
        <w:pStyle w:val="a5"/>
        <w:framePr w:wrap="none" w:vAnchor="page" w:hAnchor="page" w:x="10132" w:y="15751"/>
        <w:shd w:val="clear" w:color="auto" w:fill="auto"/>
        <w:spacing w:line="200" w:lineRule="exact"/>
        <w:ind w:left="20"/>
      </w:pPr>
      <w:r w:rsidRPr="003E5285">
        <w:t>2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3E5285">
      <w:pPr>
        <w:pStyle w:val="20"/>
        <w:framePr w:w="4915" w:h="644" w:hRule="exact" w:wrap="none" w:vAnchor="page" w:hAnchor="page" w:x="2980" w:y="824"/>
        <w:shd w:val="clear" w:color="auto" w:fill="auto"/>
        <w:spacing w:after="13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 w:rsidP="003E5285">
      <w:pPr>
        <w:pStyle w:val="30"/>
        <w:framePr w:w="4915" w:h="644" w:hRule="exact" w:wrap="none" w:vAnchor="page" w:hAnchor="page" w:x="2980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4"/>
        <w:framePr w:w="10690" w:h="2142" w:hRule="exact" w:wrap="none" w:vAnchor="page" w:hAnchor="page" w:x="906" w:y="1670"/>
        <w:numPr>
          <w:ilvl w:val="0"/>
          <w:numId w:val="2"/>
        </w:numPr>
        <w:shd w:val="clear" w:color="auto" w:fill="auto"/>
        <w:tabs>
          <w:tab w:val="left" w:pos="2408"/>
        </w:tabs>
        <w:spacing w:after="144" w:line="365" w:lineRule="exact"/>
        <w:ind w:left="3020" w:right="1800"/>
      </w:pPr>
      <w:bookmarkStart w:id="3" w:name="bookmark3"/>
      <w:r w:rsidRPr="003E5285">
        <w:t>Градостроительное зонирование территории населенных пунктов поселения</w:t>
      </w:r>
      <w:bookmarkEnd w:id="3"/>
    </w:p>
    <w:p w:rsidR="00A92FAB" w:rsidRPr="003E5285" w:rsidRDefault="00DE1AD5">
      <w:pPr>
        <w:pStyle w:val="42"/>
        <w:framePr w:w="10690" w:h="2142" w:hRule="exact" w:wrap="none" w:vAnchor="page" w:hAnchor="page" w:x="906" w:y="1670"/>
        <w:numPr>
          <w:ilvl w:val="1"/>
          <w:numId w:val="2"/>
        </w:numPr>
        <w:shd w:val="clear" w:color="auto" w:fill="auto"/>
        <w:tabs>
          <w:tab w:val="left" w:pos="3354"/>
        </w:tabs>
        <w:spacing w:before="0" w:after="67" w:line="260" w:lineRule="exact"/>
        <w:ind w:left="2720" w:firstLine="0"/>
      </w:pPr>
      <w:bookmarkStart w:id="4" w:name="bookmark4"/>
      <w:r w:rsidRPr="003E5285">
        <w:t>Виды и состав территориальных зон</w:t>
      </w:r>
      <w:bookmarkEnd w:id="4"/>
    </w:p>
    <w:p w:rsidR="00A92FAB" w:rsidRPr="003E5285" w:rsidRDefault="00DE1AD5">
      <w:pPr>
        <w:pStyle w:val="37"/>
        <w:framePr w:w="10690" w:h="2142" w:hRule="exact" w:wrap="none" w:vAnchor="page" w:hAnchor="page" w:x="906" w:y="1670"/>
        <w:shd w:val="clear" w:color="auto" w:fill="auto"/>
        <w:spacing w:before="0"/>
        <w:ind w:left="60" w:right="160" w:firstLine="620"/>
      </w:pPr>
      <w:bookmarkStart w:id="5" w:name="bookmark5"/>
      <w:bookmarkStart w:id="6" w:name="bookmark6"/>
      <w:r w:rsidRPr="003E5285">
        <w:t xml:space="preserve">На территории с. </w:t>
      </w:r>
      <w:proofErr w:type="spellStart"/>
      <w:r w:rsidRPr="003E5285">
        <w:t>Тымск</w:t>
      </w:r>
      <w:proofErr w:type="spellEnd"/>
      <w:r w:rsidRPr="003E5285">
        <w:t xml:space="preserve"> устанавливаются территориальные зоны, перечень которых приведен в Таблице 1.1.1.</w:t>
      </w:r>
      <w:bookmarkEnd w:id="5"/>
      <w:bookmarkEnd w:id="6"/>
    </w:p>
    <w:p w:rsidR="00A92FAB" w:rsidRPr="003E5285" w:rsidRDefault="00DE1AD5">
      <w:pPr>
        <w:pStyle w:val="44"/>
        <w:framePr w:w="10690" w:h="2142" w:hRule="exact" w:wrap="none" w:vAnchor="page" w:hAnchor="page" w:x="906" w:y="1670"/>
        <w:shd w:val="clear" w:color="auto" w:fill="auto"/>
        <w:spacing w:after="0"/>
        <w:ind w:right="60" w:firstLine="0"/>
      </w:pPr>
      <w:r w:rsidRPr="003E5285">
        <w:t>Перечень территориальных зон</w:t>
      </w:r>
    </w:p>
    <w:p w:rsidR="00A92FAB" w:rsidRPr="003E5285" w:rsidRDefault="00DE1AD5">
      <w:pPr>
        <w:pStyle w:val="a8"/>
        <w:framePr w:w="1392" w:h="303" w:hRule="exact" w:wrap="none" w:vAnchor="page" w:hAnchor="page" w:x="9954" w:y="3807"/>
        <w:shd w:val="clear" w:color="auto" w:fill="auto"/>
      </w:pPr>
      <w:r w:rsidRPr="003E5285">
        <w:t>Таблица 1.1.1.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19"/>
        <w:gridCol w:w="8760"/>
      </w:tblGrid>
      <w:tr w:rsidR="00A92FAB" w:rsidRPr="003E5285">
        <w:trPr>
          <w:trHeight w:hRule="exact" w:val="14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A92FAB">
            <w:pPr>
              <w:framePr w:w="10579" w:h="7416" w:wrap="none" w:vAnchor="page" w:hAnchor="page" w:x="911" w:y="420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A92FAB">
            <w:pPr>
              <w:framePr w:w="10579" w:h="7416" w:wrap="none" w:vAnchor="page" w:hAnchor="page" w:x="911" w:y="420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FAB" w:rsidRPr="003E5285">
        <w:trPr>
          <w:trHeight w:hRule="exact" w:val="278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Обозначение</w:t>
            </w:r>
          </w:p>
        </w:tc>
        <w:tc>
          <w:tcPr>
            <w:tcW w:w="8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Наименование территориальной зоны</w:t>
            </w:r>
          </w:p>
        </w:tc>
      </w:tr>
      <w:tr w:rsidR="00A92FAB" w:rsidRPr="003E5285">
        <w:trPr>
          <w:trHeight w:hRule="exact" w:val="134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A92FAB" w:rsidRPr="003E5285" w:rsidRDefault="00A92FAB">
            <w:pPr>
              <w:framePr w:w="10579" w:h="7416" w:wrap="none" w:vAnchor="page" w:hAnchor="page" w:x="911" w:y="420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A92FAB">
            <w:pPr>
              <w:framePr w:w="10579" w:h="7416" w:wrap="none" w:vAnchor="page" w:hAnchor="page" w:x="911" w:y="420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2FAB" w:rsidRPr="003E5285">
        <w:trPr>
          <w:trHeight w:hRule="exact"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Ж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Жилая зона</w:t>
            </w:r>
          </w:p>
        </w:tc>
      </w:tr>
      <w:tr w:rsidR="00A92FAB" w:rsidRPr="003E5285">
        <w:trPr>
          <w:trHeight w:hRule="exact" w:val="28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Ж</w:t>
            </w:r>
            <w:proofErr w:type="gramStart"/>
            <w:r w:rsidRPr="003E5285">
              <w:rPr>
                <w:rStyle w:val="a9"/>
              </w:rPr>
              <w:t>1</w:t>
            </w:r>
            <w:proofErr w:type="gramEnd"/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Зона застройки индивидуальными жилыми домами</w:t>
            </w:r>
          </w:p>
        </w:tc>
      </w:tr>
      <w:tr w:rsidR="00A92FAB" w:rsidRPr="003E5285">
        <w:trPr>
          <w:trHeight w:hRule="exact"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О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Общественно-деловая зона</w:t>
            </w:r>
          </w:p>
        </w:tc>
      </w:tr>
      <w:tr w:rsidR="00A92FAB" w:rsidRPr="003E5285">
        <w:trPr>
          <w:trHeight w:hRule="exact" w:val="2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О</w:t>
            </w:r>
            <w:proofErr w:type="gramStart"/>
            <w:r w:rsidRPr="003E5285">
              <w:rPr>
                <w:rStyle w:val="a9"/>
              </w:rPr>
              <w:t>1</w:t>
            </w:r>
            <w:proofErr w:type="gramEnd"/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Зона делового, общественного и коммерческого назначения</w:t>
            </w:r>
          </w:p>
        </w:tc>
      </w:tr>
      <w:tr w:rsidR="00A92FAB" w:rsidRPr="003E5285">
        <w:trPr>
          <w:trHeight w:hRule="exact" w:val="5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О3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9" w:lineRule="exact"/>
              <w:jc w:val="center"/>
            </w:pPr>
            <w:r w:rsidRPr="003E5285">
              <w:rPr>
                <w:rStyle w:val="a9"/>
              </w:rPr>
              <w:t>Зона обслуживания объектов, необходимых для осуществления производст</w:t>
            </w:r>
            <w:r w:rsidRPr="003E5285">
              <w:rPr>
                <w:rStyle w:val="a9"/>
              </w:rPr>
              <w:softHyphen/>
              <w:t>венной и предпринимательской деятельности</w:t>
            </w:r>
          </w:p>
        </w:tc>
      </w:tr>
      <w:tr w:rsidR="00A92FAB" w:rsidRPr="003E5285">
        <w:trPr>
          <w:trHeight w:hRule="exact"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proofErr w:type="gramStart"/>
            <w:r w:rsidRPr="003E5285">
              <w:rPr>
                <w:rStyle w:val="13pt0pt"/>
              </w:rPr>
              <w:t>П</w:t>
            </w:r>
            <w:proofErr w:type="gramEnd"/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Производственная зона</w:t>
            </w:r>
          </w:p>
        </w:tc>
      </w:tr>
      <w:tr w:rsidR="00A92FAB" w:rsidRPr="003E5285">
        <w:trPr>
          <w:trHeight w:hRule="exact" w:val="28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П</w:t>
            </w:r>
            <w:proofErr w:type="gramStart"/>
            <w:r w:rsidRPr="003E5285">
              <w:rPr>
                <w:rStyle w:val="a9"/>
              </w:rPr>
              <w:t>1</w:t>
            </w:r>
            <w:proofErr w:type="gramEnd"/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Производственная зона</w:t>
            </w:r>
          </w:p>
        </w:tc>
      </w:tr>
      <w:tr w:rsidR="00A92FAB" w:rsidRPr="003E5285">
        <w:trPr>
          <w:trHeight w:hRule="exact" w:val="5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П</w:t>
            </w:r>
            <w:proofErr w:type="gramStart"/>
            <w:r w:rsidRPr="003E5285">
              <w:rPr>
                <w:rStyle w:val="a9"/>
              </w:rPr>
              <w:t>1</w:t>
            </w:r>
            <w:proofErr w:type="gramEnd"/>
            <w:r w:rsidRPr="003E5285">
              <w:rPr>
                <w:rStyle w:val="a9"/>
              </w:rPr>
              <w:t>.3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/>
              <w:jc w:val="center"/>
            </w:pPr>
            <w:proofErr w:type="gramStart"/>
            <w:r w:rsidRPr="003E5285">
              <w:rPr>
                <w:rStyle w:val="11"/>
              </w:rPr>
              <w:t>Производственная</w:t>
            </w:r>
            <w:proofErr w:type="gramEnd"/>
            <w:r w:rsidRPr="003E5285">
              <w:rPr>
                <w:rStyle w:val="11"/>
              </w:rPr>
              <w:t xml:space="preserve"> </w:t>
            </w:r>
            <w:proofErr w:type="spellStart"/>
            <w:r w:rsidRPr="003E5285">
              <w:rPr>
                <w:rStyle w:val="11"/>
              </w:rPr>
              <w:t>подзона</w:t>
            </w:r>
            <w:proofErr w:type="spellEnd"/>
            <w:r w:rsidRPr="003E5285">
              <w:rPr>
                <w:rStyle w:val="11"/>
              </w:rPr>
              <w:t xml:space="preserve"> размещения объектов III- го класса санитарной опасности</w:t>
            </w:r>
          </w:p>
        </w:tc>
      </w:tr>
      <w:tr w:rsidR="00A92FAB" w:rsidRPr="003E5285">
        <w:trPr>
          <w:trHeight w:hRule="exact" w:val="5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a9"/>
              </w:rPr>
              <w:t>П</w:t>
            </w:r>
            <w:proofErr w:type="gramStart"/>
            <w:r w:rsidRPr="003E5285">
              <w:rPr>
                <w:rStyle w:val="a9"/>
              </w:rPr>
              <w:t>1</w:t>
            </w:r>
            <w:proofErr w:type="gramEnd"/>
            <w:r w:rsidRPr="003E5285">
              <w:rPr>
                <w:rStyle w:val="a9"/>
              </w:rPr>
              <w:t>.5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/>
              <w:jc w:val="center"/>
            </w:pPr>
            <w:proofErr w:type="gramStart"/>
            <w:r w:rsidRPr="003E5285">
              <w:rPr>
                <w:rStyle w:val="11"/>
              </w:rPr>
              <w:t>Производственная</w:t>
            </w:r>
            <w:proofErr w:type="gramEnd"/>
            <w:r w:rsidRPr="003E5285">
              <w:rPr>
                <w:rStyle w:val="11"/>
              </w:rPr>
              <w:t xml:space="preserve"> </w:t>
            </w:r>
            <w:proofErr w:type="spellStart"/>
            <w:r w:rsidRPr="003E5285">
              <w:rPr>
                <w:rStyle w:val="11"/>
              </w:rPr>
              <w:t>подзона</w:t>
            </w:r>
            <w:proofErr w:type="spellEnd"/>
            <w:r w:rsidRPr="003E5285">
              <w:rPr>
                <w:rStyle w:val="11"/>
              </w:rPr>
              <w:t xml:space="preserve"> размещения объектов </w:t>
            </w:r>
            <w:r w:rsidRPr="003E5285">
              <w:rPr>
                <w:rStyle w:val="11"/>
                <w:lang w:val="en-US"/>
              </w:rPr>
              <w:t>V</w:t>
            </w:r>
            <w:r w:rsidRPr="003E5285">
              <w:rPr>
                <w:rStyle w:val="11"/>
              </w:rPr>
              <w:t>-го класса санитарной опасности</w:t>
            </w:r>
          </w:p>
        </w:tc>
      </w:tr>
      <w:tr w:rsidR="00A92FAB" w:rsidRPr="003E5285">
        <w:trPr>
          <w:trHeight w:hRule="exact"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proofErr w:type="gramStart"/>
            <w:r w:rsidRPr="003E5285">
              <w:rPr>
                <w:rStyle w:val="13pt0pt"/>
              </w:rPr>
              <w:t>Р</w:t>
            </w:r>
            <w:proofErr w:type="gramEnd"/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Зона рекреационного назначения</w:t>
            </w:r>
          </w:p>
        </w:tc>
      </w:tr>
      <w:tr w:rsidR="00A92FAB" w:rsidRPr="003E5285">
        <w:trPr>
          <w:trHeight w:hRule="exact" w:val="28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gramStart"/>
            <w:r w:rsidRPr="003E5285">
              <w:rPr>
                <w:rStyle w:val="a9"/>
              </w:rPr>
              <w:t>Р(</w:t>
            </w:r>
            <w:proofErr w:type="gramEnd"/>
            <w:r w:rsidRPr="003E5285">
              <w:rPr>
                <w:rStyle w:val="a9"/>
              </w:rPr>
              <w:t>Л)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spellStart"/>
            <w:r w:rsidRPr="003E5285">
              <w:rPr>
                <w:rStyle w:val="11"/>
              </w:rPr>
              <w:t>Подзона</w:t>
            </w:r>
            <w:proofErr w:type="spellEnd"/>
            <w:r w:rsidRPr="003E5285">
              <w:rPr>
                <w:rStyle w:val="11"/>
              </w:rPr>
              <w:t xml:space="preserve"> рекреационного назначения размещения лесов населенных пунктов</w:t>
            </w:r>
          </w:p>
        </w:tc>
      </w:tr>
      <w:tr w:rsidR="00A92FAB" w:rsidRPr="003E5285">
        <w:trPr>
          <w:trHeight w:hRule="exact" w:val="3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Зона инженерной инфраструктуры</w:t>
            </w:r>
          </w:p>
        </w:tc>
      </w:tr>
      <w:tr w:rsidR="00A92FAB" w:rsidRPr="003E5285">
        <w:trPr>
          <w:trHeight w:hRule="exact" w:val="5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gramStart"/>
            <w:r w:rsidRPr="003E5285">
              <w:rPr>
                <w:rStyle w:val="a9"/>
              </w:rPr>
              <w:t>И(</w:t>
            </w:r>
            <w:proofErr w:type="gramEnd"/>
            <w:r w:rsidRPr="003E5285">
              <w:rPr>
                <w:rStyle w:val="a9"/>
              </w:rPr>
              <w:t>КИ)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78" w:lineRule="exact"/>
              <w:jc w:val="center"/>
            </w:pPr>
            <w:proofErr w:type="spellStart"/>
            <w:r w:rsidRPr="003E5285">
              <w:rPr>
                <w:rStyle w:val="11"/>
              </w:rPr>
              <w:t>Подзона</w:t>
            </w:r>
            <w:proofErr w:type="spellEnd"/>
            <w:r w:rsidRPr="003E5285">
              <w:rPr>
                <w:rStyle w:val="11"/>
              </w:rPr>
              <w:t xml:space="preserve"> инженерной инфраструктуры размещения объектов коммунальной ин</w:t>
            </w:r>
            <w:r w:rsidRPr="003E5285">
              <w:rPr>
                <w:rStyle w:val="11"/>
              </w:rPr>
              <w:softHyphen/>
              <w:t>фраструктуры</w:t>
            </w:r>
          </w:p>
        </w:tc>
      </w:tr>
      <w:tr w:rsidR="00A92FAB" w:rsidRPr="003E5285">
        <w:trPr>
          <w:trHeight w:hRule="exact" w:val="2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gramStart"/>
            <w:r w:rsidRPr="003E5285">
              <w:rPr>
                <w:rStyle w:val="a9"/>
              </w:rPr>
              <w:t>И(</w:t>
            </w:r>
            <w:proofErr w:type="gramEnd"/>
            <w:r w:rsidRPr="003E5285">
              <w:rPr>
                <w:rStyle w:val="a9"/>
              </w:rPr>
              <w:t>ЗС)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spellStart"/>
            <w:r w:rsidRPr="003E5285">
              <w:rPr>
                <w:rStyle w:val="11"/>
              </w:rPr>
              <w:t>Подзона</w:t>
            </w:r>
            <w:proofErr w:type="spellEnd"/>
            <w:r w:rsidRPr="003E5285">
              <w:rPr>
                <w:rStyle w:val="11"/>
              </w:rPr>
              <w:t xml:space="preserve"> инженерной инфраструктуры размещения берегозащитных сооружений</w:t>
            </w:r>
          </w:p>
        </w:tc>
      </w:tr>
      <w:tr w:rsidR="00A92FAB" w:rsidRPr="003E5285">
        <w:trPr>
          <w:trHeight w:hRule="exact" w:val="33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Т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Зона транспортной инфраструктуры</w:t>
            </w:r>
          </w:p>
        </w:tc>
      </w:tr>
      <w:tr w:rsidR="00A92FAB" w:rsidRPr="003E5285">
        <w:trPr>
          <w:trHeight w:hRule="exact" w:val="5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gramStart"/>
            <w:r w:rsidRPr="003E5285">
              <w:rPr>
                <w:rStyle w:val="a9"/>
              </w:rPr>
              <w:t>Т(</w:t>
            </w:r>
            <w:proofErr w:type="gramEnd"/>
            <w:r w:rsidRPr="003E5285">
              <w:rPr>
                <w:rStyle w:val="a9"/>
              </w:rPr>
              <w:t>ВВ)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78" w:lineRule="exact"/>
              <w:jc w:val="center"/>
            </w:pPr>
            <w:proofErr w:type="spellStart"/>
            <w:r w:rsidRPr="003E5285">
              <w:rPr>
                <w:rStyle w:val="11"/>
              </w:rPr>
              <w:t>Подзона</w:t>
            </w:r>
            <w:proofErr w:type="spellEnd"/>
            <w:r w:rsidRPr="003E5285">
              <w:rPr>
                <w:rStyle w:val="11"/>
              </w:rPr>
              <w:t xml:space="preserve"> транспортной инфраструктуры размещения объектов воздушного транс</w:t>
            </w:r>
            <w:r w:rsidRPr="003E5285">
              <w:rPr>
                <w:rStyle w:val="11"/>
              </w:rPr>
              <w:softHyphen/>
              <w:t>порта</w:t>
            </w:r>
          </w:p>
        </w:tc>
      </w:tr>
      <w:tr w:rsidR="00A92FAB" w:rsidRPr="003E5285">
        <w:trPr>
          <w:trHeight w:hRule="exact" w:val="33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proofErr w:type="gramStart"/>
            <w:r w:rsidRPr="003E5285">
              <w:rPr>
                <w:rStyle w:val="13pt0pt"/>
              </w:rPr>
              <w:t>З</w:t>
            </w:r>
            <w:proofErr w:type="gramEnd"/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60" w:lineRule="exact"/>
              <w:jc w:val="center"/>
            </w:pPr>
            <w:r w:rsidRPr="003E5285">
              <w:rPr>
                <w:rStyle w:val="13pt0pt"/>
              </w:rPr>
              <w:t>Зона иного назначения (охранная)</w:t>
            </w:r>
          </w:p>
        </w:tc>
      </w:tr>
      <w:tr w:rsidR="00A92FAB" w:rsidRPr="003E5285">
        <w:trPr>
          <w:trHeight w:hRule="exact" w:val="29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gramStart"/>
            <w:r w:rsidRPr="003E5285">
              <w:rPr>
                <w:rStyle w:val="a9"/>
              </w:rPr>
              <w:t>З(</w:t>
            </w:r>
            <w:proofErr w:type="gramEnd"/>
            <w:r w:rsidRPr="003E5285">
              <w:rPr>
                <w:rStyle w:val="a9"/>
              </w:rPr>
              <w:t>Л)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AB" w:rsidRPr="003E5285" w:rsidRDefault="00DE1AD5">
            <w:pPr>
              <w:pStyle w:val="37"/>
              <w:framePr w:w="10579" w:h="7416" w:wrap="none" w:vAnchor="page" w:hAnchor="page" w:x="911" w:y="4203"/>
              <w:shd w:val="clear" w:color="auto" w:fill="auto"/>
              <w:spacing w:before="0" w:line="210" w:lineRule="exact"/>
              <w:jc w:val="center"/>
            </w:pPr>
            <w:proofErr w:type="spellStart"/>
            <w:r w:rsidRPr="003E5285">
              <w:rPr>
                <w:rStyle w:val="11"/>
              </w:rPr>
              <w:t>Подзона</w:t>
            </w:r>
            <w:proofErr w:type="spellEnd"/>
            <w:r w:rsidRPr="003E5285">
              <w:rPr>
                <w:rStyle w:val="11"/>
              </w:rPr>
              <w:t xml:space="preserve"> размещения прибрежных и защитных лесов</w:t>
            </w:r>
          </w:p>
        </w:tc>
      </w:tr>
    </w:tbl>
    <w:p w:rsidR="00A92FAB" w:rsidRPr="003E5285" w:rsidRDefault="00DE1AD5">
      <w:pPr>
        <w:pStyle w:val="a5"/>
        <w:framePr w:wrap="none" w:vAnchor="page" w:hAnchor="page" w:x="10252" w:y="15751"/>
        <w:shd w:val="clear" w:color="auto" w:fill="auto"/>
        <w:spacing w:line="200" w:lineRule="exact"/>
        <w:ind w:left="20"/>
      </w:pPr>
      <w:r w:rsidRPr="003E5285">
        <w:t>3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3E5285">
      <w:pPr>
        <w:pStyle w:val="20"/>
        <w:framePr w:w="4915" w:h="644" w:hRule="exact" w:wrap="none" w:vAnchor="page" w:hAnchor="page" w:x="3033" w:y="824"/>
        <w:shd w:val="clear" w:color="auto" w:fill="auto"/>
        <w:spacing w:after="13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 w:rsidP="003E5285">
      <w:pPr>
        <w:pStyle w:val="30"/>
        <w:framePr w:w="4915" w:h="644" w:hRule="exact" w:wrap="none" w:vAnchor="page" w:hAnchor="page" w:x="3033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2"/>
        <w:framePr w:w="10354" w:h="2696" w:hRule="exact" w:wrap="none" w:vAnchor="page" w:hAnchor="page" w:x="1074" w:y="1802"/>
        <w:numPr>
          <w:ilvl w:val="1"/>
          <w:numId w:val="2"/>
        </w:numPr>
        <w:shd w:val="clear" w:color="auto" w:fill="auto"/>
        <w:tabs>
          <w:tab w:val="left" w:pos="1187"/>
        </w:tabs>
        <w:spacing w:before="0" w:after="59" w:line="260" w:lineRule="exact"/>
        <w:ind w:left="20" w:firstLine="620"/>
      </w:pPr>
      <w:bookmarkStart w:id="7" w:name="bookmark7"/>
      <w:bookmarkStart w:id="8" w:name="bookmark8"/>
      <w:r w:rsidRPr="003E5285">
        <w:t>Параметры использования земельных участков и объектов</w:t>
      </w:r>
      <w:bookmarkEnd w:id="7"/>
      <w:bookmarkEnd w:id="8"/>
    </w:p>
    <w:p w:rsidR="00A92FAB" w:rsidRPr="003E5285" w:rsidRDefault="00DE1AD5">
      <w:pPr>
        <w:pStyle w:val="42"/>
        <w:framePr w:w="10354" w:h="2696" w:hRule="exact" w:wrap="none" w:vAnchor="page" w:hAnchor="page" w:x="1074" w:y="1802"/>
        <w:shd w:val="clear" w:color="auto" w:fill="auto"/>
        <w:spacing w:before="0" w:after="77" w:line="260" w:lineRule="exact"/>
        <w:ind w:left="40" w:firstLine="0"/>
        <w:jc w:val="center"/>
      </w:pPr>
      <w:bookmarkStart w:id="9" w:name="bookmark9"/>
      <w:r w:rsidRPr="003E5285">
        <w:t>капитального строительства.</w:t>
      </w:r>
      <w:bookmarkEnd w:id="9"/>
    </w:p>
    <w:p w:rsidR="00A92FAB" w:rsidRPr="003E5285" w:rsidRDefault="00DE1AD5">
      <w:pPr>
        <w:pStyle w:val="37"/>
        <w:framePr w:w="10354" w:h="2696" w:hRule="exact" w:wrap="none" w:vAnchor="page" w:hAnchor="page" w:x="1074" w:y="1802"/>
        <w:shd w:val="clear" w:color="auto" w:fill="auto"/>
        <w:spacing w:before="0"/>
        <w:ind w:left="20" w:firstLine="620"/>
        <w:jc w:val="both"/>
      </w:pPr>
      <w:r w:rsidRPr="003E5285">
        <w:t>Параметры использования земельных участков и объектов капитального строительства уста</w:t>
      </w:r>
      <w:r w:rsidRPr="003E5285">
        <w:softHyphen/>
        <w:t>новлены в составе градостроительных регламентов.</w:t>
      </w:r>
    </w:p>
    <w:p w:rsidR="00A92FAB" w:rsidRPr="003E5285" w:rsidRDefault="00DE1AD5">
      <w:pPr>
        <w:pStyle w:val="37"/>
        <w:framePr w:w="10354" w:h="2696" w:hRule="exact" w:wrap="none" w:vAnchor="page" w:hAnchor="page" w:x="1074" w:y="1802"/>
        <w:shd w:val="clear" w:color="auto" w:fill="auto"/>
        <w:spacing w:before="0"/>
        <w:ind w:left="20" w:firstLine="620"/>
        <w:jc w:val="both"/>
      </w:pPr>
      <w:r w:rsidRPr="003E5285">
        <w:t>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Района, Региональными нормативам градостроительного проектирования Томской области (при их наличии), а также Сводом правил СП 42.13330.2011 «Градостроительство. Планировка и застройка городских и сельских поселений».</w:t>
      </w:r>
    </w:p>
    <w:p w:rsidR="00A92FAB" w:rsidRPr="003E5285" w:rsidRDefault="00DE1AD5">
      <w:pPr>
        <w:pStyle w:val="a5"/>
        <w:framePr w:wrap="none" w:vAnchor="page" w:hAnchor="page" w:x="10300" w:y="15722"/>
        <w:shd w:val="clear" w:color="auto" w:fill="auto"/>
        <w:spacing w:line="200" w:lineRule="exact"/>
        <w:ind w:left="20"/>
      </w:pPr>
      <w:r w:rsidRPr="003E5285">
        <w:t>4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0" o:spid="_x0000_s1026" type="#_x0000_t32" style="position:absolute;margin-left:45.25pt;margin-top:209.65pt;width:524.9pt;height:0;z-index:-251691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4h0AEAAKgDAAAOAAAAZHJzL2Uyb0RvYy54bWysU8GO0zAQvSPxD5bvNGmRuiVqulp1KZcF&#10;Ki18wNRxEgvHY43dpv17xt62wO5yQfhgeezMe/PeTJa3x8GKg6Zg0NVyOiml0E5hY1xXy+/fNu8W&#10;UoQIrgGLTtfypIO8Xb19sxx9pWfYo200CQZxoRp9LfsYfVUUQfV6gDBBrx0/tkgDRA6pKxqCkdEH&#10;W8zKcl6MSI0nVDoEvr1/epSrjN+2WsWvbRt0FLaWXFvMO+V9l/ZitYSqI/C9Uecy4B+qGMA4Jr1C&#10;3UMEsSfzAmowijBgGycKhwLb1iidNbCaaflMzWMPXmctbE7wV5vC/4NVXw5bEqap5fxGCgcD9+hu&#10;HzFTi5ts0OhDxd+t3ZaSRHV0j/4B1Y8gHK57cJ2+I8Kx19BwZdPkafFHTgqCZ57d+BkbZgBmyHYd&#10;WxoSJhshjrkrp2tX9DEKxZdzXrP33Dx1eSuguiR6CvGTxkGkQy1DJDBdH9foHPceaZpp4PAQYioL&#10;qktCYg1oTbMx1uaAut3akjgAj8omr6zk2WfWibGWi8WHMiP/HaLM6zUIwr1r8uAlyz6ezxGMfTpz&#10;ldadPUy2pWEO1Q6b05Yu3vI4ZDnn0U3z9nucs3/9YKufAAAA//8DAFBLAwQUAAYACAAAACEA/5zK&#10;jN0AAAALAQAADwAAAGRycy9kb3ducmV2LnhtbEyPTUvDQBCG74L/YRnBi9jdmLaYmE1pC+LZKPU6&#10;zY5JMDsbs9s2/nu3INTbfDy880yxmmwvjjT6zrGGZKZAENfOdNxoeH97vn8E4QOywd4xafghD6vy&#10;+qrA3LgTv9KxCo2IIexz1NCGMORS+roli37mBuK4+3SjxRDbsZFmxFMMt718UGopLXYcL7Q40Lal&#10;+qs6WA3barH5linu3B2vNy+d/VjuslTr25tp/QQi0BQuMJz1ozqU0WnvDmy86DVkahFJDfMkS0Gc&#10;gWSuYrX/G8mykP9/KH8BAAD//wMAUEsBAi0AFAAGAAgAAAAhALaDOJL+AAAA4QEAABMAAAAAAAAA&#10;AAAAAAAAAAAAAFtDb250ZW50X1R5cGVzXS54bWxQSwECLQAUAAYACAAAACEAOP0h/9YAAACUAQAA&#10;CwAAAAAAAAAAAAAAAAAvAQAAX3JlbHMvLnJlbHNQSwECLQAUAAYACAAAACEAyIW+IdABAACoAwAA&#10;DgAAAAAAAAAAAAAAAAAuAgAAZHJzL2Uyb0RvYy54bWxQSwECLQAUAAYACAAAACEA/5zKjN0AAAAL&#10;AQAADwAAAAAAAAAAAAAAAAAq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9" o:spid="_x0000_s1092" type="#_x0000_t32" style="position:absolute;margin-left:45.25pt;margin-top:209.65pt;width:0;height:185.5pt;z-index:-251690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zZ0QEAAKgDAAAOAAAAZHJzL2Uyb0RvYy54bWysU02P0zAQvSPxHyzfadKiVt2o6WrVpVwW&#10;qLTwA6a2k1g4HmvsNum/x3Y/Fha4IHywPHbmvXlvJqv7sTfsqMhrtDWfTkrOlBUotW1r/u3r9t2S&#10;Mx/ASjBoVc1PyvP79ds3q8FVaoYdGqmIRRDrq8HVvAvBVUXhRad68BN0ysbHBqmHEENqC0kwRPTe&#10;FLOyXBQDknSEQnkfbx/Pj3yd8ZtGifClabwKzNQ81hbyTnnfp71Yr6BqCVynxaUM+IcqetA2kt6g&#10;HiEAO5D+DarXgtBjEyYC+wKbRguVNUQ10/KVmucOnMpaojne3Wzy/w9WfD7uiGlZ88WCMwt97NHD&#10;IWCmZou7ZNDgfBW/29gdJYlitM/uCcV3zyxuOrCteiDCoVMgY2XTlFL8kpMC7yLPfviEMjJAZMh2&#10;jQ31CTMawcbcldOtK2oMTJwvRbydvZ/Pl/PcsQKqa6IjHz4q7Fk61NwHAt12YYPWxt4jTTMNHJ98&#10;SGVBdU1IrB6NllttTA6o3W8MsSPEUdnmlZW8+sxYNtR8ubwrM/LfIcq8/gRBeLAyD16y7MPlHECb&#10;8zlWaezFw2TbuQN7lKcdXb2N45DlXEY3zdvPcc5++cHWPwAAAP//AwBQSwMEFAAGAAgAAAAhAGPN&#10;egDdAAAACQEAAA8AAABkcnMvZG93bnJldi54bWxMj8FOwzAMhu9IvENkJC6IpaNs0FJ32iYhzhQ0&#10;rl5j2orGKU22lbcncIGj7U+/v79YTbZXRx595wRhPktAsdTOdNIgvL48Xt+D8oHEUO+EEb7Yw6o8&#10;PysoN+4kz3ysQqNiiPicENoQhlxrX7dsyc/cwBJv7260FOI4NtqMdIrhttc3SbLUljqJH1oaeNty&#10;/VEdLMK2Wmw+dUo7dyXrzVNn35a7LEW8vJjWD6ACT+EPhh/9qA5ldNq7gxiveoQsWUQS4XaepaAi&#10;8LvYI9xlSQq6LPT/BuU3AAAA//8DAFBLAQItABQABgAIAAAAIQC2gziS/gAAAOEBAAATAAAAAAAA&#10;AAAAAAAAAAAAAABbQ29udGVudF9UeXBlc10ueG1sUEsBAi0AFAAGAAgAAAAhADj9If/WAAAAlAEA&#10;AAsAAAAAAAAAAAAAAAAALwEAAF9yZWxzLy5yZWxzUEsBAi0AFAAGAAgAAAAhAFX7XNnRAQAAqAMA&#10;AA4AAAAAAAAAAAAAAAAALgIAAGRycy9lMm9Eb2MueG1sUEsBAi0AFAAGAAgAAAAhAGPNegDdAAAA&#10;C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8" o:spid="_x0000_s1091" type="#_x0000_t32" style="position:absolute;margin-left:45.25pt;margin-top:395.15pt;width:524.9pt;height:0;z-index:-251689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a8zwEAAKgDAAAOAAAAZHJzL2Uyb0RvYy54bWysU02P0zAQvSPxHyzfadIiqhI1Xa26lMsC&#10;lRZ+wNRxEgvHY43dpv33jN0PlgUuCB8sj515b96byfLuOFhx0BQMulpOJ6UU2ilsjOtq+e3r5s1C&#10;ihDBNWDR6VqedJB3q9evlqOv9Ax7tI0mwSAuVKOvZR+jr4oiqF4PECbotePHFmmAyCF1RUMwMvpg&#10;i1lZzosRqfGESofAtw/nR7nK+G2rVfzStkFHYWvJtcW8U953aS9WS6g6At8bdSkD/qGKAYxj0hvU&#10;A0QQezK/QQ1GEQZs40ThUGDbGqWzBlYzLV+oeerB66yFzQn+ZlP4f7Dq82FLwjS1nL+TwsHAPbrf&#10;R8zUYr5IBo0+VPzd2m0pSVRH9+QfUX0PwuG6B9fpeyIcew0NVzZNKcUvOSkInnl24ydsmAGYIdt1&#10;bGlImGyEOOaunG5d0ccoFF/Oec3ecvPU9a2A6proKcSPGgeRDrUMkcB0fVyjc9x7pGmmgcNjiKks&#10;qK4JiTWgNc3GWJsD6nZrS+IAPCqbvLKSF59ZJ8ZaLhbvy4z8d4gyrz9BEO5dkwcvWfbhco5g7PnM&#10;VVp38TDZdu7ADpvTlq7e8jhkOZfRTfP2PM7ZP3+w1Q8AAAD//wMAUEsDBBQABgAIAAAAIQBCv5Sm&#10;3AAAAAsBAAAPAAAAZHJzL2Rvd25yZXYueG1sTI9NT8MwDIbvSPyHyEhcEEtG2aCl6bRNQpxX0Lh6&#10;jWkrGqc02Vb+PamEBDd/PHr9OF+NthMnGnzrWMN8pkAQV860XGt4e32+fQThA7LBzjFp+CYPq+Ly&#10;IsfMuDPv6FSGWsQQ9hlqaELoMyl91ZBFP3M9cdx9uMFiiO1QSzPgOYbbTt4ptZQWW44XGuxp21D1&#10;WR6thm252HzJBPfuhtebl9a+L/dpovX11bh+AhFoDH8wTPpRHYrodHBHNl50GlK1iKSGh1QlICZg&#10;fj9Vh9+RLHL5/4fiBwAA//8DAFBLAQItABQABgAIAAAAIQC2gziS/gAAAOEBAAATAAAAAAAAAAAA&#10;AAAAAAAAAABbQ29udGVudF9UeXBlc10ueG1sUEsBAi0AFAAGAAgAAAAhADj9If/WAAAAlAEAAAsA&#10;AAAAAAAAAAAAAAAALwEAAF9yZWxzLy5yZWxzUEsBAi0AFAAGAAgAAAAhACrZ1rzPAQAAqAMAAA4A&#10;AAAAAAAAAAAAAAAALgIAAGRycy9lMm9Eb2MueG1sUEsBAi0AFAAGAAgAAAAhAEK/lKbcAAAACwEA&#10;AA8AAAAAAAAAAAAAAAAAKQQAAGRycy9kb3ducmV2LnhtbFBLBQYAAAAABAAEAPMAAAAyBQAA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7" o:spid="_x0000_s1090" type="#_x0000_t32" style="position:absolute;margin-left:570.15pt;margin-top:209.65pt;width:0;height:185.5pt;z-index:-251688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z20QEAAKgDAAAOAAAAZHJzL2Uyb0RvYy54bWysU02P0zAQvSPxHyzfadJCS4marlZdymWB&#10;Sgs/YGo7iYXjscZuk/57bPcDWOCC8MHy2Jn35r2ZrO7G3rCjIq/R1nw6KTlTVqDUtq351y/bV0vO&#10;fAArwaBVNT8pz+/WL1+sBlepGXZopCIWQayvBlfzLgRXFYUXnerBT9ApGx8bpB5CDKktJMEQ0XtT&#10;zMpyUQxI0hEK5X28fTg/8nXGbxolwuem8SowU/NYW8g75X2f9mK9gqolcJ0WlzLgH6roQdtIeoN6&#10;gADsQPo3qF4LQo9NmAjsC2waLVTWENVMy2dqnjpwKmuJ5nh3s8n/P1jx6bgjpmXNF284s9DHHt0f&#10;AmZqtnibDBqcr+J3G7ujJFGM9sk9ovjmmcVNB7ZV90Q4dApkrGyaUopfclLgXeTZDx9RRgaIDNmu&#10;saE+YUYj2Ji7crp1RY2BifOliLez1/P5cp47VkB1TXTkwweFPUuHmvtAoNsubNDa2HukaaaB46MP&#10;qSyorgmJ1aPRcquNyQG1+40hdoQ4Ktu8spJnnxnLhpovl+/KjPx3iDKvP0EQHqzMg5cse385B9Dm&#10;fI5VGnvxMNl27sAe5WlHV2/jOGQ5l9FN8/ZznLN//GDr7wAAAP//AwBQSwMEFAAGAAgAAAAhAHKI&#10;w0zeAAAADQEAAA8AAABkcnMvZG93bnJldi54bWxMj0FPg0AQhe8m/ofNmHgxdkFqFWRp2ibGc9HU&#10;6xRGILKzyG5b/PdO40Fv8+a9vPkmX062V0cafefYQDyLQBFXru64MfD2+nz7CMoH5Bp7x2Tgmzws&#10;i8uLHLPanXhLxzI0SkrYZ2igDWHItPZVSxb9zA3E4n240WIQOTa6HvEk5bbXd1G00BY7lgstDrRp&#10;qfosD9bAprxff+kEd+6GV+uXzr4vdmlizPXVtHoCFWgKf2E44ws6FMK0dweuvepFx/MokayBeZzK&#10;cI78rvYGHlLxdJHr/18UPwAAAP//AwBQSwECLQAUAAYACAAAACEAtoM4kv4AAADhAQAAEwAAAAAA&#10;AAAAAAAAAAAAAAAAW0NvbnRlbnRfVHlwZXNdLnhtbFBLAQItABQABgAIAAAAIQA4/SH/1gAAAJQB&#10;AAALAAAAAAAAAAAAAAAAAC8BAABfcmVscy8ucmVsc1BLAQItABQABgAIAAAAIQCDbRz20QEAAKgD&#10;AAAOAAAAAAAAAAAAAAAAAC4CAABkcnMvZTJvRG9jLnhtbFBLAQItABQABgAIAAAAIQByiMNM3gAA&#10;AA0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3E5285">
      <w:pPr>
        <w:pStyle w:val="20"/>
        <w:framePr w:w="4915" w:h="644" w:hRule="exact" w:wrap="none" w:vAnchor="page" w:hAnchor="page" w:x="2865" w:y="824"/>
        <w:shd w:val="clear" w:color="auto" w:fill="auto"/>
        <w:spacing w:after="13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 w:rsidP="003E5285">
      <w:pPr>
        <w:pStyle w:val="30"/>
        <w:framePr w:w="4915" w:h="644" w:hRule="exact" w:wrap="none" w:vAnchor="page" w:hAnchor="page" w:x="2865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2"/>
        <w:framePr w:w="10560" w:h="2302" w:hRule="exact" w:wrap="none" w:vAnchor="page" w:hAnchor="page" w:x="916" w:y="1781"/>
        <w:numPr>
          <w:ilvl w:val="1"/>
          <w:numId w:val="2"/>
        </w:numPr>
        <w:shd w:val="clear" w:color="auto" w:fill="auto"/>
        <w:tabs>
          <w:tab w:val="left" w:pos="2118"/>
        </w:tabs>
        <w:spacing w:before="0" w:after="99" w:line="322" w:lineRule="exact"/>
        <w:ind w:left="3060" w:right="1760"/>
        <w:jc w:val="left"/>
      </w:pPr>
      <w:bookmarkStart w:id="10" w:name="bookmark10"/>
      <w:r w:rsidRPr="003E5285">
        <w:t>Виды и состав зон ограничений градостроительной и хозяйственной деятельности.</w:t>
      </w:r>
      <w:bookmarkEnd w:id="10"/>
    </w:p>
    <w:p w:rsidR="00A92FAB" w:rsidRPr="003E5285" w:rsidRDefault="00DE1AD5">
      <w:pPr>
        <w:pStyle w:val="37"/>
        <w:framePr w:w="10560" w:h="2302" w:hRule="exact" w:wrap="none" w:vAnchor="page" w:hAnchor="page" w:x="916" w:y="1781"/>
        <w:shd w:val="clear" w:color="auto" w:fill="auto"/>
        <w:spacing w:before="0" w:after="60"/>
        <w:ind w:right="240" w:firstLine="440"/>
      </w:pPr>
      <w:bookmarkStart w:id="11" w:name="bookmark11"/>
      <w:r w:rsidRPr="003E5285">
        <w:t>На территории Населенных пунктов Поселения размещаются зоны градостроительных огра</w:t>
      </w:r>
      <w:r w:rsidRPr="003E5285">
        <w:softHyphen/>
        <w:t>ничений, перечень которых приведен в Таблице 1.3.1.</w:t>
      </w:r>
      <w:bookmarkEnd w:id="11"/>
    </w:p>
    <w:p w:rsidR="00A92FAB" w:rsidRPr="003E5285" w:rsidRDefault="00DE1AD5">
      <w:pPr>
        <w:pStyle w:val="44"/>
        <w:framePr w:w="10560" w:h="2302" w:hRule="exact" w:wrap="none" w:vAnchor="page" w:hAnchor="page" w:x="916" w:y="1781"/>
        <w:shd w:val="clear" w:color="auto" w:fill="auto"/>
        <w:spacing w:after="0"/>
        <w:ind w:left="120" w:firstLine="0"/>
      </w:pPr>
      <w:r w:rsidRPr="003E5285">
        <w:t>Перечень зон ограничений градостроительной и хозяйственной деятельности</w:t>
      </w:r>
    </w:p>
    <w:p w:rsidR="00A92FAB" w:rsidRPr="003E5285" w:rsidRDefault="00DE1AD5">
      <w:pPr>
        <w:pStyle w:val="50"/>
        <w:framePr w:w="10560" w:h="2302" w:hRule="exact" w:wrap="none" w:vAnchor="page" w:hAnchor="page" w:x="916" w:y="1781"/>
        <w:shd w:val="clear" w:color="auto" w:fill="auto"/>
        <w:spacing w:after="0" w:line="210" w:lineRule="exact"/>
        <w:ind w:right="240"/>
      </w:pPr>
      <w:r w:rsidRPr="003E5285">
        <w:t>Таблица 1.3.1.</w:t>
      </w:r>
    </w:p>
    <w:p w:rsidR="00A92FAB" w:rsidRPr="0039111A" w:rsidRDefault="0039111A" w:rsidP="0039111A">
      <w:pPr>
        <w:pStyle w:val="44"/>
        <w:framePr w:w="10560" w:h="3763" w:hRule="exact" w:wrap="none" w:vAnchor="page" w:hAnchor="page" w:x="916" w:y="4164"/>
        <w:shd w:val="clear" w:color="auto" w:fill="auto"/>
        <w:tabs>
          <w:tab w:val="left" w:leader="underscore" w:pos="2509"/>
          <w:tab w:val="left" w:leader="underscore" w:pos="10050"/>
        </w:tabs>
        <w:spacing w:after="0" w:line="283" w:lineRule="exact"/>
        <w:ind w:left="440" w:right="520" w:firstLine="0"/>
        <w:jc w:val="left"/>
        <w:rPr>
          <w:u w:val="single"/>
        </w:rPr>
      </w:pPr>
      <w:r w:rsidRPr="0039111A">
        <w:rPr>
          <w:u w:val="single"/>
        </w:rPr>
        <w:t xml:space="preserve">Наименование зоны ограничений </w:t>
      </w:r>
      <w:r w:rsidR="00DE1AD5" w:rsidRPr="0039111A">
        <w:rPr>
          <w:rStyle w:val="45"/>
          <w:b/>
          <w:bCs/>
        </w:rPr>
        <w:t>градостроительной и хозяйственной деятельности</w:t>
      </w:r>
      <w:r w:rsidR="00DE1AD5" w:rsidRPr="0039111A">
        <w:rPr>
          <w:u w:val="single"/>
        </w:rPr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spacing w:before="0" w:line="283" w:lineRule="exact"/>
        <w:ind w:left="120"/>
        <w:jc w:val="center"/>
      </w:pPr>
      <w:r w:rsidRPr="003E5285">
        <w:rPr>
          <w:rStyle w:val="25"/>
        </w:rPr>
        <w:t>Санитарно-защитная зона (санитарный разрыв) от объекта капитального строительства</w:t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2118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1 -</w:t>
      </w:r>
      <w:proofErr w:type="spellStart"/>
      <w:r w:rsidRPr="003E5285">
        <w:rPr>
          <w:rStyle w:val="25"/>
        </w:rPr>
        <w:t>ый</w:t>
      </w:r>
      <w:proofErr w:type="spellEnd"/>
      <w:r w:rsidRPr="003E5285">
        <w:rPr>
          <w:rStyle w:val="25"/>
        </w:rPr>
        <w:t xml:space="preserve"> пояс зоны санитарной охраны источника водоснабжения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2118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2-ой пояс зоны санитарной охраны источника водоснабжения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2118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3-ий пояс зоны санитарной охраны источника водоснабжения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1772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proofErr w:type="spellStart"/>
      <w:r w:rsidRPr="003E5285">
        <w:rPr>
          <w:rStyle w:val="25"/>
        </w:rPr>
        <w:t>Водоохранная</w:t>
      </w:r>
      <w:proofErr w:type="spellEnd"/>
      <w:r w:rsidRPr="003E5285">
        <w:rPr>
          <w:rStyle w:val="25"/>
        </w:rPr>
        <w:t xml:space="preserve"> зона и Прибрежная защитная полоса водного объекта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4251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Рыбоохранная зона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3144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Специальная лесная зона защитных лесов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3144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Охранная зона линий электропередачи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1772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Объекты культурного наследия и сопряженные с ними территории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tabs>
          <w:tab w:val="left" w:leader="underscore" w:pos="3144"/>
          <w:tab w:val="left" w:leader="underscore" w:pos="10050"/>
        </w:tabs>
        <w:spacing w:before="0" w:line="283" w:lineRule="exact"/>
        <w:ind w:left="440"/>
        <w:jc w:val="both"/>
      </w:pPr>
      <w:r w:rsidRPr="003E5285">
        <w:tab/>
      </w:r>
      <w:r w:rsidRPr="003E5285">
        <w:rPr>
          <w:rStyle w:val="25"/>
        </w:rPr>
        <w:t>Территории, подверженные подтоплениям</w:t>
      </w:r>
      <w:r w:rsidRPr="003E5285">
        <w:tab/>
      </w:r>
    </w:p>
    <w:p w:rsidR="00A92FAB" w:rsidRPr="003E5285" w:rsidRDefault="00DE1AD5">
      <w:pPr>
        <w:pStyle w:val="37"/>
        <w:framePr w:w="10560" w:h="3763" w:hRule="exact" w:wrap="none" w:vAnchor="page" w:hAnchor="page" w:x="916" w:y="4164"/>
        <w:shd w:val="clear" w:color="auto" w:fill="auto"/>
        <w:spacing w:before="0" w:line="283" w:lineRule="exact"/>
        <w:ind w:left="440"/>
        <w:jc w:val="both"/>
      </w:pPr>
      <w:r w:rsidRPr="003E5285">
        <w:rPr>
          <w:rStyle w:val="25"/>
        </w:rPr>
        <w:t>Территория Памятника природы областного значения «</w:t>
      </w:r>
      <w:proofErr w:type="spellStart"/>
      <w:r w:rsidRPr="003E5285">
        <w:rPr>
          <w:rStyle w:val="25"/>
        </w:rPr>
        <w:t>Тымский</w:t>
      </w:r>
      <w:proofErr w:type="spellEnd"/>
      <w:r w:rsidRPr="003E5285">
        <w:rPr>
          <w:rStyle w:val="25"/>
        </w:rPr>
        <w:t xml:space="preserve"> </w:t>
      </w:r>
      <w:proofErr w:type="spellStart"/>
      <w:r w:rsidRPr="003E5285">
        <w:rPr>
          <w:rStyle w:val="25"/>
        </w:rPr>
        <w:t>припоселковый</w:t>
      </w:r>
      <w:proofErr w:type="spellEnd"/>
      <w:r w:rsidRPr="003E5285">
        <w:rPr>
          <w:rStyle w:val="25"/>
        </w:rPr>
        <w:t xml:space="preserve"> кедровник»</w:t>
      </w:r>
    </w:p>
    <w:p w:rsidR="00A92FAB" w:rsidRPr="003E5285" w:rsidRDefault="00DE1AD5">
      <w:pPr>
        <w:pStyle w:val="a5"/>
        <w:framePr w:wrap="none" w:vAnchor="page" w:hAnchor="page" w:x="10137" w:y="15751"/>
        <w:shd w:val="clear" w:color="auto" w:fill="auto"/>
        <w:spacing w:line="200" w:lineRule="exact"/>
        <w:ind w:left="20"/>
      </w:pPr>
      <w:r w:rsidRPr="003E5285">
        <w:t>5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66" o:spid="_x0000_s1089" type="#_x0000_t32" style="position:absolute;margin-left:44.05pt;margin-top:227.85pt;width:528.5pt;height:0;z-index:-251687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cq0QEAAKgDAAAOAAAAZHJzL2Uyb0RvYy54bWysU02P0zAQvSPxHyzfaZJFlG7UdLXqUi4L&#10;VFr4Aa7tJBaOxxq7TfrvGbsfCwtcED5YHjvz3rw3k+XdNFh20BgMuIZXs5Iz7SQo47qGf/u6ebPg&#10;LEThlLDgdMOPOvC71etXy9HX+gZ6sEojIxAX6tE3vI/R10URZK8HEWbgtaPHFnAQkULsCoViJPTB&#10;FjdlOS9GQOURpA6Bbh9Oj3yV8dtWy/ilbYOOzDacaot5x7zv0l6slqLuUPjeyHMZ4h+qGIRxRHqF&#10;ehBRsD2a36AGIxECtHEmYSigbY3UWQOpqcoXap564XXWQuYEf7Up/D9Y+fmwRWZUw+dvOXNioB7d&#10;7yNkajafJ4NGH2r6bu22mCTKyT35R5DfA3Ow7oXr9D0ijL0WiiqrUkrxS04Kgiee3fgJFDEIYsh2&#10;TS0OCZOMYFPuyvHaFT1FJuly/r6qbt9R8+TlrRD1JdFjiB81DCwdGh4iCtP1cQ3OUe8Bq0wjDo8h&#10;prJEfUlIrAGsURtjbQ6w260tsoOgUdnklZW8+Mw6NjZ8sbgtM/LfIcq8/gSBsHcqD16y7MP5HIWx&#10;pzNVad3Zw2TbqQM7UMctXrylcchyzqOb5u3nOGc//2CrHwAAAP//AwBQSwMEFAAGAAgAAAAhAB9M&#10;4yfdAAAACwEAAA8AAABkcnMvZG93bnJldi54bWxMj8FOwkAQhu8mvMNmSLwY2RYo1totARLj2Wrw&#10;OnTHtrE7W7oL1Ld3SUz0OP98+eebfD2aTpxpcK1lBfEsAkFcWd1yreD97fk+BeE8ssbOMin4Jgfr&#10;YnKTY6bthV/pXPpahBJ2GSpovO8zKV3VkEE3sz1x2H3awaAP41BLPeAllJtOzqNoJQ22HC402NOu&#10;oeqrPBkFuzLZHuUC9/aON9uX1nys9o8LpW6n4+YJhKfR/8Fw1Q/qUASngz2xdqJTkKZxIBUsk+QB&#10;xBWIl0mIDr+RLHL5/4fiBwAA//8DAFBLAQItABQABgAIAAAAIQC2gziS/gAAAOEBAAATAAAAAAAA&#10;AAAAAAAAAAAAAABbQ29udGVudF9UeXBlc10ueG1sUEsBAi0AFAAGAAgAAAAhADj9If/WAAAAlAEA&#10;AAsAAAAAAAAAAAAAAAAALwEAAF9yZWxzLy5yZWxzUEsBAi0AFAAGAAgAAAAhACf/ByrRAQAAqAMA&#10;AA4AAAAAAAAAAAAAAAAALgIAAGRycy9lMm9Eb2MueG1sUEsBAi0AFAAGAAgAAAAhAB9M4yf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5" o:spid="_x0000_s1088" type="#_x0000_t32" style="position:absolute;margin-left:44.05pt;margin-top:227.85pt;width:0;height:542.9pt;z-index:-251686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5u0QEAAKgDAAAOAAAAZHJzL2Uyb0RvYy54bWysU02P0zAQvSPxHyzfadICVTdqulp1KZcF&#10;Ki37A6a2k1g4HmvsNum/x3Y/FpblgvDB8tiZ9+a9mSxvx96wgyKv0dZ8Oik5U1ag1Lat+dP3zbsF&#10;Zz6AlWDQqpoflee3q7dvloOr1Aw7NFIRiyDWV4OreReCq4rCi0714CfolI2PDVIPIYbUFpJgiOi9&#10;KWZlOS8GJOkIhfI+3t6fHvkq4zeNEuFb03gVmKl5rC3knfK+S3uxWkLVErhOi3MZ8A9V9KBtJL1C&#10;3UMAtif9B1SvBaHHJkwE9gU2jRYqa4hqpuULNY8dOJW1RHO8u9rk/x+s+HrYEtOy5vMZZxb62KO7&#10;fcBMzeYfk0GD81X8bm23lCSK0T66BxQ/PLO47sC26o4Ih06BjJVNU0rxW04KvIs8u+ELysgAkSHb&#10;NTbUJ8xoBBtzV47XrqgxMHG6FPF2vrj5sHifO1ZAdUl05MNnhT1Lh5r7QKDbLqzR2th7pGmmgcOD&#10;D6ksqC4JidWj0XKjjckBtbu1IXaAOCqbvLKSF58Zy4aaLxY3ZUb+O0SZ12sQhHsr8+Alyz6dzwG0&#10;OZ1jlcaePUy2nTqwQ3nc0sXbOA5Zznl007z9Gufs5x9s9RMAAP//AwBQSwMEFAAGAAgAAAAhAKe+&#10;lcTdAAAACgEAAA8AAABkcnMvZG93bnJldi54bWxMj8FOwzAMhu9IvENkJC6IpWXLKKXptE1CnFfQ&#10;uGaNaSsapzTZVt4ewwWOtj/9/v5iNblenHAMnScN6SwBgVR721Gj4fXl6TYDEaIha3pPqOELA6zK&#10;y4vC5NafaYenKjaCQyjkRkMb45BLGeoWnQkzPyDx7d2PzkQex0ba0Zw53PXyLkmW0pmO+ENrBty2&#10;WH9UR6dhW6nNp5ybvb+h9ea5c2/L/cNc6+uraf0IIuIU/2D40Wd1KNnp4I9kg+g1ZFnKpIaFUvcg&#10;GPhdHBhUi1SBLAv5v0L5DQAA//8DAFBLAQItABQABgAIAAAAIQC2gziS/gAAAOEBAAATAAAAAAAA&#10;AAAAAAAAAAAAAABbQ29udGVudF9UeXBlc10ueG1sUEsBAi0AFAAGAAgAAAAhADj9If/WAAAAlAEA&#10;AAsAAAAAAAAAAAAAAAAALwEAAF9yZWxzLy5yZWxzUEsBAi0AFAAGAAgAAAAhAN6irm7RAQAAqAMA&#10;AA4AAAAAAAAAAAAAAAAALgIAAGRycy9lMm9Eb2MueG1sUEsBAi0AFAAGAAgAAAAhAKe+lcTdAAAA&#10;Cg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4" o:spid="_x0000_s1087" type="#_x0000_t32" style="position:absolute;margin-left:44.05pt;margin-top:770.75pt;width:528.5pt;height:0;z-index:-251685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C30QEAAKgDAAAOAAAAZHJzL2Uyb0RvYy54bWysU02P0zAQvSPxHyzfaZIVlG7UdLXqUi4L&#10;VFr4Aa7tJBaOxxq7TfrvGbsfCwtcED5YHjvz3rw3k+XdNFh20BgMuIZXs5Iz7SQo47qGf/u6ebPg&#10;LEThlLDgdMOPOvC71etXy9HX+gZ6sEojIxAX6tE3vI/R10URZK8HEWbgtaPHFnAQkULsCoViJPTB&#10;FjdlOS9GQOURpA6Bbh9Oj3yV8dtWy/ilbYOOzDacaot5x7zv0l6slqLuUPjeyHMZ4h+qGIRxRHqF&#10;ehBRsD2a36AGIxECtHEmYSigbY3UWQOpqcoXap564XXWQuYEf7Up/D9Y+fmwRWZUw+cVZ04M1KP7&#10;fYRMzeZvk0GjDzV9t3ZbTBLl5J78I8jvgTlY98J1+h4Rxl4LRZVVKaX4JScFwRPPbvwEihgEMWS7&#10;phaHhElGsCl35Xjtip4ik3Q5f19Vt++oefLyVoj6kugxxI8aBpYODQ8Rhen6uAbnqPeAVaYRh8cQ&#10;U1miviQk1gDWqI2xNgfY7dYW2UHQqGzyykpefGYdGxu+WNyWGfnvEGVef4JA2DuVBy9Z9uF8jsLY&#10;05mqtO7sYbLt1IEdqOMWL97SOGQ559FN8/ZznLOff7DVDwAAAP//AwBQSwMEFAAGAAgAAAAhAPrC&#10;dfndAAAADQEAAA8AAABkcnMvZG93bnJldi54bWxMj8FOg0AQhu8mvsNmTLwYu2BLg8jStE2MZ9HU&#10;6xRGILKzyG5bfHunB1OP882ff77JV5Pt1ZFG3zk2EM8iUMSVqztuDLy/Pd+noHxArrF3TAZ+yMOq&#10;uL7KMavdiV/pWIZGSQn7DA20IQyZ1r5qyaKfuYFYdp9utBhkHBtdj3iSctvrhyhaaosdy4UWB9q2&#10;VH2VB2tgWyabbz3Hnbvj9ealsx/L3ePcmNubaf0EKtAULmE464s6FOK0dweuveoNpGksSeHJIk5A&#10;nRPxIhG2/2O6yPX/L4pfAAAA//8DAFBLAQItABQABgAIAAAAIQC2gziS/gAAAOEBAAATAAAAAAAA&#10;AAAAAAAAAAAAAABbQ29udGVudF9UeXBlc10ueG1sUEsBAi0AFAAGAAgAAAAhADj9If/WAAAAlAEA&#10;AAsAAAAAAAAAAAAAAAAALwEAAF9yZWxzLy5yZWxzUEsBAi0AFAAGAAgAAAAhAA4Q0LfRAQAAqAMA&#10;AA4AAAAAAAAAAAAAAAAALgIAAGRycy9lMm9Eb2MueG1sUEsBAi0AFAAGAAgAAAAhAPrCdfndAAAA&#10;D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3" o:spid="_x0000_s1086" type="#_x0000_t32" style="position:absolute;margin-left:572.55pt;margin-top:227.85pt;width:0;height:542.9pt;z-index:-251684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ud0QEAAKgDAAAOAAAAZHJzL2Uyb0RvYy54bWysU02P0zAQvSPxHyzfadJdVHWjpqtVl3JZ&#10;oNLCD5g6TmLheKyx27T/nrH7sbDABeGD5bEz7817M1ncHwYr9pqCQVfL6aSUQjuFjXFdLb99Xb+b&#10;SxEiuAYsOl3Low7yfvn2zWL0lb7BHm2jSTCIC9Xoa9nH6KuiCKrXA4QJeu34sUUaIHJIXdEQjIw+&#10;2OKmLGfFiNR4QqVD4NvH06NcZvy21Sp+adugo7C15Npi3inv27QXywVUHYHvjTqXAf9QxQDGMekV&#10;6hEiiB2Z36AGowgDtnGicCiwbY3SWQOrmZav1Dz34HXWwuYEf7Up/D9Y9Xm/IWGaWs7YHgcD9+hh&#10;FzFTi9ltMmj0oeLvVm5DSaI6uGf/hOp7EA5XPbhOPxDh2GtouLJpSil+yUlB8MyzHT9hwwzADNmu&#10;Q0tDwmQjxCF35Xjtij5EoU6Xim9n87v389vcsQKqS6KnED9qHEQ61DJEAtP1cYXOce+RppkG9k8h&#10;prKguiQk1oDWNGtjbQ6o264siT3wqKzzykpefWadGGs5n9+VGfnvEGVef4Ig3LkmD16y7MP5HMHY&#10;05mrtO7sYbLt1IEtNscNXbzlcchyzqOb5u3nOGe//GDLHwAAAP//AwBQSwMEFAAGAAgAAAAhAGog&#10;srrfAAAADgEAAA8AAABkcnMvZG93bnJldi54bWxMj0FPwzAMhe9I/IfISFwQS8uaAaXptE1CnFfQ&#10;uHpNaCsapzTZVv49njjAzc9+ev5esZxcL452DJ0nDeksAWGp9qajRsPb6/PtA4gQkQz2nqyGbxtg&#10;WV5eFJgbf6KtPVaxERxCIUcNbYxDLmWoW+swzPxgiW8ffnQYWY6NNCOeONz18i5JFtJhR/yhxcFu&#10;Wlt/VgenYVOp9Zec487f0Gr90rn3xe5xrvX11bR6AhHtFP/McMZndCiZae8PZILoWaeZStmrIVPq&#10;HsTZ8rva86SyVIEsC/m/RvkDAAD//wMAUEsBAi0AFAAGAAgAAAAhALaDOJL+AAAA4QEAABMAAAAA&#10;AAAAAAAAAAAAAAAAAFtDb250ZW50X1R5cGVzXS54bWxQSwECLQAUAAYACAAAACEAOP0h/9YAAACU&#10;AQAACwAAAAAAAAAAAAAAAAAvAQAAX3JlbHMvLnJlbHNQSwECLQAUAAYACAAAACEAopoLndEBAACo&#10;AwAADgAAAAAAAAAAAAAAAAAuAgAAZHJzL2Uyb0RvYy54bWxQSwECLQAUAAYACAAAACEAaiCyut8A&#10;AAAOAQAADwAAAAAAAAAAAAAAAAAr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3E5285">
      <w:pPr>
        <w:pStyle w:val="20"/>
        <w:framePr w:w="4915" w:h="639" w:hRule="exact" w:wrap="none" w:vAnchor="page" w:hAnchor="page" w:x="2946" w:y="824"/>
        <w:shd w:val="clear" w:color="auto" w:fill="auto"/>
        <w:spacing w:after="13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 w:rsidP="003E5285">
      <w:pPr>
        <w:pStyle w:val="30"/>
        <w:framePr w:w="4915" w:h="639" w:hRule="exact" w:wrap="none" w:vAnchor="page" w:hAnchor="page" w:x="2946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4"/>
        <w:framePr w:w="10565" w:h="2728" w:hRule="exact" w:wrap="none" w:vAnchor="page" w:hAnchor="page" w:x="969" w:y="1725"/>
        <w:numPr>
          <w:ilvl w:val="0"/>
          <w:numId w:val="2"/>
        </w:numPr>
        <w:shd w:val="clear" w:color="auto" w:fill="auto"/>
        <w:tabs>
          <w:tab w:val="left" w:pos="1365"/>
        </w:tabs>
        <w:spacing w:after="106" w:line="290" w:lineRule="exact"/>
        <w:ind w:left="1000" w:firstLine="0"/>
        <w:jc w:val="both"/>
      </w:pPr>
      <w:bookmarkStart w:id="12" w:name="bookmark12"/>
      <w:bookmarkStart w:id="13" w:name="bookmark13"/>
      <w:r w:rsidRPr="003E5285">
        <w:t>Градостроительные регламенты территориальных зон.</w:t>
      </w:r>
      <w:bookmarkEnd w:id="12"/>
      <w:bookmarkEnd w:id="13"/>
    </w:p>
    <w:p w:rsidR="00A92FAB" w:rsidRPr="003E5285" w:rsidRDefault="00DE1AD5">
      <w:pPr>
        <w:pStyle w:val="42"/>
        <w:framePr w:w="10565" w:h="2728" w:hRule="exact" w:wrap="none" w:vAnchor="page" w:hAnchor="page" w:x="969" w:y="1725"/>
        <w:numPr>
          <w:ilvl w:val="1"/>
          <w:numId w:val="2"/>
        </w:numPr>
        <w:shd w:val="clear" w:color="auto" w:fill="auto"/>
        <w:tabs>
          <w:tab w:val="left" w:pos="2206"/>
        </w:tabs>
        <w:spacing w:before="0" w:after="0" w:line="260" w:lineRule="exact"/>
        <w:ind w:left="1500" w:firstLine="0"/>
      </w:pPr>
      <w:bookmarkStart w:id="14" w:name="bookmark14"/>
      <w:r w:rsidRPr="003E5285">
        <w:t>Зона застройки индивидуальными жилыми домами.</w:t>
      </w:r>
      <w:bookmarkEnd w:id="14"/>
    </w:p>
    <w:p w:rsidR="00A92FAB" w:rsidRPr="003E5285" w:rsidRDefault="003E5285">
      <w:pPr>
        <w:pStyle w:val="42"/>
        <w:framePr w:w="10565" w:h="2728" w:hRule="exact" w:wrap="none" w:vAnchor="page" w:hAnchor="page" w:x="969" w:y="1725"/>
        <w:shd w:val="clear" w:color="auto" w:fill="auto"/>
        <w:spacing w:before="0" w:after="73" w:line="260" w:lineRule="exact"/>
        <w:ind w:left="260" w:firstLine="0"/>
        <w:jc w:val="center"/>
      </w:pPr>
      <w:bookmarkStart w:id="15" w:name="bookmark15"/>
      <w:r>
        <w:t>Г</w:t>
      </w:r>
      <w:r w:rsidR="00DE1AD5" w:rsidRPr="003E5285">
        <w:t>радостроительный регламент</w:t>
      </w:r>
      <w:bookmarkEnd w:id="15"/>
    </w:p>
    <w:p w:rsidR="00A92FAB" w:rsidRPr="003E5285" w:rsidRDefault="00DE1AD5">
      <w:pPr>
        <w:pStyle w:val="37"/>
        <w:framePr w:w="10565" w:h="2728" w:hRule="exact" w:wrap="none" w:vAnchor="page" w:hAnchor="page" w:x="969" w:y="1725"/>
        <w:shd w:val="clear" w:color="auto" w:fill="auto"/>
        <w:spacing w:before="0" w:after="60" w:line="278" w:lineRule="exact"/>
        <w:ind w:left="40" w:right="380" w:firstLine="560"/>
      </w:pPr>
      <w:bookmarkStart w:id="16" w:name="bookmark16"/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2.1.1.</w:t>
      </w:r>
      <w:bookmarkEnd w:id="16"/>
    </w:p>
    <w:p w:rsidR="00A92FAB" w:rsidRPr="003E5285" w:rsidRDefault="00DE1AD5">
      <w:pPr>
        <w:pStyle w:val="44"/>
        <w:framePr w:w="10565" w:h="2728" w:hRule="exact" w:wrap="none" w:vAnchor="page" w:hAnchor="page" w:x="969" w:y="1725"/>
        <w:shd w:val="clear" w:color="auto" w:fill="auto"/>
        <w:spacing w:after="0" w:line="278" w:lineRule="exact"/>
        <w:ind w:left="260" w:firstLine="0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>
      <w:pPr>
        <w:pStyle w:val="50"/>
        <w:framePr w:w="10565" w:h="2728" w:hRule="exact" w:wrap="none" w:vAnchor="page" w:hAnchor="page" w:x="969" w:y="1725"/>
        <w:shd w:val="clear" w:color="auto" w:fill="auto"/>
        <w:spacing w:after="0" w:line="210" w:lineRule="exact"/>
        <w:ind w:right="380"/>
      </w:pPr>
      <w:r w:rsidRPr="003E5285">
        <w:t>Таблица.2.1.1.</w:t>
      </w:r>
    </w:p>
    <w:p w:rsidR="003E5285" w:rsidRDefault="00DE1AD5">
      <w:pPr>
        <w:pStyle w:val="50"/>
        <w:framePr w:w="10565" w:h="10863" w:hRule="exact" w:wrap="none" w:vAnchor="page" w:hAnchor="page" w:x="969" w:y="4567"/>
        <w:shd w:val="clear" w:color="auto" w:fill="auto"/>
        <w:spacing w:after="202" w:line="451" w:lineRule="exact"/>
        <w:ind w:left="40" w:right="3320"/>
        <w:jc w:val="left"/>
      </w:pPr>
      <w:r w:rsidRPr="003E5285">
        <w:t>Ж</w:t>
      </w:r>
      <w:proofErr w:type="gramStart"/>
      <w:r w:rsidRPr="003E5285">
        <w:t>1</w:t>
      </w:r>
      <w:proofErr w:type="gramEnd"/>
      <w:r w:rsidRPr="003E5285">
        <w:t xml:space="preserve"> - Зона застройки индивидуальными жилыми домами </w:t>
      </w:r>
    </w:p>
    <w:p w:rsidR="00A92FAB" w:rsidRPr="003E5285" w:rsidRDefault="00DE1AD5">
      <w:pPr>
        <w:pStyle w:val="50"/>
        <w:framePr w:w="10565" w:h="10863" w:hRule="exact" w:wrap="none" w:vAnchor="page" w:hAnchor="page" w:x="969" w:y="4567"/>
        <w:shd w:val="clear" w:color="auto" w:fill="auto"/>
        <w:spacing w:after="202" w:line="451" w:lineRule="exact"/>
        <w:ind w:left="40" w:right="3320"/>
        <w:jc w:val="left"/>
      </w:pPr>
      <w:r w:rsidRPr="003E5285">
        <w:rPr>
          <w:rStyle w:val="50pt"/>
          <w:b/>
          <w:bCs/>
        </w:rPr>
        <w:t>Основные виды разрешенного использования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</w:pPr>
      <w:r w:rsidRPr="003E5285">
        <w:t>Линейные объекты инженерной инфраструктуры.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 w:right="380"/>
      </w:pPr>
      <w:r w:rsidRPr="003E5285">
        <w:t>Объекты обеспечения пожарной безопасности (гидранты, резервуары, противопожарные водоемы). Индивидуальные малоэтажные жилые дома общим количеством этажей не более трех, включая мансардный этаж, и части таких домов, предназначенные для проживания одной семьи с придомо</w:t>
      </w:r>
      <w:r w:rsidRPr="003E5285">
        <w:softHyphen/>
        <w:t>выми участками, предназначенными, в том числе, для ведения личного подсобного хозяйства. Ограждение земельного участка.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</w:pPr>
      <w:r w:rsidRPr="003E5285">
        <w:t>Зеленые насаждения декоративные и объекты ландшафтного дизайна.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tabs>
          <w:tab w:val="left" w:leader="underscore" w:pos="10288"/>
        </w:tabs>
        <w:spacing w:before="0"/>
        <w:ind w:left="40" w:right="380"/>
      </w:pPr>
      <w:r w:rsidRPr="003E5285">
        <w:t xml:space="preserve">Беседки, скульптура и скульптурные композиции, фонтаны и другие объекты садово-парковой </w:t>
      </w:r>
      <w:r w:rsidRPr="00CD5E70">
        <w:t>ар</w:t>
      </w:r>
      <w:r w:rsidRPr="00CD5E70">
        <w:softHyphen/>
      </w:r>
      <w:r w:rsidRPr="00CD5E70">
        <w:rPr>
          <w:rStyle w:val="25"/>
          <w:u w:val="none"/>
        </w:rPr>
        <w:t>хитектуры.</w:t>
      </w:r>
      <w:r w:rsidRPr="003E5285">
        <w:tab/>
      </w:r>
    </w:p>
    <w:p w:rsidR="00A92FAB" w:rsidRPr="003E5285" w:rsidRDefault="00DE1AD5">
      <w:pPr>
        <w:pStyle w:val="44"/>
        <w:framePr w:w="10565" w:h="10863" w:hRule="exact" w:wrap="none" w:vAnchor="page" w:hAnchor="page" w:x="969" w:y="4567"/>
        <w:shd w:val="clear" w:color="auto" w:fill="auto"/>
        <w:spacing w:after="257" w:line="210" w:lineRule="exact"/>
        <w:ind w:left="40" w:firstLine="0"/>
        <w:jc w:val="left"/>
      </w:pPr>
      <w:r w:rsidRPr="003E5285">
        <w:t>Условно разрешенные виды использования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 w:right="380"/>
      </w:pPr>
      <w:r w:rsidRPr="003E5285">
        <w:t>Встроенные, пристроенные и отдельно стоящие постройки для ведения индивидуальной предпри</w:t>
      </w:r>
      <w:r w:rsidRPr="003E5285">
        <w:softHyphen/>
        <w:t>нимательской деятельности на придомовых участках.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</w:pPr>
      <w:r w:rsidRPr="003E5285">
        <w:t>Улично-дорожная сеть: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/>
        <w:jc w:val="both"/>
      </w:pPr>
      <w:r w:rsidRPr="003E5285">
        <w:t>улицы;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/>
        <w:jc w:val="both"/>
      </w:pPr>
      <w:r w:rsidRPr="003E5285">
        <w:t>переулки;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  <w:jc w:val="both"/>
      </w:pPr>
      <w:r w:rsidRPr="003E5285">
        <w:t>Остановочные и торгово-остановочные пункты общественного транспорта.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  <w:jc w:val="both"/>
      </w:pPr>
      <w:r w:rsidRPr="003E5285">
        <w:t xml:space="preserve">Гостевые и </w:t>
      </w:r>
      <w:proofErr w:type="spellStart"/>
      <w:r w:rsidRPr="003E5285">
        <w:t>приобъектные</w:t>
      </w:r>
      <w:proofErr w:type="spellEnd"/>
      <w:r w:rsidRPr="003E5285">
        <w:t xml:space="preserve"> стоянки для временного хранения автомобилей.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  <w:jc w:val="both"/>
      </w:pPr>
      <w:r w:rsidRPr="003E5285">
        <w:t>Малоэтажные жилые блокированные дома.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  <w:jc w:val="both"/>
      </w:pPr>
      <w:r w:rsidRPr="003E5285">
        <w:t>Малоэтажные жилые многоквартирные дома.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  <w:jc w:val="both"/>
      </w:pPr>
      <w:r w:rsidRPr="003E5285">
        <w:t>Общежития и гостиницы.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  <w:jc w:val="both"/>
      </w:pPr>
      <w:r w:rsidRPr="003E5285">
        <w:t>Отдельно стоящие и встроенно-пристроенные объекты с ограничением времени работы: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/>
        <w:jc w:val="both"/>
      </w:pPr>
      <w:r w:rsidRPr="003E5285">
        <w:t>бытового обслуживания с числом рабочих мест не более 5;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/>
        <w:jc w:val="both"/>
      </w:pPr>
      <w:r w:rsidRPr="003E5285">
        <w:t>общественного питания с площадью торгового зала не более 50 кв. м;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 w:right="380"/>
      </w:pPr>
      <w:r w:rsidRPr="003E5285">
        <w:t>торговли продовольственными и промышленными товарами с площадью торгового зала не более 100 кв. м;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/>
        <w:jc w:val="both"/>
      </w:pPr>
      <w:r w:rsidRPr="003E5285">
        <w:t>аптеки с площадью торгового зала не более 50 кв. м;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</w:tabs>
        <w:spacing w:before="0"/>
        <w:ind w:left="40" w:right="380"/>
      </w:pPr>
      <w:r w:rsidRPr="003E5285"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40 кв. м.</w:t>
      </w:r>
    </w:p>
    <w:p w:rsidR="00A92FAB" w:rsidRPr="003E5285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/>
        <w:jc w:val="both"/>
      </w:pPr>
      <w:r w:rsidRPr="003E5285">
        <w:t>Производственные объекты с земельным участком не более 0,5 га.</w:t>
      </w:r>
    </w:p>
    <w:p w:rsidR="00A92FAB" w:rsidRPr="00CD5E70" w:rsidRDefault="00DE1AD5">
      <w:pPr>
        <w:pStyle w:val="37"/>
        <w:framePr w:w="10565" w:h="10863" w:hRule="exact" w:wrap="none" w:vAnchor="page" w:hAnchor="page" w:x="969" w:y="4567"/>
        <w:shd w:val="clear" w:color="auto" w:fill="auto"/>
        <w:spacing w:before="0"/>
        <w:ind w:left="40" w:right="380"/>
      </w:pPr>
      <w:r w:rsidRPr="003E5285">
        <w:t>Объек</w:t>
      </w:r>
      <w:r w:rsidRPr="00CD5E70">
        <w:t>ты для занятия культурно-массовой работой по месту жительства с ограничением времени работы:</w:t>
      </w:r>
    </w:p>
    <w:p w:rsidR="00CD5E70" w:rsidRDefault="00DE1AD5">
      <w:pPr>
        <w:pStyle w:val="37"/>
        <w:framePr w:w="10565" w:h="10863" w:hRule="exact" w:wrap="none" w:vAnchor="page" w:hAnchor="page" w:x="969" w:y="4567"/>
        <w:numPr>
          <w:ilvl w:val="0"/>
          <w:numId w:val="3"/>
        </w:numPr>
        <w:shd w:val="clear" w:color="auto" w:fill="auto"/>
        <w:tabs>
          <w:tab w:val="left" w:pos="178"/>
          <w:tab w:val="left" w:leader="underscore" w:pos="10288"/>
        </w:tabs>
        <w:spacing w:before="0"/>
        <w:ind w:left="40"/>
        <w:jc w:val="both"/>
        <w:rPr>
          <w:rStyle w:val="25"/>
          <w:u w:val="none"/>
        </w:rPr>
      </w:pPr>
      <w:r w:rsidRPr="00CD5E70">
        <w:rPr>
          <w:rStyle w:val="25"/>
          <w:u w:val="none"/>
        </w:rPr>
        <w:t>клубы;</w:t>
      </w:r>
    </w:p>
    <w:p w:rsidR="00A92FAB" w:rsidRPr="00CD5E70" w:rsidRDefault="00DE1AD5" w:rsidP="00CD5E70">
      <w:pPr>
        <w:pStyle w:val="37"/>
        <w:framePr w:w="10565" w:h="10863" w:hRule="exact" w:wrap="none" w:vAnchor="page" w:hAnchor="page" w:x="969" w:y="4567"/>
        <w:shd w:val="clear" w:color="auto" w:fill="auto"/>
        <w:tabs>
          <w:tab w:val="left" w:pos="178"/>
          <w:tab w:val="left" w:leader="underscore" w:pos="10288"/>
        </w:tabs>
        <w:spacing w:before="0"/>
        <w:ind w:left="40"/>
        <w:jc w:val="both"/>
      </w:pPr>
      <w:r w:rsidRPr="00CD5E70">
        <w:tab/>
      </w:r>
    </w:p>
    <w:p w:rsidR="00A92FAB" w:rsidRPr="003E5285" w:rsidRDefault="00DE1AD5">
      <w:pPr>
        <w:pStyle w:val="a5"/>
        <w:framePr w:wrap="none" w:vAnchor="page" w:hAnchor="page" w:x="10218" w:y="15751"/>
        <w:shd w:val="clear" w:color="auto" w:fill="auto"/>
        <w:spacing w:line="200" w:lineRule="exact"/>
        <w:ind w:left="20"/>
      </w:pPr>
      <w:r w:rsidRPr="003E5285">
        <w:t>6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62" o:spid="_x0000_s1085" type="#_x0000_t32" style="position:absolute;margin-left:43.25pt;margin-top:84.35pt;width:528.45pt;height:0;z-index:-25168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oX0QEAAKgDAAAOAAAAZHJzL2Uyb0RvYy54bWysU02P0zAQvSPxHyzfaZKiLd2o6WrVpVwW&#10;qLTwA6a2k1g4HmvsNu2/x3Y/gGX3gvDB8tiZ9+a9mSzuDoNhe0Veo214NSk5U1ag1LZr+Pdv63dz&#10;znwAK8GgVQ0/Ks/vlm/fLEZXqyn2aKQiFkGsr0fX8D4EVxeFF70awE/QKRsfW6QBQgypKyTBGNEH&#10;U0zLclaMSNIRCuV9vH04PfJlxm9bJcLXtvUqMNPwWFvIO+V9m/ZiuYC6I3C9Fucy4B+qGEDbSHqF&#10;eoAAbEf6L6hBC0KPbZgIHApsWy1U1hDVVOUzNU89OJW1RHO8u9rk/x+s+LLfENOy4Te3nFkYYo/u&#10;dwEzNZtNk0Gj83X8bmU3lCSKg31yjyh+eGZx1YPt1D0Rjr0CGSurUkrxR04KvIs82/EzysgAkSHb&#10;dWhpSJjRCHbIXTleu6IOgYl4OftQVe+rG87E5a2A+pLoyIdPCgeWDg33gUB3fVihtbH3SFWmgf2j&#10;D6ksqC8JidWj0XKtjckBdduVIbaHOCrrvLKSZ58Zy8aGz+e3ZUZ+HaLM6yUIwp2VefCSZR/P5wDa&#10;nM6xSmPPHibbTh3Yojxu6OJtHIcs5zy6ad5+j3P2rx9s+RMAAP//AwBQSwMEFAAGAAgAAAAhADXd&#10;+ZDdAAAACwEAAA8AAABkcnMvZG93bnJldi54bWxMj8FOwkAQhu8mvMNmSLwY2UKh1totARLj2Wrw&#10;OnTHtrE7W7oL1Ld3SUz0OP98+eebfD2aTpxpcK1lBfNZBIK4srrlWsH72/N9CsJ5ZI2dZVLwTQ7W&#10;xeQmx0zbC7/SufS1CCXsMlTQeN9nUrqqIYNuZnvisPu0g0EfxqGWesBLKDedXERRIg22HC402NOu&#10;oeqrPBkFu3K1PcoY9/aON9uX1nwk+8dYqdvpuHkC4Wn0fzBc9YM6FMHpYE+snegUpMkqkCFP0gcQ&#10;V2C+jJcgDr+RLHL5/4fiBwAA//8DAFBLAQItABQABgAIAAAAIQC2gziS/gAAAOEBAAATAAAAAAAA&#10;AAAAAAAAAAAAAABbQ29udGVudF9UeXBlc10ueG1sUEsBAi0AFAAGAAgAAAAhADj9If/WAAAAlAEA&#10;AAsAAAAAAAAAAAAAAAAALwEAAF9yZWxzLy5yZWxzUEsBAi0AFAAGAAgAAAAhAFtmuhfRAQAAqAMA&#10;AA4AAAAAAAAAAAAAAAAALgIAAGRycy9lMm9Eb2MueG1sUEsBAi0AFAAGAAgAAAAhADXd+ZD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1" o:spid="_x0000_s1084" type="#_x0000_t32" style="position:absolute;margin-left:43.25pt;margin-top:84.35pt;width:0;height:677.5pt;z-index:-251682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rQ1AEAAKgDAAAOAAAAZHJzL2Uyb0RvYy54bWysU02P2yAQvVfqf0DcGztRN0qtOKtVtull&#10;20ba9gcQwDYqZtBAYuffdyAf3bR7WpUDYgbmvZk3w/J+7C07aAwGXM2nk5Iz7SQo49qa//yx+bDg&#10;LEThlLDgdM2POvD71ft3y8FXegYdWKWREYgL1eBr3sXoq6IIstO9CBPw2tFlA9iLSCa2hUIxEHpv&#10;i1lZzosBUHkEqUMg7+Ppkq8yftNoGb83TdCR2ZpTbjHvmPdd2ovVUlQtCt8ZeU5DvCGLXhhHpFeo&#10;RxEF26P5B6o3EiFAEycS+gKaxkida6BqpuVf1Tx3wutcC4kT/FWm8P9g5bfDFplRNb+jTjnRU48e&#10;9hEyNZtPk0CDDxW9W7stphLl6J79E8hfgTlYd8K1+gERhk4LRZnlkOImJhnBE89u+AqKGAQxZLnG&#10;BvuESUKwMXfleO2KHiOTJ6ck72Jefpzd5Y4VoroEegzxi4aepUPNQ0Rh2i6uwTnqPeA004jDU4hU&#10;CQVeAhJrAGvUxlibDWx3a4vsIGhUNnml4ink5pl1bKBkFp/KjHxzF15ClHm9BoGwdyoPXpLs8/kc&#10;hbGnM1FaR8wX2U4d2IE6bjFllPw0Djm38+imeXtp51d/PtjqNwAAAP//AwBQSwMEFAAGAAgAAAAh&#10;ABjIldLcAAAACgEAAA8AAABkcnMvZG93bnJldi54bWxMj8FOg0AQhu8mvsNmTLwYu1gCRWRp2ibG&#10;s2jqdQojENlZZLctvr2jFz3ON3/++aZYz3ZQJ5p879jA3SICRVy7pufWwOvL420GygfkBgfHZOCL&#10;PKzLy4sC88ad+ZlOVWiVlLDP0UAXwphr7euOLPqFG4ll9+4mi0HGqdXNhGcpt4NeRlGqLfYsFzoc&#10;addR/VEdrYFdlWw/dYx7d8Ob7VNv39L9fWzM9dW8eQAVaA5/YfjRF3Uoxengjtx4NRjI0kSSwtNs&#10;BUoCv+AgIFnGK9Blof+/UH4DAAD//wMAUEsBAi0AFAAGAAgAAAAhALaDOJL+AAAA4QEAABMAAAAA&#10;AAAAAAAAAAAAAAAAAFtDb250ZW50X1R5cGVzXS54bWxQSwECLQAUAAYACAAAACEAOP0h/9YAAACU&#10;AQAACwAAAAAAAAAAAAAAAAAvAQAAX3JlbHMvLnJlbHNQSwECLQAUAAYACAAAACEACBXa0NQBAACo&#10;AwAADgAAAAAAAAAAAAAAAAAuAgAAZHJzL2Uyb0RvYy54bWxQSwECLQAUAAYACAAAACEAGMiV0twA&#10;AAAKAQAADwAAAAAAAAAAAAAAAAAu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0" o:spid="_x0000_s1083" type="#_x0000_t32" style="position:absolute;margin-left:43.25pt;margin-top:761.85pt;width:528.45pt;height:0;z-index:-251681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jC0gEAAKgDAAAOAAAAZHJzL2Uyb0RvYy54bWysU8Fu2zAMvQ/YPwi6L7Y7NM2MOEWRLrt0&#10;W4CuH8BIsi1MFgVKiZ2/n6Qm2dZul2E6CKJkvsf3SC9vp8GwgyKv0Ta8mpWcKStQats1/Onb5t2C&#10;Mx/ASjBoVcOPyvPb1ds3y9HV6gp7NFIRiyDW16NreB+Cq4vCi14N4GfolI2PLdIAIYbUFZJgjOiD&#10;Ka7Kcl6MSNIRCuV9vL1/fuSrjN+2SoSvbetVYKbhsbaQd8r7Lu3Fagl1R+B6LU5lwD9UMYC2kfQC&#10;dQ8B2J70K6hBC0KPbZgJHApsWy1U1hDVVOULNY89OJW1RHO8u9jk/x+s+HLYEtOy4dc3nFkYYo/u&#10;9gEzNZtng0bn6/jd2m4pSRSTfXQPKL57ZnHdg+3UHRGOvQIZK6uSp8VvOSnwLvLsxs8oIwNEhmzX&#10;1NKQMKMRbMpdOV66oqbARLyc31TV++qaM3F+K6A+Jzry4ZPCgaVDw30g0F0f1mht7D1SlWng8OBD&#10;Kgvqc0Ji9Wi03GhjckDdbm2IHSCOyiavrOTFZ8ayseGLxYcyI/8doszrTxCEeyvz4CXLPp7OAbR5&#10;PscqjT15mGxLw+zrHcrjls7exnHIck6jm+bt1zhn//zBVj8AAAD//wMAUEsDBBQABgAIAAAAIQA5&#10;LggN3gAAAA0BAAAPAAAAZHJzL2Rvd25yZXYueG1sTI/BTsJAEIbvJr7DZky8GNhCacXaLQES45lq&#10;4Dp0x7axO1u7C9S3dzkYPc4/X/75Jl+NphNnGlxrWcFsGoEgrqxuuVbw/vYyWYJwHlljZ5kUfJOD&#10;VXF7k2Om7YV3dC59LUIJuwwVNN73mZSuasigm9qeOOw+7GDQh3GopR7wEspNJ+dRlEqDLYcLDfa0&#10;baj6LE9GwbZMNl8yxr194PXmtTWHdP8UK3V/N66fQXga/R8MV/2gDkVwOtoTayc6Bcs0CWTIk3n8&#10;COJKzBbxAsTxN5NFLv9/UfwAAAD//wMAUEsBAi0AFAAGAAgAAAAhALaDOJL+AAAA4QEAABMAAAAA&#10;AAAAAAAAAAAAAAAAAFtDb250ZW50X1R5cGVzXS54bWxQSwECLQAUAAYACAAAACEAOP0h/9YAAACU&#10;AQAACwAAAAAAAAAAAAAAAAAvAQAAX3JlbHMvLnJlbHNQSwECLQAUAAYACAAAACEA+Z7owtIBAACo&#10;AwAADgAAAAAAAAAAAAAAAAAuAgAAZHJzL2Uyb0RvYy54bWxQSwECLQAUAAYACAAAACEAOS4IDd4A&#10;AAAN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59" o:spid="_x0000_s1082" type="#_x0000_t32" style="position:absolute;margin-left:571.7pt;margin-top:84.35pt;width:0;height:677.5pt;z-index:-251680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AI0AEAAKgDAAAOAAAAZHJzL2Uyb0RvYy54bWysU02P0zAQvSPxHyzfadKKVt2o6WrVpVwW&#10;qLTwA1zbSSwcjzV2m/TfM3Y/Fha4IHywPHbmvTdvJqv7sbfsqDEYcDWfTkrOtJOgjGtr/u3r9t2S&#10;sxCFU8KC0zU/6cDv12/frAZf6Rl0YJVGRiAuVIOveRejr4oiyE73IkzAa0ePDWAvIoXYFgrFQOi9&#10;LWZluSgGQOURpA6Bbh/Pj3yd8ZtGy/ilaYKOzNactMW8Y973aS/WK1G1KHxn5EWG+AcVvTCOSG9Q&#10;jyIKdkDzG1RvJEKAJk4k9AU0jZE610DVTMtX1Tx3wutcC5kT/M2m8P9g5efjDplRNZ8vOHOipx49&#10;HCJkaja/SwYNPlT03cbtMJUoR/fsn0B+D8zBphOu1Q+IMHRaKFI2TSnFLzkpCJ549sMnUMQgiCHb&#10;NTbYJ0wygo25K6dbV/QYmTxfSrpdLsr3s3nuWCGqa6LHED9q6Fk61DxEFKbt4gaco94DTjONOD6F&#10;mGSJ6pqQWANYo7bG2hxgu99YZEdBo7LNK1fy6jPr2EBilndlRv47RJnXnyAQDk7lwUuWfbicozD2&#10;fCaV1l08TLadO7AHddrh1Vsah1zOZXTTvP0c5+yXH2z9AwAA//8DAFBLAwQUAAYACAAAACEAAG8p&#10;v98AAAAOAQAADwAAAGRycy9kb3ducmV2LnhtbEyPQU/CQBCF7yb+h82YeDGyhULB2i0BEuPZavA6&#10;tGPb2J2t3QXqv3eIB729N/Py5ptsPdpOnWjwrWMD00kEirh0Vcu1gbfXp/sVKB+QK+wck4Fv8rDO&#10;r68yTCt35hc6FaFWUsI+RQNNCH2qtS8bsugnrieW3YcbLAaxQ62rAc9Sbjs9i6JEW2xZLjTY066h&#10;8rM4WgO7YrH90jHu3R1vts+tfU/2D7Extzfj5hFUoDH8heGCL+iQC9PBHbnyqhM/ncdzyYpKVktQ&#10;l8jv6CBqMYuXoPNM/38j/wEAAP//AwBQSwECLQAUAAYACAAAACEAtoM4kv4AAADhAQAAEwAAAAAA&#10;AAAAAAAAAAAAAAAAW0NvbnRlbnRfVHlwZXNdLnhtbFBLAQItABQABgAIAAAAIQA4/SH/1gAAAJQB&#10;AAALAAAAAAAAAAAAAAAAAC8BAABfcmVscy8ucmVsc1BLAQItABQABgAIAAAAIQC3tYAI0AEAAKgD&#10;AAAOAAAAAAAAAAAAAAAAAC4CAABkcnMvZTJvRG9jLnhtbFBLAQItABQABgAIAAAAIQAAbym/3wAA&#10;AA4BAAAPAAAAAAAAAAAAAAAAACo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3E5285">
      <w:pPr>
        <w:pStyle w:val="20"/>
        <w:framePr w:w="4915" w:h="644" w:hRule="exact" w:wrap="none" w:vAnchor="page" w:hAnchor="page" w:x="2930" w:y="824"/>
        <w:shd w:val="clear" w:color="auto" w:fill="auto"/>
        <w:spacing w:after="13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 w:rsidP="003E5285">
      <w:pPr>
        <w:pStyle w:val="30"/>
        <w:framePr w:w="4915" w:h="644" w:hRule="exact" w:wrap="none" w:vAnchor="page" w:hAnchor="page" w:x="2930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дома и дворцы культуры;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библиотеки.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Культовые здания и сооружения с ограничением времени работы.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Спортивные площадки без мест для зрителей.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Общедоступные скверы и сады.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Площадки для отдыха взрослых и игр детей.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 w:right="340"/>
      </w:pPr>
      <w:r w:rsidRPr="003E5285">
        <w:t xml:space="preserve">Фельдшерско-акушерские пункты, амбулатории, </w:t>
      </w:r>
      <w:proofErr w:type="spellStart"/>
      <w:r w:rsidRPr="003E5285">
        <w:t>общеврачебные</w:t>
      </w:r>
      <w:proofErr w:type="spellEnd"/>
      <w:r w:rsidRPr="003E5285">
        <w:t xml:space="preserve"> практики, подстанции скорой по</w:t>
      </w:r>
      <w:r w:rsidRPr="003E5285">
        <w:softHyphen/>
        <w:t>мощи.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Площадки для временного хранения автомобилей (гостевые автостоянки).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Площадки для мусоросборников.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Отделения (пункты) охраны общественного порядка.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Жилищно-эксплуатационные и аварийно-диспетчерские службы.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Общественные туалеты.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Административные здания (офисы, отделения связи, отделения банков);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Школы, детские седы, учреждения дополнительного образования.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Рекламные конструкции.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Складские объекты.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Котельные.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Передающие радиотехнические объекты, в том числе антенно-мачтовые сооружения: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proofErr w:type="gramStart"/>
      <w:r w:rsidRPr="003E5285">
        <w:t>распространяющие</w:t>
      </w:r>
      <w:proofErr w:type="gramEnd"/>
      <w:r w:rsidRPr="003E5285">
        <w:t xml:space="preserve"> телевизионный сигнал;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proofErr w:type="gramStart"/>
      <w:r w:rsidRPr="003E5285">
        <w:t>обеспечивающие</w:t>
      </w:r>
      <w:proofErr w:type="gramEnd"/>
      <w:r w:rsidRPr="003E5285">
        <w:t xml:space="preserve"> электрическую связь, в том числе, мобильную телефонную связь.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Сооружения для защиты от затопления.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tabs>
          <w:tab w:val="left" w:leader="underscore" w:pos="10335"/>
        </w:tabs>
        <w:spacing w:before="0"/>
        <w:ind w:left="20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>
      <w:pPr>
        <w:pStyle w:val="52"/>
        <w:framePr w:w="10560" w:h="13587" w:hRule="exact" w:wrap="none" w:vAnchor="page" w:hAnchor="page" w:x="971" w:y="1665"/>
        <w:shd w:val="clear" w:color="auto" w:fill="auto"/>
        <w:ind w:left="20"/>
      </w:pPr>
      <w:bookmarkStart w:id="17" w:name="bookmark17"/>
      <w:r w:rsidRPr="003E5285">
        <w:t>Вспомогательные виды разрешенного использования при жилых домах</w:t>
      </w:r>
      <w:bookmarkEnd w:id="17"/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Встроенные, пристроенные и отдельно стоящие хозяйственные постройки: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сараи и хранилища;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постройки, загоны, вольеры для содержания домашних животных и птицы;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теплицы, оранжереи;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гаражи;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домашние мастерские;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кухни и коптильни.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 w:right="340"/>
      </w:pPr>
      <w:r w:rsidRPr="003E5285">
        <w:t xml:space="preserve">Встроенные, пристроенные и отдельно стоящие гаражи или площадки для стоянки индивидуальных легковых автомобилей (до 2-х </w:t>
      </w:r>
      <w:proofErr w:type="spellStart"/>
      <w:r w:rsidRPr="003E5285">
        <w:t>машиномест</w:t>
      </w:r>
      <w:proofErr w:type="spellEnd"/>
      <w:r w:rsidRPr="003E5285">
        <w:t>).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Придомовые хозяйственные площадки: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для мусоросборников;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для хозяйственных целей;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для игр детей дошкольного и младшего школьного возраста;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для отдыха взрослого населения;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для занятий физкультурой;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numPr>
          <w:ilvl w:val="0"/>
          <w:numId w:val="3"/>
        </w:numPr>
        <w:shd w:val="clear" w:color="auto" w:fill="auto"/>
        <w:tabs>
          <w:tab w:val="left" w:pos="156"/>
        </w:tabs>
        <w:spacing w:before="0"/>
        <w:ind w:left="20"/>
        <w:jc w:val="both"/>
      </w:pPr>
      <w:r w:rsidRPr="003E5285">
        <w:t>для выгула собак.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Индивидуальные бани, души и иные помещения для принятия водных процедур.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Надворные туалеты.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Индивидуальные бассейны.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Навесы, беседки.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/>
        <w:jc w:val="both"/>
      </w:pPr>
      <w:r w:rsidRPr="003E5285">
        <w:t>Проходы, проезды, тропы, аллеи.</w:t>
      </w:r>
    </w:p>
    <w:p w:rsidR="00A92FAB" w:rsidRPr="003E5285" w:rsidRDefault="00DE1AD5">
      <w:pPr>
        <w:pStyle w:val="37"/>
        <w:framePr w:w="10560" w:h="13587" w:hRule="exact" w:wrap="none" w:vAnchor="page" w:hAnchor="page" w:x="971" w:y="1665"/>
        <w:shd w:val="clear" w:color="auto" w:fill="auto"/>
        <w:spacing w:before="0"/>
        <w:ind w:left="20" w:right="340"/>
      </w:pPr>
      <w:r w:rsidRPr="003E5285">
        <w:t>Индивидуальные резервуары для хранения воды, скважины для забора воды, индивидуальные ко</w:t>
      </w:r>
      <w:r w:rsidRPr="003E5285">
        <w:softHyphen/>
        <w:t>лодцы.</w:t>
      </w:r>
    </w:p>
    <w:p w:rsidR="00CD5E70" w:rsidRDefault="00DE1AD5">
      <w:pPr>
        <w:pStyle w:val="37"/>
        <w:framePr w:w="10560" w:h="13587" w:hRule="exact" w:wrap="none" w:vAnchor="page" w:hAnchor="page" w:x="971" w:y="1665"/>
        <w:shd w:val="clear" w:color="auto" w:fill="auto"/>
        <w:tabs>
          <w:tab w:val="left" w:leader="underscore" w:pos="10335"/>
        </w:tabs>
        <w:spacing w:before="0"/>
        <w:ind w:left="20"/>
        <w:jc w:val="both"/>
        <w:rPr>
          <w:rStyle w:val="25"/>
          <w:u w:val="none"/>
        </w:rPr>
      </w:pPr>
      <w:r w:rsidRPr="00CD5E70">
        <w:rPr>
          <w:rStyle w:val="25"/>
          <w:u w:val="none"/>
        </w:rPr>
        <w:t>Сады, огороды, палисадники, поля.</w:t>
      </w:r>
    </w:p>
    <w:p w:rsidR="00A92FAB" w:rsidRPr="00CD5E70" w:rsidRDefault="00A92FAB">
      <w:pPr>
        <w:pStyle w:val="37"/>
        <w:framePr w:w="10560" w:h="13587" w:hRule="exact" w:wrap="none" w:vAnchor="page" w:hAnchor="page" w:x="971" w:y="1665"/>
        <w:shd w:val="clear" w:color="auto" w:fill="auto"/>
        <w:tabs>
          <w:tab w:val="left" w:leader="underscore" w:pos="10335"/>
        </w:tabs>
        <w:spacing w:before="0"/>
        <w:ind w:left="20"/>
        <w:jc w:val="both"/>
      </w:pPr>
    </w:p>
    <w:p w:rsidR="00A92FAB" w:rsidRPr="003E5285" w:rsidRDefault="00DE1AD5">
      <w:pPr>
        <w:pStyle w:val="a5"/>
        <w:framePr w:wrap="none" w:vAnchor="page" w:hAnchor="page" w:x="10202" w:y="15751"/>
        <w:shd w:val="clear" w:color="auto" w:fill="auto"/>
        <w:spacing w:line="200" w:lineRule="exact"/>
        <w:ind w:left="20"/>
      </w:pPr>
      <w:r w:rsidRPr="003E5285">
        <w:t>7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</w:pPr>
    </w:p>
    <w:p w:rsidR="00A92FAB" w:rsidRPr="003E5285" w:rsidRDefault="00DE1AD5" w:rsidP="00CD5E70">
      <w:pPr>
        <w:pStyle w:val="20"/>
        <w:framePr w:w="4915" w:h="644" w:hRule="exact" w:wrap="none" w:vAnchor="page" w:hAnchor="page" w:x="2980" w:y="824"/>
        <w:shd w:val="clear" w:color="auto" w:fill="auto"/>
        <w:spacing w:after="13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 w:rsidP="00CD5E70">
      <w:pPr>
        <w:pStyle w:val="30"/>
        <w:framePr w:w="4915" w:h="644" w:hRule="exact" w:wrap="none" w:vAnchor="page" w:hAnchor="page" w:x="2980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7"/>
        <w:framePr w:w="10690" w:h="605" w:hRule="exact" w:wrap="none" w:vAnchor="page" w:hAnchor="page" w:x="906" w:y="1656"/>
        <w:shd w:val="clear" w:color="auto" w:fill="auto"/>
        <w:spacing w:before="0"/>
        <w:ind w:left="60" w:right="540" w:firstLine="620"/>
      </w:pPr>
      <w:r w:rsidRPr="003E5285">
        <w:t>Предельные параметры использования земельных участков и объектов капитального строи</w:t>
      </w:r>
      <w:r w:rsidRPr="003E5285">
        <w:softHyphen/>
        <w:t>тельства приведены в Таблице 2.1.2.</w:t>
      </w:r>
    </w:p>
    <w:p w:rsidR="00A92FAB" w:rsidRPr="003E5285" w:rsidRDefault="00DE1AD5">
      <w:pPr>
        <w:pStyle w:val="44"/>
        <w:framePr w:w="10690" w:h="879" w:hRule="exact" w:wrap="none" w:vAnchor="page" w:hAnchor="page" w:x="906" w:y="2333"/>
        <w:shd w:val="clear" w:color="auto" w:fill="auto"/>
        <w:spacing w:after="0"/>
        <w:ind w:left="40" w:firstLine="0"/>
      </w:pPr>
      <w:r w:rsidRPr="003E5285">
        <w:t>Предельные параметры использования земельных участков и объектов капитального строительства</w:t>
      </w:r>
    </w:p>
    <w:p w:rsidR="00A92FAB" w:rsidRPr="003E5285" w:rsidRDefault="00DE1AD5">
      <w:pPr>
        <w:pStyle w:val="50"/>
        <w:framePr w:w="10690" w:h="879" w:hRule="exact" w:wrap="none" w:vAnchor="page" w:hAnchor="page" w:x="906" w:y="2333"/>
        <w:shd w:val="clear" w:color="auto" w:fill="auto"/>
        <w:spacing w:after="0" w:line="274" w:lineRule="exact"/>
        <w:ind w:right="180"/>
      </w:pPr>
      <w:r w:rsidRPr="003E5285">
        <w:t>Таблица.2.1.2.</w:t>
      </w:r>
    </w:p>
    <w:p w:rsidR="00A92FAB" w:rsidRPr="003E5285" w:rsidRDefault="00DE1AD5">
      <w:pPr>
        <w:pStyle w:val="a5"/>
        <w:framePr w:wrap="none" w:vAnchor="page" w:hAnchor="page" w:x="10257" w:y="15751"/>
        <w:shd w:val="clear" w:color="auto" w:fill="auto"/>
        <w:spacing w:line="200" w:lineRule="exact"/>
        <w:ind w:left="20"/>
      </w:pPr>
      <w:r w:rsidRPr="003E5285">
        <w:t>8</w:t>
      </w:r>
    </w:p>
    <w:tbl>
      <w:tblPr>
        <w:tblpPr w:leftFromText="180" w:rightFromText="180" w:vertAnchor="text" w:horzAnchor="margin" w:tblpXSpec="center" w:tblpY="35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75"/>
        <w:gridCol w:w="3364"/>
        <w:gridCol w:w="2049"/>
        <w:gridCol w:w="1914"/>
      </w:tblGrid>
      <w:tr w:rsidR="00390E6D" w:rsidRPr="003E5285" w:rsidTr="00390E6D">
        <w:trPr>
          <w:trHeight w:hRule="exact" w:val="1835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both"/>
            </w:pPr>
            <w:r w:rsidRPr="003E5285">
              <w:rPr>
                <w:rStyle w:val="a9"/>
              </w:rPr>
              <w:t>Параметр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/>
              <w:ind w:left="120"/>
            </w:pPr>
            <w:r w:rsidRPr="003E5285">
              <w:rPr>
                <w:rStyle w:val="a9"/>
              </w:rPr>
              <w:t>Индивидуальные мало</w:t>
            </w:r>
            <w:r w:rsidRPr="003E5285">
              <w:rPr>
                <w:rStyle w:val="a9"/>
              </w:rPr>
              <w:softHyphen/>
              <w:t>этажные жилые дома с при</w:t>
            </w:r>
            <w:r w:rsidRPr="003E5285">
              <w:rPr>
                <w:rStyle w:val="a9"/>
              </w:rPr>
              <w:softHyphen/>
              <w:t>домовыми участками, предназначенными, в том числе, для ведения личного подсобного хозяйства.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/>
              <w:jc w:val="center"/>
            </w:pPr>
            <w:r w:rsidRPr="003E5285">
              <w:rPr>
                <w:rStyle w:val="a9"/>
              </w:rPr>
              <w:t>Малоэтажные жилые блоки</w:t>
            </w:r>
            <w:r w:rsidRPr="003E5285">
              <w:rPr>
                <w:rStyle w:val="a9"/>
              </w:rPr>
              <w:softHyphen/>
              <w:t>рованные дома.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/>
              <w:jc w:val="both"/>
            </w:pPr>
            <w:r w:rsidRPr="003E5285">
              <w:rPr>
                <w:rStyle w:val="a9"/>
              </w:rPr>
              <w:t>Малоэтажные жилые много</w:t>
            </w:r>
            <w:r w:rsidRPr="003E5285">
              <w:rPr>
                <w:rStyle w:val="a9"/>
              </w:rPr>
              <w:softHyphen/>
              <w:t>квартирные дома.</w:t>
            </w:r>
          </w:p>
        </w:tc>
      </w:tr>
      <w:tr w:rsidR="00390E6D" w:rsidRPr="003E5285" w:rsidTr="00390E6D">
        <w:trPr>
          <w:trHeight w:hRule="exact" w:val="122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78" w:lineRule="exact"/>
              <w:jc w:val="both"/>
            </w:pPr>
            <w:r w:rsidRPr="003E5285">
              <w:rPr>
                <w:rStyle w:val="11"/>
              </w:rPr>
              <w:t>Минимальная площадь уча</w:t>
            </w:r>
            <w:r w:rsidRPr="003E5285">
              <w:rPr>
                <w:rStyle w:val="11"/>
              </w:rPr>
              <w:softHyphen/>
              <w:t>стка на новых территориях, включая площадь застройки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83" w:lineRule="exact"/>
              <w:jc w:val="center"/>
            </w:pPr>
            <w:r w:rsidRPr="003E5285">
              <w:rPr>
                <w:rStyle w:val="11"/>
              </w:rPr>
              <w:t>600 кв. м на одну семью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83" w:lineRule="exact"/>
              <w:jc w:val="center"/>
            </w:pPr>
            <w:r w:rsidRPr="003E5285">
              <w:rPr>
                <w:rStyle w:val="11"/>
              </w:rPr>
              <w:t>183 кв. м на одну семью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83" w:lineRule="exact"/>
              <w:jc w:val="center"/>
            </w:pPr>
            <w:r w:rsidRPr="003E5285">
              <w:rPr>
                <w:rStyle w:val="11"/>
              </w:rPr>
              <w:t>1000 кв. м на дом</w:t>
            </w:r>
          </w:p>
        </w:tc>
      </w:tr>
      <w:tr w:rsidR="00390E6D" w:rsidRPr="003E5285" w:rsidTr="00390E6D">
        <w:trPr>
          <w:trHeight w:hRule="exact" w:val="178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/>
              <w:jc w:val="both"/>
            </w:pPr>
            <w:r w:rsidRPr="003E5285">
              <w:rPr>
                <w:rStyle w:val="11"/>
              </w:rPr>
              <w:t>Минимальная площадь уча</w:t>
            </w:r>
            <w:r w:rsidRPr="003E5285">
              <w:rPr>
                <w:rStyle w:val="11"/>
              </w:rPr>
              <w:softHyphen/>
              <w:t>стка на реконструируемых территориях жилой застрой</w:t>
            </w:r>
            <w:r w:rsidRPr="003E5285">
              <w:rPr>
                <w:rStyle w:val="11"/>
              </w:rPr>
              <w:softHyphen/>
              <w:t>ки:</w:t>
            </w:r>
          </w:p>
          <w:p w:rsidR="00390E6D" w:rsidRPr="003E5285" w:rsidRDefault="00390E6D" w:rsidP="00390E6D">
            <w:pPr>
              <w:pStyle w:val="37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240"/>
              <w:jc w:val="both"/>
            </w:pPr>
            <w:r w:rsidRPr="003E5285">
              <w:rPr>
                <w:rStyle w:val="11"/>
              </w:rPr>
              <w:t>включая площадь застройки</w:t>
            </w:r>
          </w:p>
          <w:p w:rsidR="00390E6D" w:rsidRPr="003E5285" w:rsidRDefault="00390E6D" w:rsidP="00390E6D">
            <w:pPr>
              <w:pStyle w:val="37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240" w:line="210" w:lineRule="exact"/>
              <w:jc w:val="both"/>
            </w:pPr>
            <w:r w:rsidRPr="003E5285">
              <w:rPr>
                <w:rStyle w:val="11"/>
              </w:rPr>
              <w:t>без площади застройки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83" w:lineRule="exact"/>
              <w:jc w:val="center"/>
            </w:pPr>
            <w:r w:rsidRPr="003E5285">
              <w:rPr>
                <w:rStyle w:val="11"/>
              </w:rPr>
              <w:t>600 кв. м на одну семью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78" w:lineRule="exact"/>
              <w:jc w:val="center"/>
            </w:pPr>
            <w:r w:rsidRPr="003E5285">
              <w:rPr>
                <w:rStyle w:val="11"/>
              </w:rPr>
              <w:t>133 кв. м на одну семью 50 кв. м на одну семью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83" w:lineRule="exact"/>
              <w:ind w:left="91"/>
              <w:jc w:val="center"/>
            </w:pPr>
            <w:r w:rsidRPr="003E5285">
              <w:rPr>
                <w:rStyle w:val="11"/>
              </w:rPr>
              <w:t>1000 кв. м на дом</w:t>
            </w:r>
          </w:p>
        </w:tc>
      </w:tr>
      <w:tr w:rsidR="00390E6D" w:rsidRPr="003E5285" w:rsidTr="00390E6D">
        <w:trPr>
          <w:trHeight w:hRule="exact" w:val="76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83" w:lineRule="exact"/>
              <w:jc w:val="both"/>
            </w:pPr>
            <w:r w:rsidRPr="003E5285">
              <w:rPr>
                <w:rStyle w:val="11"/>
              </w:rPr>
              <w:t>Минимальная ширина вдоль фронта улицы (проезда)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20 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30 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32 м</w:t>
            </w:r>
          </w:p>
        </w:tc>
      </w:tr>
      <w:tr w:rsidR="00390E6D" w:rsidRPr="003E5285" w:rsidTr="00390E6D">
        <w:trPr>
          <w:trHeight w:hRule="exact" w:val="110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/>
            </w:pPr>
            <w:r w:rsidRPr="003E5285">
              <w:rPr>
                <w:rStyle w:val="11"/>
              </w:rPr>
              <w:t>Максимальное значение коэффициента использования земельного участка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0,3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0,3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0,5</w:t>
            </w:r>
          </w:p>
        </w:tc>
      </w:tr>
      <w:tr w:rsidR="00390E6D" w:rsidRPr="003E5285" w:rsidTr="00390E6D">
        <w:trPr>
          <w:trHeight w:hRule="exact" w:val="2174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90E6D" w:rsidRDefault="00390E6D" w:rsidP="00390E6D">
            <w:pPr>
              <w:pStyle w:val="37"/>
              <w:shd w:val="clear" w:color="auto" w:fill="auto"/>
              <w:spacing w:before="0"/>
              <w:jc w:val="both"/>
              <w:rPr>
                <w:color w:val="auto"/>
                <w:sz w:val="20"/>
                <w:szCs w:val="20"/>
              </w:rPr>
            </w:pPr>
            <w:r w:rsidRPr="00390E6D">
              <w:rPr>
                <w:color w:val="auto"/>
                <w:sz w:val="20"/>
                <w:szCs w:val="2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60%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60%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 w:line="210" w:lineRule="exact"/>
              <w:jc w:val="center"/>
            </w:pPr>
            <w:r w:rsidRPr="003E5285">
              <w:rPr>
                <w:rStyle w:val="11"/>
              </w:rPr>
              <w:t>-</w:t>
            </w:r>
          </w:p>
        </w:tc>
      </w:tr>
      <w:tr w:rsidR="00390E6D" w:rsidRPr="003E5285" w:rsidTr="00390E6D">
        <w:trPr>
          <w:trHeight w:hRule="exact" w:val="1191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E6D" w:rsidRPr="003E5285" w:rsidRDefault="00390E6D" w:rsidP="00390E6D">
            <w:pPr>
              <w:pStyle w:val="37"/>
              <w:shd w:val="clear" w:color="auto" w:fill="auto"/>
              <w:spacing w:before="0"/>
              <w:jc w:val="both"/>
            </w:pPr>
            <w:r w:rsidRPr="003E5285">
              <w:rPr>
                <w:rStyle w:val="11"/>
              </w:rPr>
              <w:t>Минимальный отступ зданий от красной линии</w:t>
            </w:r>
          </w:p>
          <w:p w:rsidR="00390E6D" w:rsidRPr="003E5285" w:rsidRDefault="00390E6D" w:rsidP="00390E6D">
            <w:pPr>
              <w:pStyle w:val="37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/>
              <w:jc w:val="both"/>
            </w:pPr>
            <w:r w:rsidRPr="003E5285">
              <w:rPr>
                <w:rStyle w:val="11"/>
              </w:rPr>
              <w:t>улицы</w:t>
            </w:r>
          </w:p>
          <w:p w:rsidR="00390E6D" w:rsidRPr="003E5285" w:rsidRDefault="00390E6D" w:rsidP="00390E6D">
            <w:pPr>
              <w:pStyle w:val="37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/>
              <w:jc w:val="both"/>
            </w:pPr>
            <w:r w:rsidRPr="003E5285">
              <w:rPr>
                <w:rStyle w:val="11"/>
              </w:rPr>
              <w:t>переулка, проезда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Default="00390E6D" w:rsidP="00390E6D">
            <w:pPr>
              <w:pStyle w:val="37"/>
              <w:shd w:val="clear" w:color="auto" w:fill="auto"/>
              <w:spacing w:before="0"/>
              <w:ind w:left="3460"/>
              <w:rPr>
                <w:rStyle w:val="11"/>
              </w:rPr>
            </w:pPr>
          </w:p>
          <w:p w:rsidR="00390E6D" w:rsidRDefault="00390E6D" w:rsidP="00390E6D">
            <w:pPr>
              <w:pStyle w:val="37"/>
              <w:shd w:val="clear" w:color="auto" w:fill="auto"/>
              <w:spacing w:before="0"/>
              <w:ind w:left="3460"/>
              <w:rPr>
                <w:rStyle w:val="11"/>
              </w:rPr>
            </w:pPr>
          </w:p>
          <w:p w:rsidR="00390E6D" w:rsidRDefault="00390E6D" w:rsidP="00390E6D">
            <w:pPr>
              <w:pStyle w:val="37"/>
              <w:shd w:val="clear" w:color="auto" w:fill="auto"/>
              <w:spacing w:before="0"/>
              <w:ind w:left="3460"/>
              <w:rPr>
                <w:rStyle w:val="11"/>
              </w:rPr>
            </w:pPr>
            <w:r w:rsidRPr="003E5285">
              <w:rPr>
                <w:rStyle w:val="11"/>
              </w:rPr>
              <w:t xml:space="preserve">5 м </w:t>
            </w:r>
          </w:p>
          <w:p w:rsidR="00390E6D" w:rsidRPr="003E5285" w:rsidRDefault="00390E6D" w:rsidP="00390E6D">
            <w:pPr>
              <w:pStyle w:val="37"/>
              <w:shd w:val="clear" w:color="auto" w:fill="auto"/>
              <w:spacing w:before="0"/>
              <w:ind w:left="3460"/>
            </w:pPr>
            <w:r w:rsidRPr="003E5285">
              <w:rPr>
                <w:rStyle w:val="11"/>
              </w:rPr>
              <w:t>3 м</w:t>
            </w:r>
          </w:p>
        </w:tc>
      </w:tr>
      <w:tr w:rsidR="00901714" w:rsidRPr="00901714" w:rsidTr="00901714">
        <w:trPr>
          <w:trHeight w:hRule="exact" w:val="55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E6D" w:rsidRPr="00901714" w:rsidRDefault="00901714" w:rsidP="00901714">
            <w:pPr>
              <w:pStyle w:val="ConsPlusNormal"/>
              <w:ind w:firstLine="0"/>
              <w:outlineLvl w:val="7"/>
              <w:rPr>
                <w:rFonts w:ascii="Times New Roman" w:hAnsi="Times New Roman" w:cs="Times New Roman"/>
                <w:bCs/>
              </w:rPr>
            </w:pPr>
            <w:r w:rsidRPr="00901714">
              <w:rPr>
                <w:rFonts w:ascii="Times New Roman" w:hAnsi="Times New Roman" w:cs="Times New Roman"/>
                <w:bCs/>
              </w:rPr>
              <w:t>М</w:t>
            </w:r>
            <w:r w:rsidR="00390E6D" w:rsidRPr="00901714">
              <w:rPr>
                <w:rFonts w:ascii="Times New Roman" w:hAnsi="Times New Roman" w:cs="Times New Roman"/>
                <w:bCs/>
              </w:rPr>
              <w:t xml:space="preserve">аксимальные  размеры земельных участков (в том числе их площадь) </w:t>
            </w:r>
          </w:p>
          <w:p w:rsidR="00390E6D" w:rsidRPr="00901714" w:rsidRDefault="00390E6D" w:rsidP="00390E6D">
            <w:pPr>
              <w:pStyle w:val="37"/>
              <w:shd w:val="clear" w:color="auto" w:fill="auto"/>
              <w:spacing w:before="0"/>
              <w:jc w:val="both"/>
              <w:rPr>
                <w:rStyle w:val="11"/>
                <w:color w:val="auto"/>
              </w:rPr>
            </w:pP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E6D" w:rsidRPr="00901714" w:rsidRDefault="00901714" w:rsidP="00901714">
            <w:pPr>
              <w:pStyle w:val="37"/>
              <w:shd w:val="clear" w:color="auto" w:fill="auto"/>
              <w:spacing w:before="0"/>
              <w:jc w:val="center"/>
              <w:rPr>
                <w:bCs/>
                <w:color w:val="auto"/>
                <w:sz w:val="20"/>
                <w:szCs w:val="20"/>
              </w:rPr>
            </w:pPr>
            <w:r w:rsidRPr="00901714">
              <w:rPr>
                <w:bCs/>
                <w:color w:val="auto"/>
                <w:sz w:val="20"/>
                <w:szCs w:val="20"/>
              </w:rPr>
              <w:t>не подлежат установлению</w:t>
            </w:r>
          </w:p>
          <w:p w:rsidR="00901714" w:rsidRPr="00901714" w:rsidRDefault="00901714" w:rsidP="00901714">
            <w:pPr>
              <w:pStyle w:val="37"/>
              <w:shd w:val="clear" w:color="auto" w:fill="auto"/>
              <w:spacing w:before="0"/>
              <w:ind w:left="3460"/>
              <w:jc w:val="center"/>
              <w:rPr>
                <w:rStyle w:val="11"/>
                <w:color w:val="auto"/>
              </w:rPr>
            </w:pPr>
          </w:p>
        </w:tc>
      </w:tr>
    </w:tbl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56" o:spid="_x0000_s1081" type="#_x0000_t32" style="position:absolute;margin-left:40pt;margin-top:203.65pt;width:528.45pt;height:0;z-index:-251679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E60QEAAKgDAAAOAAAAZHJzL2Uyb0RvYy54bWysU02P0zAQvSPxHyzfaZJFLSVqulp1KZcF&#10;Ki38ANd2EgvHY43dpv33jN2PhWX3gvDB8tiZ9+a9mSxuD4Nle43BgGt4NSk5006CMq5r+I/v63dz&#10;zkIUTgkLTjf8qAO/Xb59sxh9rW+gB6s0MgJxoR59w/sYfV0UQfZ6EGECXjt6bAEHESnErlAoRkIf&#10;bHFTlrNiBFQeQeoQ6Pb+9MiXGb9ttYzf2jboyGzDqbaYd8z7Nu3FciHqDoXvjTyXIf6hikEYR6RX&#10;qHsRBduh+QtqMBIhQBsnEoYC2tZInTWQmqp8puaxF15nLWRO8Febwv+DlV/3G2RGNXw65cyJgXp0&#10;t4uQqdl0lgwafajpu5XbYJIoD+7RP4D8GZiDVS9cp+8QYey1UFRZlVKKP3JSEDzxbMcvoIhBEEO2&#10;69DikDDJCHbIXTleu6IPkUm6nH2oqvcVVScvb4WoL4keQ/ysYWDp0PAQUZiujytwjnoPWGUasX8I&#10;MZUl6ktCYg1gjVoba3OA3XZlke0Fjco6r6zk2WfWsbHh8/nHMiO/DlHm9RIEws6pPHjJsk/ncxTG&#10;ns5UpXVnD5Ntpw5sQR03ePGWxiHLOY9umrff45z99IMtfwEAAP//AwBQSwMEFAAGAAgAAAAhAK3K&#10;A3LeAAAACwEAAA8AAABkcnMvZG93bnJldi54bWxMj8FOwzAQRO9I/IO1SFxQa5dAaEOcqq2EODeg&#10;9rqNlyQiXofYbcPf40pIcJyd0eybfDnaTpxo8K1jDbOpAkFcOdNyreH97WUyB+EDssHOMWn4Jg/L&#10;4voqx8y4M2/pVIZaxBL2GWpoQugzKX3VkEU/dT1x9D7cYDFEOdTSDHiO5baT90ql0mLL8UODPW0a&#10;qj7Lo9WwKR/XXzLBnbvj1fq1tft0t0i0vr0ZV88gAo3hLwwX/IgORWQ6uCMbLzoNcxWnBA0P6ikB&#10;cQnMknQB4vB7kkUu/28ofgAAAP//AwBQSwECLQAUAAYACAAAACEAtoM4kv4AAADhAQAAEwAAAAAA&#10;AAAAAAAAAAAAAAAAW0NvbnRlbnRfVHlwZXNdLnhtbFBLAQItABQABgAIAAAAIQA4/SH/1gAAAJQB&#10;AAALAAAAAAAAAAAAAAAAAC8BAABfcmVscy8ucmVsc1BLAQItABQABgAIAAAAIQC4uCE60QEAAKgD&#10;AAAOAAAAAAAAAAAAAAAAAC4CAABkcnMvZTJvRG9jLnhtbFBLAQItABQABgAIAAAAIQCtygNy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55" o:spid="_x0000_s1080" type="#_x0000_t32" style="position:absolute;margin-left:40pt;margin-top:203.65pt;width:0;height:582pt;z-index:-251678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lF0gEAAKgDAAAOAAAAZHJzL2Uyb0RvYy54bWysU8tu2zAQvBfoPxC815LTuHUEy0Hg1L2k&#10;jYG0H7AmKYkoxSWWtCX/fUn60TZtL0F4ILikdmZndrW4HXvD9oq8Rlvz6aTkTFmBUtu25t+/rd/N&#10;OfMBrASDVtX8oDy/Xb59sxhcpa6wQyMVsQhifTW4mnchuKoovOhUD36CTtn42CD1EGJIbSEJhoje&#10;m+KqLD8UA5J0hEJ5H2/vj498mfGbRonw2DReBWZqHmsLeae8b9NeLBdQtQSu0+JUBrygih60jaQX&#10;qHsIwHak/4LqtSD02ISJwL7AptFCZQ1RzbR8puapA6eylmiOdxeb/OvBiq/7DTEtaz675sxCH3t0&#10;twuYqdlslgwanK/idyu7oSRRjPbJPaD44ZnFVQe2VXdEOHQKZKxsmlKKP3JS4F3k2Q5fUEYGiAzZ&#10;rrGhPmFGI9iYu3K4dEWNgYnjpYi3H9/fTK/L3LECqnOiIx8+K+xZOtTcBwLddmGF1sbeI00zDewf&#10;fEhlQXVOSKwejZZrbUwOqN2uDLE9xFFZ55WVPPvMWDbUfD6/KTPy/yHKvP4FQbizMg9esuzT6RxA&#10;m+M5VmnsycNk27EDW5SHDZ29jeOQ5ZxGN83b73HO/vWDLX8CAAD//wMAUEsDBBQABgAIAAAAIQA9&#10;tCr63gAAAAoBAAAPAAAAZHJzL2Rvd25yZXYueG1sTI9NT8MwDIbvSPyHyEhcEEtG2Qel6bRNQpxX&#10;0Lh6rWkrGqc02Vb+PYYLHG0/ev282Wp0nTrREFrPFqYTA4q49FXLtYXXl6fbJagQkSvsPJOFLwqw&#10;yi8vMkwrf+YdnYpYKwnhkKKFJsY+1TqUDTkME98Ty+3dDw6jjEOtqwHPEu46fWfMXDtsWT402NO2&#10;ofKjODoL22K2+dQJ7v0NrzfPrXub7x8Sa6+vxvUjqEhj/IPhR1/UIRengz9yFVRnYWmkSrRwbxYJ&#10;KAF+FwcBZ4tpAjrP9P8K+TcAAAD//wMAUEsBAi0AFAAGAAgAAAAhALaDOJL+AAAA4QEAABMAAAAA&#10;AAAAAAAAAAAAAAAAAFtDb250ZW50X1R5cGVzXS54bWxQSwECLQAUAAYACAAAACEAOP0h/9YAAACU&#10;AQAACwAAAAAAAAAAAAAAAAAvAQAAX3JlbHMvLnJlbHNQSwECLQAUAAYACAAAACEADjcpRdIBAACo&#10;AwAADgAAAAAAAAAAAAAAAAAuAgAAZHJzL2Uyb0RvYy54bWxQSwECLQAUAAYACAAAACEAPbQq+t4A&#10;AAAK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54" o:spid="_x0000_s1079" type="#_x0000_t32" style="position:absolute;margin-left:40pt;margin-top:785.65pt;width:528.45pt;height:0;z-index:-251677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op0gEAAKgDAAAOAAAAZHJzL2Uyb0RvYy54bWysU8tu2zAQvBfoPxC815KSOnUFy0Hg1L2k&#10;jYG0H7AmKYkoxSWWtGX/fUn60TZtLkF5ILikdmZndjW/3Q+G7RR5jbbh1aTkTFmBUtuu4d+/rd7N&#10;OPMBrASDVjX8oDy/Xbx9Mx9dra6wRyMVsQhifT26hvchuLoovOjVAH6CTtn42CINEGJIXSEJxog+&#10;mOKqLG+KEUk6QqG8j7f3x0e+yPhtq0R4bFuvAjMNj7WFvFPeN2kvFnOoOwLXa3EqA15RxQDaRtIL&#10;1D0EYFvSf0ENWhB6bMNE4FBg22qhsoaopiqfqXnqwamsJZrj3cUm//9gxdfdmpiWDZ9ec2ZhiD26&#10;2wbM1Gz6Phk0Ol/H75Z2TUmi2Nsn94Dih2cWlz3YTt0R4dgrkLGyKqUUf+SkwLvIsxm/oIwMEBmy&#10;XfuWhoQZjWD73JXDpStqH5iIlzcfquq6mnImzm8F1OdERz58VjiwdGi4DwS668MSrY29R6oyDewe&#10;fEhlQX1OSKwejZYrbUwOqNssDbEdxFFZ5ZWVPPvMWDY2fDb7WGbklyHKvP4FQbi1Mg9esuzT6RxA&#10;m+M5VmnsycNk27EDG5SHNZ29jeOQ5ZxGN83b73HO/vWDLX4CAAD//wMAUEsDBBQABgAIAAAAIQCP&#10;TIU33gAAAA0BAAAPAAAAZHJzL2Rvd25yZXYueG1sTI9BT8JAEIXvJv6HzZh4MbKtDQVqtwRIjGcL&#10;wevQHdvG7mztLlD/vcvBwHHevLz3vXw5mk6caHCtZQXxJAJBXFndcq1gt317noNwHlljZ5kU/JKD&#10;ZXF/l2Om7Zk/6FT6WoQQdhkqaLzvMyld1ZBBN7E9cfh92cGgD+dQSz3gOYSbTr5EUSoNthwaGuxp&#10;01D1XR6Ngk05Xf/IBPf2iVfr99Z8pvtFotTjw7h6BeFp9FczXPADOhSB6WCPrJ3oFMyjMMUHfTqL&#10;ExAXR5ykCxCHf00WubxdUfwBAAD//wMAUEsBAi0AFAAGAAgAAAAhALaDOJL+AAAA4QEAABMAAAAA&#10;AAAAAAAAAAAAAAAAAFtDb250ZW50X1R5cGVzXS54bWxQSwECLQAUAAYACAAAACEAOP0h/9YAAACU&#10;AQAACwAAAAAAAAAAAAAAAAAvAQAAX3JlbHMvLnJlbHNQSwECLQAUAAYACAAAACEA11haKdIBAACo&#10;AwAADgAAAAAAAAAAAAAAAAAuAgAAZHJzL2Uyb0RvYy54bWxQSwECLQAUAAYACAAAACEAj0yFN94A&#10;AAAN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53" o:spid="_x0000_s1078" type="#_x0000_t32" style="position:absolute;margin-left:568.45pt;margin-top:203.65pt;width:0;height:582pt;z-index:-251676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A40gEAAKgDAAAOAAAAZHJzL2Uyb0RvYy54bWysU8tu2zAQvBfoPxC815KdpnUEy0Hg1L2k&#10;jYG0H7AmKYkoxSWWtCX/fUn60TZtL0F4ILikdmZndrW4HXvD9oq8Rlvz6aTkTFmBUtu25t+/rd/N&#10;OfMBrASDVtX8oDy/Xb59sxhcpWbYoZGKWASxvhpczbsQXFUUXnSqBz9Bp2x8bJB6CDGktpAEQ0Tv&#10;TTEryw/FgCQdoVDex9v74yNfZvymUSI8No1XgZmax9pC3inv27QXywVULYHrtDiVAS+oogdtI+kF&#10;6h4CsB3pv6B6LQg9NmEisC+wabRQWUNUMy2fqXnqwKmsJZrj3cUm/3qw4ut+Q0zLml/POLPQxx7d&#10;7QJmanZ9lQwanK/idyu7oSRRjPbJPaD44ZnFVQe2VXdEOHQKZKxsmlKKP3JS4F3k2Q5fUEYGiAzZ&#10;rrGhPmFGI9iYu3K4dEWNgYnjpYi3H69upu/L3LECqnOiIx8+K+xZOtTcBwLddmGF1sbeI00zDewf&#10;fEhlQXVOSKwejZZrbUwOqN2uDLE9xFFZ55WVPPvMWDbUfD6/KTPy/yHKvP4FQbizMg9esuzT6RxA&#10;m+M5VmnsycNk27EDW5SHDZ29jeOQ5ZxGN83b73HO/vWDLX8CAAD//wMAUEsDBBQABgAIAAAAIQAa&#10;Ua5S4AAAAA4BAAAPAAAAZHJzL2Rvd25yZXYueG1sTI9BT8MwDIXvSPyHyEhcEEtLWMdK02mbhDhT&#10;0Lh6jWkrGqc02Vb+PZk4wM3Pfnr+XrGabC+ONPrOsYZ0loAgrp3puNHw9vp0+wDCB2SDvWPS8E0e&#10;VuXlRYG5cSd+oWMVGhFD2OeooQ1hyKX0dUsW/cwNxPH24UaLIcqxkWbEUwy3vbxLkkxa7Dh+aHGg&#10;bUv1Z3WwGrbVfPMlFe7cDa83z519z3ZLpfX11bR+BBFoCn9mOONHdCgj094d2HjRR52qbBm9Gu6T&#10;hQJxtvyu9nGaL1IFsizk/xrlDwAAAP//AwBQSwECLQAUAAYACAAAACEAtoM4kv4AAADhAQAAEwAA&#10;AAAAAAAAAAAAAAAAAAAAW0NvbnRlbnRfVHlwZXNdLnhtbFBLAQItABQABgAIAAAAIQA4/SH/1gAA&#10;AJQBAAALAAAAAAAAAAAAAAAAAC8BAABfcmVscy8ucmVsc1BLAQItABQABgAIAAAAIQA0ACA40gEA&#10;AKgDAAAOAAAAAAAAAAAAAAAAAC4CAABkcnMvZTJvRG9jLnhtbFBLAQItABQABgAIAAAAIQAaUa5S&#10;4AAAAA4BAAAPAAAAAAAAAAAAAAAAACw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CD5E70">
      <w:pPr>
        <w:pStyle w:val="20"/>
        <w:framePr w:w="4915" w:h="644" w:hRule="exact" w:wrap="none" w:vAnchor="page" w:hAnchor="page" w:x="2865" w:y="824"/>
        <w:shd w:val="clear" w:color="auto" w:fill="auto"/>
        <w:spacing w:after="13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 w:rsidP="00CD5E70">
      <w:pPr>
        <w:pStyle w:val="30"/>
        <w:framePr w:w="4915" w:h="644" w:hRule="exact" w:wrap="none" w:vAnchor="page" w:hAnchor="page" w:x="2865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2"/>
        <w:framePr w:w="10574" w:h="13888" w:hRule="exact" w:wrap="none" w:vAnchor="page" w:hAnchor="page" w:x="906" w:y="1715"/>
        <w:numPr>
          <w:ilvl w:val="1"/>
          <w:numId w:val="2"/>
        </w:numPr>
        <w:shd w:val="clear" w:color="auto" w:fill="auto"/>
        <w:tabs>
          <w:tab w:val="left" w:pos="1690"/>
        </w:tabs>
        <w:spacing w:before="0" w:after="47" w:line="260" w:lineRule="exact"/>
        <w:ind w:left="980" w:firstLine="0"/>
      </w:pPr>
      <w:bookmarkStart w:id="18" w:name="bookmark18"/>
      <w:bookmarkStart w:id="19" w:name="bookmark19"/>
      <w:r w:rsidRPr="003E5285">
        <w:t>Зона делового, общественного и коммерческого назначения.</w:t>
      </w:r>
      <w:bookmarkEnd w:id="18"/>
      <w:bookmarkEnd w:id="19"/>
    </w:p>
    <w:p w:rsidR="00A92FAB" w:rsidRPr="003E5285" w:rsidRDefault="00DE1AD5">
      <w:pPr>
        <w:pStyle w:val="42"/>
        <w:framePr w:w="10574" w:h="13888" w:hRule="exact" w:wrap="none" w:vAnchor="page" w:hAnchor="page" w:x="906" w:y="1715"/>
        <w:shd w:val="clear" w:color="auto" w:fill="auto"/>
        <w:spacing w:before="0" w:after="77" w:line="260" w:lineRule="exact"/>
        <w:ind w:right="480" w:firstLine="0"/>
        <w:jc w:val="center"/>
      </w:pPr>
      <w:bookmarkStart w:id="20" w:name="bookmark20"/>
      <w:r w:rsidRPr="003E5285">
        <w:t>Градостроительный регламент</w:t>
      </w:r>
      <w:bookmarkEnd w:id="20"/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 w:after="120"/>
        <w:ind w:left="20" w:right="260" w:firstLine="560"/>
      </w:pPr>
      <w:r w:rsidRPr="003E5285">
        <w:t>Виды разрешенного использования земельных участков и объектов капитального строительства приведены в Таблице 2.3.</w:t>
      </w:r>
    </w:p>
    <w:p w:rsidR="00A92FAB" w:rsidRPr="003E5285" w:rsidRDefault="00DE1AD5">
      <w:pPr>
        <w:pStyle w:val="44"/>
        <w:framePr w:w="10574" w:h="13888" w:hRule="exact" w:wrap="none" w:vAnchor="page" w:hAnchor="page" w:x="906" w:y="1715"/>
        <w:shd w:val="clear" w:color="auto" w:fill="auto"/>
        <w:spacing w:after="0"/>
        <w:ind w:left="2800" w:right="2220" w:hanging="80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>
      <w:pPr>
        <w:pStyle w:val="50"/>
        <w:framePr w:w="10574" w:h="13888" w:hRule="exact" w:wrap="none" w:vAnchor="page" w:hAnchor="page" w:x="906" w:y="1715"/>
        <w:shd w:val="clear" w:color="auto" w:fill="auto"/>
        <w:spacing w:after="78" w:line="210" w:lineRule="exact"/>
        <w:ind w:right="260"/>
      </w:pPr>
      <w:r w:rsidRPr="003E5285">
        <w:t>Таблица 2.3.</w:t>
      </w:r>
    </w:p>
    <w:p w:rsidR="00CD5E70" w:rsidRDefault="00CD5E70">
      <w:pPr>
        <w:pStyle w:val="50"/>
        <w:framePr w:w="10574" w:h="13888" w:hRule="exact" w:wrap="none" w:vAnchor="page" w:hAnchor="page" w:x="906" w:y="1715"/>
        <w:shd w:val="clear" w:color="auto" w:fill="auto"/>
        <w:spacing w:after="185" w:line="360" w:lineRule="exact"/>
        <w:ind w:left="20" w:right="3580"/>
        <w:jc w:val="left"/>
      </w:pPr>
    </w:p>
    <w:p w:rsidR="00A92FAB" w:rsidRPr="003E5285" w:rsidRDefault="00DE1AD5">
      <w:pPr>
        <w:pStyle w:val="50"/>
        <w:framePr w:w="10574" w:h="13888" w:hRule="exact" w:wrap="none" w:vAnchor="page" w:hAnchor="page" w:x="906" w:y="1715"/>
        <w:shd w:val="clear" w:color="auto" w:fill="auto"/>
        <w:spacing w:after="185" w:line="360" w:lineRule="exact"/>
        <w:ind w:left="20" w:right="3580"/>
        <w:jc w:val="left"/>
      </w:pPr>
      <w:r w:rsidRPr="003E5285">
        <w:t>О</w:t>
      </w:r>
      <w:proofErr w:type="gramStart"/>
      <w:r w:rsidRPr="003E5285">
        <w:t>1</w:t>
      </w:r>
      <w:proofErr w:type="gramEnd"/>
      <w:r w:rsidRPr="003E5285">
        <w:t xml:space="preserve"> - Зона делового, общественного и коммерческого назначения </w:t>
      </w:r>
      <w:r w:rsidRPr="003E5285">
        <w:rPr>
          <w:rStyle w:val="50pt"/>
          <w:b/>
          <w:bCs/>
        </w:rPr>
        <w:t>Основные виды разрешенного использования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 w:line="278" w:lineRule="exact"/>
        <w:ind w:left="20"/>
        <w:jc w:val="both"/>
      </w:pPr>
      <w:r w:rsidRPr="003E5285">
        <w:t>Линейные объекты инженерной инфраструктуры.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 w:line="278" w:lineRule="exact"/>
        <w:ind w:left="20" w:right="260"/>
      </w:pPr>
      <w:r w:rsidRPr="003E5285"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tabs>
          <w:tab w:val="left" w:leader="underscore" w:pos="10455"/>
        </w:tabs>
        <w:spacing w:before="0" w:line="278" w:lineRule="exact"/>
        <w:ind w:left="20" w:right="260"/>
      </w:pPr>
      <w:r w:rsidRPr="003E5285">
        <w:t>Беседки, скульптура и скульптурные композиции, фонтаны и другие объекты садово-парковой архи</w:t>
      </w:r>
      <w:r w:rsidRPr="003E5285">
        <w:softHyphen/>
        <w:t>тектуры.</w:t>
      </w:r>
      <w:r w:rsidRPr="003E5285">
        <w:tab/>
      </w:r>
    </w:p>
    <w:p w:rsidR="00A92FAB" w:rsidRPr="003E5285" w:rsidRDefault="00DE1AD5">
      <w:pPr>
        <w:pStyle w:val="44"/>
        <w:framePr w:w="10574" w:h="13888" w:hRule="exact" w:wrap="none" w:vAnchor="page" w:hAnchor="page" w:x="906" w:y="1715"/>
        <w:shd w:val="clear" w:color="auto" w:fill="auto"/>
        <w:spacing w:after="184" w:line="278" w:lineRule="exact"/>
        <w:ind w:left="20" w:firstLine="0"/>
        <w:jc w:val="both"/>
      </w:pPr>
      <w:r w:rsidRPr="003E5285">
        <w:t>Условно разрешенные виды использования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Ограждение территории.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Улично-дорожная сеть: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улицы;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переулки;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Торгово-остановочные пункты общественного транспорта.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 xml:space="preserve">Гостевые и </w:t>
      </w:r>
      <w:proofErr w:type="spellStart"/>
      <w:r w:rsidRPr="003E5285">
        <w:t>приобъектные</w:t>
      </w:r>
      <w:proofErr w:type="spellEnd"/>
      <w:r w:rsidRPr="003E5285">
        <w:t xml:space="preserve"> стоянки для временного хранения легковых автомобилей.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 w:right="260"/>
      </w:pPr>
      <w:r w:rsidRPr="003E5285">
        <w:t>Встроенные, пристроенные и отдельно стоящие постройки для ведения индивидуальной предпри</w:t>
      </w:r>
      <w:r w:rsidRPr="003E5285">
        <w:softHyphen/>
        <w:t>нимательской деятельности.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Общежития и гостиницы.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Отдельно стоящие и встроенно-пристроенные объекты: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бытового обслуживания;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общественного питания;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торговли продовольственными и промышленными товарами;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аптеки;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 w:right="500"/>
      </w:pPr>
      <w:r w:rsidRPr="003E5285"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 w:right="260"/>
      </w:pPr>
      <w:r w:rsidRPr="003E5285">
        <w:t>Объекты для занятия культурно-массовой работой по месту жительства с ограничением времени ра</w:t>
      </w:r>
      <w:r w:rsidRPr="003E5285">
        <w:softHyphen/>
        <w:t>боты: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клубы;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дома и дворцы культуры;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библиотеки.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Культовые здания и сооружения.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Спортивные площадки без мест и с местами для зрителей.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Общедоступные скверы и сады.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Площадки для отдыха взрослых и игр детей.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 w:right="260"/>
      </w:pPr>
      <w:r w:rsidRPr="003E5285">
        <w:t xml:space="preserve">Фельдшерско-акушерские пункты, амбулатории, </w:t>
      </w:r>
      <w:proofErr w:type="spellStart"/>
      <w:r w:rsidRPr="003E5285">
        <w:t>общеврачебные</w:t>
      </w:r>
      <w:proofErr w:type="spellEnd"/>
      <w:r w:rsidRPr="003E5285">
        <w:t xml:space="preserve"> практики, подстанции скорой по</w:t>
      </w:r>
      <w:r w:rsidRPr="003E5285">
        <w:softHyphen/>
        <w:t>мощи.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spacing w:before="0"/>
        <w:ind w:left="20"/>
        <w:jc w:val="both"/>
      </w:pPr>
      <w:r w:rsidRPr="003E5285">
        <w:t>Площадки для мусоросборников.</w:t>
      </w:r>
    </w:p>
    <w:p w:rsidR="00A92FAB" w:rsidRPr="003E5285" w:rsidRDefault="00DE1AD5">
      <w:pPr>
        <w:pStyle w:val="37"/>
        <w:framePr w:w="10574" w:h="13888" w:hRule="exact" w:wrap="none" w:vAnchor="page" w:hAnchor="page" w:x="906" w:y="1715"/>
        <w:shd w:val="clear" w:color="auto" w:fill="auto"/>
        <w:tabs>
          <w:tab w:val="left" w:leader="underscore" w:pos="10455"/>
        </w:tabs>
        <w:spacing w:before="0"/>
        <w:ind w:left="20"/>
        <w:jc w:val="both"/>
      </w:pPr>
      <w:r w:rsidRPr="003E5285">
        <w:rPr>
          <w:rStyle w:val="25"/>
        </w:rPr>
        <w:t>Отделения (пункты) охраны общественного порядка.</w:t>
      </w:r>
      <w:r w:rsidRPr="003E5285">
        <w:tab/>
      </w:r>
    </w:p>
    <w:p w:rsidR="00A92FAB" w:rsidRPr="003E5285" w:rsidRDefault="00DE1AD5">
      <w:pPr>
        <w:pStyle w:val="a5"/>
        <w:framePr w:wrap="none" w:vAnchor="page" w:hAnchor="page" w:x="10137" w:y="15751"/>
        <w:shd w:val="clear" w:color="auto" w:fill="auto"/>
        <w:spacing w:line="200" w:lineRule="exact"/>
        <w:ind w:left="20"/>
      </w:pPr>
      <w:r w:rsidRPr="003E5285">
        <w:t>9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52" o:spid="_x0000_s1077" type="#_x0000_t32" style="position:absolute;margin-left:62.05pt;margin-top:84.35pt;width:522.25pt;height:0;z-index:-25167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Qw0QEAAKgDAAAOAAAAZHJzL2Uyb0RvYy54bWysU02P0zAQvSPxHyzfadKilhI1Xa26lMsC&#10;lRZ+wNR2EgvHY43dJv332O7HwgIXhA+Wx868N+/NZHU39oYdFXmNtubTScmZsgKltm3Nv33dvlly&#10;5gNYCQatqvlJeX63fv1qNbhKzbBDIxWxCGJ9NbiadyG4qii86FQPfoJO2fjYIPUQYkhtIQmGiN6b&#10;YlaWi2JAko5QKO/j7cP5ka8zftMoEb40jVeBmZrH2kLeKe/7tBfrFVQtgeu0uJQB/1BFD9pG0hvU&#10;AwRgB9K/QfVaEHpswkRgX2DTaKGyhqhmWr5Q89SBU1lLNMe7m03+/8GKz8cdMS1rPp9yZqGPPbo/&#10;BMzUbD5LBg3OV/G7jd1RkihG++QeUXz3zOKmA9uqeyIcOgUyVjZNKcUvOSnwLvLsh08oIwNEhmzX&#10;2FCfMKMRbMxdOd26osbARLxcLN7O5u/mnInrWwHVNdGRDx8V9iwdau4DgW67sEFrY++RppkGjo8+&#10;pLKguiYkVo9Gy602JgfU7jeG2BHiqGzzykpefGYsG2q+XL4vM/LfIcq8/gRBeLAyD16y7MPlHECb&#10;8zlWaezFw2TbuQN7lKcdXb2N45DlXEY3zdvPcc5+/sHWPwAAAP//AwBQSwMEFAAGAAgAAAAhAFO9&#10;wG7cAAAADAEAAA8AAABkcnMvZG93bnJldi54bWxMj0FPwzAMhe9I/IfISFwQS7dBGaXptE1CnFfQ&#10;uHqNaSsapzTZVv49noQEt/fsp+fP+XJ0nTrSEFrPBqaTBBRx5W3LtYG31+fbBagQkS12nsnANwVY&#10;FpcXOWbWn3hLxzLWSko4ZGigibHPtA5VQw7DxPfEsvvwg8Modqi1HfAk5a7TsyRJtcOW5UKDPW0a&#10;qj7LgzOwKe/XX3qOO3/Dq/VL697T3ePcmOurcfUEKtIY/8Jwxhd0KIRp7w9sg+rEz+6mEhWRLh5A&#10;nROiUlD735Eucv3/ieIHAAD//wMAUEsBAi0AFAAGAAgAAAAhALaDOJL+AAAA4QEAABMAAAAAAAAA&#10;AAAAAAAAAAAAAFtDb250ZW50X1R5cGVzXS54bWxQSwECLQAUAAYACAAAACEAOP0h/9YAAACUAQAA&#10;CwAAAAAAAAAAAAAAAAAvAQAAX3JlbHMvLnJlbHNQSwECLQAUAAYACAAAACEAGNS0MNEBAACoAwAA&#10;DgAAAAAAAAAAAAAAAAAuAgAAZHJzL2Uyb0RvYy54bWxQSwECLQAUAAYACAAAACEAU73AbtwAAAAM&#10;AQAADwAAAAAAAAAAAAAAAAAr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50" o:spid="_x0000_s1076" type="#_x0000_t32" style="position:absolute;margin-left:62.05pt;margin-top:278.75pt;width:522.25pt;height:0;z-index:-251673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Yk0AEAAKgDAAAOAAAAZHJzL2Uyb0RvYy54bWysU02P0zAQvSPxHyzfadKilhI1Xa26lMsC&#10;lRZ+gGs7iYXjscZuk/57xu7HwgIXhA+Wx868N+/NZHU39pYdNQYDrubTScmZdhKUcW3Nv33dvlly&#10;FqJwSlhwuuYnHfjd+vWr1eArPYMOrNLICMSFavA172L0VVEE2elehAl47eixAexFpBDbQqEYCL23&#10;xawsF8UAqDyC1CHQ7cP5ka8zftNoGb80TdCR2ZpTbTHvmPd92ov1SlQtCt8ZeSlD/EMVvTCOSG9Q&#10;DyIKdkDzG1RvJEKAJk4k9AU0jZE6ayA10/KFmqdOeJ21kDnB32wK/w9Wfj7ukBlV8znZ40RPPbo/&#10;RMjUjO7IoMGHir7buB0miXJ0T/4R5PfAHGw64Vp9jwhDp4WiyqYppfglJwXBE89++ASKGAQxZLvG&#10;BvuESUawMXfldOuKHiOTdLlYvJ3N3805k9e3QlTXRI8hftTQs3SoeYgoTNvFDThHvQecZhpxfAwx&#10;lSWqa0JiDWCN2hprc4DtfmORHQWNyjavrOTFZ9axoebL5fsyI/8doszrTxAIB6fy4CXLPlzOURh7&#10;PlOV1l08TLadO7AHddrh1VsahyznMrpp3n6Oc/bzD7b+AQAA//8DAFBLAwQUAAYACAAAACEA/roh&#10;lt4AAAAMAQAADwAAAGRycy9kb3ducmV2LnhtbEyPwU7CQBCG7ya+w2ZMvBjZFmyF2i0BEuPZavA6&#10;dIe2sTtbuwvUt2dJSPT4z3z555t8OZpOHGlwrWUF8SQCQVxZ3XKt4PPj9XEOwnlkjZ1lUvBLDpbF&#10;7U2OmbYnfqdj6WsRSthlqKDxvs+kdFVDBt3E9sRht7eDQR/iUEs94CmUm05OoyiVBlsOFxrsadNQ&#10;9V0ejIJNmax/5Ay39oFX67fWfKXbxUyp+7tx9QLC0+j/YLjoB3UogtPOHlg70YU8fYoDqiBJnhMQ&#10;FyJO5ymI3XUki1z+f6I4AwAA//8DAFBLAQItABQABgAIAAAAIQC2gziS/gAAAOEBAAATAAAAAAAA&#10;AAAAAAAAAAAAAABbQ29udGVudF9UeXBlc10ueG1sUEsBAi0AFAAGAAgAAAAhADj9If/WAAAAlAEA&#10;AAsAAAAAAAAAAAAAAAAALwEAAF9yZWxzLy5yZWxzUEsBAi0AFAAGAAgAAAAhAGO8JiTQAQAAqAMA&#10;AA4AAAAAAAAAAAAAAAAALgIAAGRycy9lMm9Eb2MueG1sUEsBAi0AFAAGAAgAAAAhAP66IZbeAAAA&#10;DA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3306" w:y="824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 w:rsidP="00E016A2">
      <w:pPr>
        <w:pStyle w:val="30"/>
        <w:framePr w:w="4915" w:h="639" w:hRule="exact" w:wrap="none" w:vAnchor="page" w:hAnchor="page" w:x="3306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spacing w:before="0"/>
        <w:ind w:right="82"/>
        <w:jc w:val="both"/>
      </w:pPr>
      <w:r w:rsidRPr="003E5285">
        <w:t>Жилищно-эксплуатационные и аварийно-диспетчерские службы.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spacing w:before="0"/>
        <w:ind w:right="82"/>
        <w:jc w:val="both"/>
      </w:pPr>
      <w:r w:rsidRPr="003E5285">
        <w:t>Общественные туалеты.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spacing w:before="0"/>
        <w:ind w:right="82"/>
        <w:jc w:val="both"/>
      </w:pPr>
      <w:r w:rsidRPr="003E5285">
        <w:t>Административные здания (офисы, отделения связи, отделения банков).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spacing w:before="0"/>
        <w:ind w:right="82"/>
        <w:jc w:val="both"/>
      </w:pPr>
      <w:r w:rsidRPr="003E5285">
        <w:t>Школы, детские седы, учреждения дополнительного образования.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spacing w:before="0"/>
        <w:ind w:right="82"/>
        <w:jc w:val="both"/>
      </w:pPr>
      <w:r w:rsidRPr="003E5285">
        <w:t>Складские объекты.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spacing w:before="0"/>
        <w:ind w:right="82"/>
        <w:jc w:val="both"/>
      </w:pPr>
      <w:r w:rsidRPr="003E5285">
        <w:t>Котельные.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spacing w:before="0"/>
        <w:ind w:right="82"/>
        <w:jc w:val="both"/>
      </w:pPr>
      <w:r w:rsidRPr="003E5285">
        <w:t>Передающие радиотехнические объекты, в том числе антенно-мачтовые сооружения: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right="82"/>
        <w:jc w:val="both"/>
      </w:pPr>
      <w:proofErr w:type="gramStart"/>
      <w:r w:rsidRPr="003E5285">
        <w:t>распространяющие</w:t>
      </w:r>
      <w:proofErr w:type="gramEnd"/>
      <w:r w:rsidRPr="003E5285">
        <w:t xml:space="preserve"> телевизионный сигнал;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numPr>
          <w:ilvl w:val="0"/>
          <w:numId w:val="3"/>
        </w:numPr>
        <w:shd w:val="clear" w:color="auto" w:fill="auto"/>
        <w:tabs>
          <w:tab w:val="left" w:pos="142"/>
        </w:tabs>
        <w:spacing w:before="0"/>
        <w:ind w:right="82"/>
      </w:pPr>
      <w:proofErr w:type="gramStart"/>
      <w:r w:rsidRPr="003E5285">
        <w:t>обеспечивающие</w:t>
      </w:r>
      <w:proofErr w:type="gramEnd"/>
      <w:r w:rsidRPr="003E5285">
        <w:t xml:space="preserve"> электрическую связь, в том числе, мобильную телефонную связь. Рекламные конструкции.</w:t>
      </w:r>
    </w:p>
    <w:p w:rsidR="00A92FAB" w:rsidRPr="003E528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/>
        <w:ind w:right="82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 w:rsidP="00785C75">
      <w:pPr>
        <w:pStyle w:val="52"/>
        <w:framePr w:w="9864" w:h="10624" w:hRule="exact" w:wrap="none" w:vAnchor="page" w:hAnchor="page" w:x="1074" w:y="1671"/>
        <w:shd w:val="clear" w:color="auto" w:fill="auto"/>
        <w:spacing w:after="308" w:line="210" w:lineRule="exact"/>
        <w:ind w:right="82"/>
      </w:pPr>
      <w:bookmarkStart w:id="21" w:name="bookmark21"/>
      <w:r w:rsidRPr="003E5285">
        <w:t>Вспомогательные виды разрешенного использования</w:t>
      </w:r>
      <w:bookmarkEnd w:id="21"/>
    </w:p>
    <w:p w:rsidR="00785C75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 w:line="210" w:lineRule="exact"/>
        <w:ind w:right="82"/>
        <w:jc w:val="both"/>
        <w:rPr>
          <w:rStyle w:val="25"/>
        </w:rPr>
      </w:pPr>
      <w:r w:rsidRPr="003E5285">
        <w:rPr>
          <w:rStyle w:val="25"/>
        </w:rPr>
        <w:t>Не предусмотрены</w:t>
      </w:r>
    </w:p>
    <w:p w:rsidR="00785C75" w:rsidRDefault="00785C7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 w:line="210" w:lineRule="exact"/>
        <w:ind w:right="82"/>
        <w:jc w:val="both"/>
        <w:rPr>
          <w:rStyle w:val="25"/>
        </w:rPr>
      </w:pPr>
    </w:p>
    <w:p w:rsidR="00785C75" w:rsidRDefault="00785C7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 w:line="210" w:lineRule="exact"/>
        <w:ind w:right="82"/>
        <w:jc w:val="both"/>
        <w:rPr>
          <w:rStyle w:val="25"/>
        </w:rPr>
      </w:pPr>
    </w:p>
    <w:p w:rsidR="001E79AD" w:rsidRDefault="001E79AD" w:rsidP="001E79AD">
      <w:pPr>
        <w:pStyle w:val="ConsPlusNormal"/>
        <w:framePr w:w="9864" w:h="10624" w:hRule="exact" w:wrap="none" w:vAnchor="page" w:hAnchor="page" w:x="1074" w:y="1671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9864" w:h="10624" w:hRule="exact" w:wrap="none" w:vAnchor="page" w:hAnchor="page" w:x="1074" w:y="1671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9864" w:h="10624" w:hRule="exact" w:wrap="none" w:vAnchor="page" w:hAnchor="page" w:x="1074" w:y="1671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9864" w:h="10624" w:hRule="exact" w:wrap="none" w:vAnchor="page" w:hAnchor="page" w:x="1074" w:y="1671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9864" w:h="10624" w:hRule="exact" w:wrap="none" w:vAnchor="page" w:hAnchor="page" w:x="1074" w:y="1671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785C75" w:rsidRDefault="00785C7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 w:line="210" w:lineRule="exact"/>
        <w:ind w:right="82"/>
        <w:jc w:val="both"/>
        <w:rPr>
          <w:rStyle w:val="25"/>
        </w:rPr>
      </w:pPr>
    </w:p>
    <w:p w:rsidR="00785C75" w:rsidRDefault="00785C7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 w:line="210" w:lineRule="exact"/>
        <w:ind w:right="82"/>
        <w:jc w:val="both"/>
        <w:rPr>
          <w:rStyle w:val="25"/>
        </w:rPr>
      </w:pPr>
    </w:p>
    <w:p w:rsidR="00785C75" w:rsidRDefault="00785C7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 w:line="210" w:lineRule="exact"/>
        <w:ind w:right="82"/>
        <w:jc w:val="both"/>
        <w:rPr>
          <w:rStyle w:val="25"/>
        </w:rPr>
      </w:pPr>
    </w:p>
    <w:p w:rsidR="00A92FAB" w:rsidRDefault="00DE1AD5" w:rsidP="00785C75">
      <w:pPr>
        <w:pStyle w:val="37"/>
        <w:framePr w:w="9864" w:h="10624" w:hRule="exact" w:wrap="none" w:vAnchor="page" w:hAnchor="page" w:x="1074" w:y="1671"/>
        <w:shd w:val="clear" w:color="auto" w:fill="auto"/>
        <w:tabs>
          <w:tab w:val="left" w:leader="underscore" w:pos="8750"/>
        </w:tabs>
        <w:spacing w:before="0" w:line="210" w:lineRule="exact"/>
        <w:ind w:right="82"/>
        <w:jc w:val="both"/>
      </w:pPr>
      <w:r w:rsidRPr="003E5285">
        <w:tab/>
      </w:r>
    </w:p>
    <w:p w:rsidR="00785C75" w:rsidRDefault="00785C75">
      <w:pPr>
        <w:pStyle w:val="a5"/>
        <w:framePr w:wrap="none" w:vAnchor="page" w:hAnchor="page" w:x="10487" w:y="15751"/>
        <w:shd w:val="clear" w:color="auto" w:fill="auto"/>
        <w:spacing w:line="200" w:lineRule="exact"/>
        <w:ind w:left="20"/>
      </w:pPr>
    </w:p>
    <w:p w:rsidR="00A92FAB" w:rsidRPr="003E5285" w:rsidRDefault="00DE1AD5">
      <w:pPr>
        <w:pStyle w:val="a5"/>
        <w:framePr w:wrap="none" w:vAnchor="page" w:hAnchor="page" w:x="10487" w:y="15751"/>
        <w:shd w:val="clear" w:color="auto" w:fill="auto"/>
        <w:spacing w:line="200" w:lineRule="exact"/>
        <w:ind w:left="20"/>
      </w:pPr>
      <w:r w:rsidRPr="003E5285">
        <w:t>10</w:t>
      </w:r>
    </w:p>
    <w:p w:rsidR="00A92FAB" w:rsidRPr="003E5285" w:rsidRDefault="002B7AF0" w:rsidP="00785C75">
      <w:pPr>
        <w:ind w:right="707"/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282" w:bottom="0" w:left="0" w:header="0" w:footer="3" w:gutter="0"/>
          <w:cols w:space="720"/>
          <w:noEndnote/>
          <w:docGrid w:linePitch="360"/>
        </w:sectPr>
      </w:pPr>
      <w:r w:rsidRPr="002B7AF0">
        <w:rPr>
          <w:rFonts w:ascii="Times New Roman" w:hAnsi="Times New Roman" w:cs="Times New Roman"/>
          <w:noProof/>
        </w:rPr>
        <w:pict>
          <v:shape id="AutoShape 51" o:spid="_x0000_s1075" type="#_x0000_t32" style="position:absolute;margin-left:51.6pt;margin-top:84.35pt;width:0;height:194.4pt;z-index:-251674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621QEAAKgDAAAOAAAAZHJzL2Uyb0RvYy54bWysU01v2zAMvQ/YfxB0X+wEXeEacYoiXXbp&#10;tgDdfoAiybYwWRQoJU7+/Sjlo822U1EdBJES3yMfqfn9frBspzEYcA2fTkrOtJOgjOsa/uvn6lPF&#10;WYjCKWHB6YYfdOD3i48f5qOv9Qx6sEojIxAX6tE3vI/R10URZK8HESbgtaPLFnAQkUzsCoViJPTB&#10;FrOyvC1GQOURpA6BvI/HS77I+G2rZfzRtkFHZhtOucW8Y943aS8Wc1F3KHxv5CkN8YYsBmEckV6g&#10;HkUUbIvmH6jBSIQAbZxIGApoWyN1roGqmZZ/VfPcC69zLSRO8BeZwvvByu+7NTKjGn5zx5kTA/Xo&#10;YRshU7PP0yTQ6ENN75ZujalEuXfP/gnk78AcLHvhOv2ACGOvhaLMckhxFZOM4IlnM34DRQyCGLJc&#10;+xaHhElCsH3uyuHSFb2PTB6dkryzm9uqqnLHClGfAz2G+FXDwNKh4SGiMF0fl+Ac9R5wmmnE7ilE&#10;qoQCzwGJNYA1amWszQZ2m6VFthM0Kqu8UvEUcvXMOjY2vKruyox8dRdeQ5R5/Q8CYetUHrwk2ZfT&#10;OQpjj2eitI6Yz7IdO7ABdVhjyij5aRxybqfRTfP22s6vXj7Y4g8AAAD//wMAUEsDBBQABgAIAAAA&#10;IQDhfLXa3QAAAAsBAAAPAAAAZHJzL2Rvd25yZXYueG1sTI9BT4NAEIXvJv6HzZh4MXaxBFqRpWmb&#10;GM+iqdcpjEBkZ5HdtvjvnXqpt3kzL2++l68m26sjjb5zbOBhFoEirlzdcWPg/e35fgnKB+Qae8dk&#10;4Ic8rIrrqxyz2p34lY5laJSEsM/QQBvCkGntq5Ys+pkbiOX26UaLQeTY6HrEk4TbXs+jKNUWO5YP&#10;LQ60ban6Kg/WwLZMNt86xp274/XmpbMf6e4xNub2Zlo/gQo0hYsZzviCDoUw7d2Ba6960VE8F6sM&#10;6XIB6uz42+wNJMkiAV3k+n+H4hcAAP//AwBQSwECLQAUAAYACAAAACEAtoM4kv4AAADhAQAAEwAA&#10;AAAAAAAAAAAAAAAAAAAAW0NvbnRlbnRfVHlwZXNdLnhtbFBLAQItABQABgAIAAAAIQA4/SH/1gAA&#10;AJQBAAALAAAAAAAAAAAAAAAAAC8BAABfcmVscy8ucmVsc1BLAQItABQABgAIAAAAIQAZwd621QEA&#10;AKgDAAAOAAAAAAAAAAAAAAAAAC4CAABkcnMvZTJvRG9jLnhtbFBLAQItABQABgAIAAAAIQDhfLXa&#10;3QAAAAsBAAAPAAAAAAAAAAAAAAAAAC8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49" o:spid="_x0000_s1074" type="#_x0000_t32" style="position:absolute;margin-left:40.25pt;margin-top:219.95pt;width:528pt;height:0;z-index:-251672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Vt0QEAAKkDAAAOAAAAZHJzL2Uyb0RvYy54bWysU8GO0zAQvSPxD5bvNGnVLRA1Xa26lMsC&#10;lRY+YOo4iYXjscZu0/49Y2/bhQUuCB8sj515b96byfL2OFhx0BQMulpOJ6UU2ilsjOtq+e3r5s07&#10;KUIE14BFp2t50kHerl6/Wo6+0jPs0TaaBIO4UI2+ln2MviqKoHo9QJig144fW6QBIofUFQ3ByOiD&#10;LWZluShGpMYTKh0C394/PcpVxm9breKXtg06CltLri3mnfK+S3uxWkLVEfjeqHMZ8A9VDGAck16h&#10;7iGC2JP5DWowijBgGycKhwLb1iidNbCaaflCzWMPXmctbE7wV5vC/4NVnw9bEqap5Zw75WDgHt3t&#10;I2ZqMX+fDBp9qPi7tdtSkqiO7tE/oPoehMN1D67Td0Q49hoarmyaUopfclIQPPPsxk/YMAMwQ7br&#10;2NKQMNkIccxdOV27oo9RKL5cvC1vFiU3T13eCqguiZ5C/KhxEOlQyxAJTNfHNTrHvUeaZho4PISY&#10;yoLqkpBYA1rTbIy1OaBut7YkDsCjsskrK3nxmXViZJE3s3mZof+OUeb1JwzCvWvy5CXPPpzPEYx9&#10;OnOZ1p1NTL49tWCHzWlLF3N5HrKe8+ymgfs5ztnPf9jqBwAAAP//AwBQSwMEFAAGAAgAAAAhAHjh&#10;xFTbAAAACwEAAA8AAABkcnMvZG93bnJldi54bWxMj8FOwzAMhu9IvENkJG4sKYNpLU0nNGmHHeng&#10;7jWmrWic0KRb4enJJCQ4+ven35/LzWwHcaIx9I41ZAsFgrhxpudWw+thd7cGESKywcExafiiAJvq&#10;+qrEwrgzv9Cpjq1IJRwK1NDF6AspQ9ORxbBwnjjt3t1oMaZxbKUZ8ZzK7SDvlVpJiz2nCx162nbU&#10;fNST1eCCn3cY999TPmz3bweffao60/r2Zn5+AhFpjn8wXPSTOlTJ6egmNkEMGtbqMZEaHpZ5DuIC&#10;ZMtVio6/kaxK+f+H6gcAAP//AwBQSwECLQAUAAYACAAAACEAtoM4kv4AAADhAQAAEwAAAAAAAAAA&#10;AAAAAAAAAAAAW0NvbnRlbnRfVHlwZXNdLnhtbFBLAQItABQABgAIAAAAIQA4/SH/1gAAAJQBAAAL&#10;AAAAAAAAAAAAAAAAAC8BAABfcmVscy8ucmVsc1BLAQItABQABgAIAAAAIQAwbrVt0QEAAKkDAAAO&#10;AAAAAAAAAAAAAAAAAC4CAABkcnMvZTJvRG9jLnhtbFBLAQItABQABgAIAAAAIQB44cRU2wAAAAsB&#10;AAAPAAAAAAAAAAAAAAAAACs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8" o:spid="_x0000_s1073" type="#_x0000_t32" style="position:absolute;margin-left:40.25pt;margin-top:219.95pt;width:0;height:564pt;z-index:-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wS0QEAAKkDAAAOAAAAZHJzL2Uyb0RvYy54bWysU02P0zAQvSPxHyzfadKq7FZR09WqS7ks&#10;sNLCD5g6TmLheKyx27T/nrH7sbDABeGD5bEz7817M1neHQYr9pqCQVfL6aSUQjuFjXFdLb993bxb&#10;SBEiuAYsOl3Low7ybvX2zXL0lZ5hj7bRJBjEhWr0texj9FVRBNXrAcIEvXb82CINEDmkrmgIRkYf&#10;bDEry5tiRGo8odIh8O3D6VGuMn7bahW/tG3QUdhacm0x75T3bdqL1RKqjsD3Rp3LgH+oYgDjmPQK&#10;9QARxI7Mb1CDUYQB2zhROBTYtkbprIHVTMtXap578DprYXOCv9oU/h+s+rx/ImGaWs5vpXAwcI/u&#10;dxEztZgvkkGjDxV/t3ZPlCSqg3v2j6i+B+Fw3YPr9D0Rjr2GhiubppTil5wUBM882/ETNswAzJDt&#10;OrQ0JEw2QhxyV47XruhDFOp0qfj2dnozW5S5YwVUl0RPIX7UOIh0qGWIBKbr4xqd494jTTMN7B9D&#10;TGVBdUlIrAGtaTbG2hxQt11bEnvgUdnklZW8+sw6MbLI97N5maH/jlHm9ScMwp1r8uQlzz6czxGM&#10;PZ25TOvOJibfTi3YYnN8oou5PA9Zz3l208D9HOfslz9s9QMAAP//AwBQSwMEFAAGAAgAAAAhANtQ&#10;JjzcAAAACgEAAA8AAABkcnMvZG93bnJldi54bWxMj8FOwzAMhu9IvENkJG4sKbCxlqYTmrTDjnRw&#10;9xrTVjROaNKt8PQELnC0/en395eb2Q7iRGPoHWvIFgoEceNMz62Gl8PuZg0iRGSDg2PS8EkBNtXl&#10;RYmFcWd+plMdW5FCOBSooYvRF1KGpiOLYeE8cbq9udFiTOPYSjPiOYXbQd4qtZIWe04fOvS07ah5&#10;ryerwQU/7zDuv6Z82O5fDz77UHWm9fXV/PQIItIc/2D40U/qUCWno5vYBDFoWKtlIjXc3+U5iAT8&#10;Lo4JXK4ecpBVKf9XqL4BAAD//wMAUEsBAi0AFAAGAAgAAAAhALaDOJL+AAAA4QEAABMAAAAAAAAA&#10;AAAAAAAAAAAAAFtDb250ZW50X1R5cGVzXS54bWxQSwECLQAUAAYACAAAACEAOP0h/9YAAACUAQAA&#10;CwAAAAAAAAAAAAAAAAAvAQAAX3JlbHMvLnJlbHNQSwECLQAUAAYACAAAACEAfdwMEtEBAACpAwAA&#10;DgAAAAAAAAAAAAAAAAAuAgAAZHJzL2Uyb0RvYy54bWxQSwECLQAUAAYACAAAACEA21AmPNwAAAAK&#10;AQAADwAAAAAAAAAAAAAAAAArBAAAZHJzL2Rvd25yZXYueG1sUEsFBgAAAAAEAAQA8wAAADQFAAAA&#10;AA==&#10;" filled="t" strokeweight="1.2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7" o:spid="_x0000_s1072" type="#_x0000_t32" style="position:absolute;margin-left:40.25pt;margin-top:783.95pt;width:528pt;height:0;z-index:-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gh40QEAAKkDAAAOAAAAZHJzL2Uyb0RvYy54bWysU02P0zAQvSPxHyzfadKq20VR09WqS7ks&#10;sNLCD5g6TmLheKyx27T/nrH7sbDABeGD5bEz7817M1neHQYr9pqCQVfL6aSUQjuFjXFdLb993bx7&#10;L0WI4Bqw6HQtjzrIu9XbN8vRV3qGPdpGk2AQF6rR17KP0VdFEVSvBwgT9NrxY4s0QOSQuqIhGBl9&#10;sMWsLBfFiNR4QqVD4NuH06NcZfy21Sp+adugo7C15Npi3inv27QXqyVUHYHvjTqXAf9QxQDGMekV&#10;6gEiiB2Z36AGowgDtnGicCiwbY3SWQOrmZav1Dz34HXWwuYEf7Up/D9Y9Xn/RMI0tZwvpHAwcI/u&#10;dxEztZjfJoNGHyr+bu2eKElUB/fsH1F9D8LhugfX6XsiHHsNDVc2TSnFLzkpCJ55tuMnbJgBmCHb&#10;dWhpSJhshDjkrhyvXdGHKBRfLm7Lm0XJzVOXtwKqS6KnED9qHEQ61DJEAtP1cY3Oce+RppkG9o8h&#10;prKguiQk1oDWNBtjbQ6o264tiT3wqGzyykpefWadGFnkzWxeZui/Y5R5/QmDcOeaPHnJsw/ncwRj&#10;T2cu07qzicm3Uwu22Byf6GIuz0PWc57dNHA/xzn75Q9b/QAAAP//AwBQSwMEFAAGAAgAAAAhAKuz&#10;MYPbAAAADQEAAA8AAABkcnMvZG93bnJldi54bWxMj8FOwzAMhu9IvENkJG4sKWhlK00nNGmHHeng&#10;7jWmrWic0KRb4enJDgiO/vzr9+dyM9tBnGgMvWMN2UKBIG6c6bnV8HrY3a1AhIhscHBMGr4owKa6&#10;viqxMO7ML3SqYytSCYcCNXQx+kLK0HRkMSycJ067dzdajGkcW2lGPKdyO8h7pXJpsed0oUNP246a&#10;j3qyGlzw8w7j/ntaD9v928Fnn6rOtL69mZ+fQESa418YLvpJHarkdHQTmyAGDSu1TMnEl/njGsQl&#10;kT3kiR1/maxK+f+L6gcAAP//AwBQSwECLQAUAAYACAAAACEAtoM4kv4AAADhAQAAEwAAAAAAAAAA&#10;AAAAAAAAAAAAW0NvbnRlbnRfVHlwZXNdLnhtbFBLAQItABQABgAIAAAAIQA4/SH/1gAAAJQBAAAL&#10;AAAAAAAAAAAAAAAAAC8BAABfcmVscy8ucmVsc1BLAQItABQABgAIAAAAIQD4hgh40QEAAKkDAAAO&#10;AAAAAAAAAAAAAAAAAC4CAABkcnMvZTJvRG9jLnhtbFBLAQItABQABgAIAAAAIQCrszGD2wAAAA0B&#10;AAAPAAAAAAAAAAAAAAAAACsEAABkcnMvZG93bnJldi54bWxQSwUGAAAAAAQABADzAAAAMwUAAAAA&#10;" filled="t" strokeweight="1.2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6" o:spid="_x0000_s1071" type="#_x0000_t32" style="position:absolute;margin-left:568.25pt;margin-top:219.95pt;width:0;height:564pt;z-index:-251668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90QEAAKkDAAAOAAAAZHJzL2Uyb0RvYy54bWysU02P0zAQvSPxHyzfadKqW1ZR09WqS7ks&#10;sNLCD5g6TmLheKyx27T/nrH7sbDABeGD5bEz7817M1neHQYr9pqCQVfL6aSUQjuFjXFdLb993by7&#10;lSJEcA1YdLqWRx3k3ertm+XoKz3DHm2jSTCIC9Xoa9nH6KuiCKrXA4QJeu34sUUaIHJIXdEQjIw+&#10;2GJWlotiRGo8odIh8O3D6VGuMn7bahW/tG3QUdhacm0x75T3bdqL1RKqjsD3Rp3LgH+oYgDjmPQK&#10;9QARxI7Mb1CDUYQB2zhROBTYtkbprIHVTMtXap578DprYXOCv9oU/h+s+rx/ImGaWs5vpHAwcI/u&#10;dxEztZgvkkGjDxV/t3ZPlCSqg3v2j6i+B+Fw3YPr9D0Rjr2GhiubppTil5wUBM882/ETNswAzJDt&#10;OrQ0JEw2QhxyV47XruhDFOp0qfj2/XQxuy1zxwqoLomeQvyocRDpUMsQCUzXxzU6x71HmmYa2D+G&#10;mMqC6pKQWANa02yMtTmgbru2JPbAo7LJKyt59Zl1YmSRN7N5maH/jlHm9ScMwp1r8uQlzz6czxGM&#10;PZ25TOvOJibfTi3YYnN8oou5PA9Zz3l208D9HOfslz9s9QMAAP//AwBQSwMEFAAGAAgAAAAhAAkO&#10;N7zfAAAADgEAAA8AAABkcnMvZG93bnJldi54bWxMj81Ow0AMhO9IvMPKSNzoJpQGErKpUKUeeiSF&#10;u5s1ScT+hOymDTw9rjjQm8cejb8p17M14khj6L1TkC4SEOQar3vXKnjbb++eQISITqPxjhR8U4B1&#10;dX1VYqH9yb3SsY6t4BAXClTQxTgUUoamI4th4QdyfPvwo8XIcmylHvHE4dbI+yTJpMXe8YcOB9p0&#10;1HzWk1XgwzBvMe5+ptxsdu/7If1K6lSp25v55RlEpDn+m+GMz+hQMdPBT04HYViny2zFXgUPyzwH&#10;cbb8rQ48rbLHHGRVyssa1S8AAAD//wMAUEsBAi0AFAAGAAgAAAAhALaDOJL+AAAA4QEAABMAAAAA&#10;AAAAAAAAAAAAAAAAAFtDb250ZW50X1R5cGVzXS54bWxQSwECLQAUAAYACAAAACEAOP0h/9YAAACU&#10;AQAACwAAAAAAAAAAAAAAAAAvAQAAX3JlbHMvLnJlbHNQSwECLQAUAAYACAAAACEACuuTfdEBAACp&#10;AwAADgAAAAAAAAAAAAAAAAAuAgAAZHJzL2Uyb0RvYy54bWxQSwECLQAUAAYACAAAACEACQ43vN8A&#10;AAAOAQAADwAAAAAAAAAAAAAAAAArBAAAZHJzL2Rvd25yZXYueG1sUEsFBgAAAAAEAAQA8wAAADcF&#10;AAAAAA==&#10;" filled="t" strokeweight="1.2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2"/>
        <w:framePr w:w="10483" w:h="13818" w:hRule="exact" w:wrap="none" w:vAnchor="page" w:hAnchor="page" w:x="906" w:y="1665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317" w:lineRule="exact"/>
        <w:ind w:left="1620" w:right="920" w:hanging="940"/>
        <w:jc w:val="left"/>
      </w:pPr>
      <w:bookmarkStart w:id="22" w:name="bookmark22"/>
      <w:bookmarkStart w:id="23" w:name="bookmark23"/>
      <w:r w:rsidRPr="003E5285">
        <w:t>Зона обслуживания объектов, необходимых для осуществления производственной и предпринимательской деятельности.</w:t>
      </w:r>
      <w:bookmarkEnd w:id="22"/>
      <w:bookmarkEnd w:id="23"/>
    </w:p>
    <w:p w:rsidR="00A92FAB" w:rsidRPr="003E5285" w:rsidRDefault="00E016A2">
      <w:pPr>
        <w:pStyle w:val="42"/>
        <w:framePr w:w="10483" w:h="13818" w:hRule="exact" w:wrap="none" w:vAnchor="page" w:hAnchor="page" w:x="906" w:y="1665"/>
        <w:shd w:val="clear" w:color="auto" w:fill="auto"/>
        <w:spacing w:before="0" w:after="95" w:line="317" w:lineRule="exact"/>
        <w:ind w:left="200" w:firstLine="0"/>
        <w:jc w:val="center"/>
      </w:pPr>
      <w:bookmarkStart w:id="24" w:name="bookmark24"/>
      <w:r>
        <w:t>Г</w:t>
      </w:r>
      <w:r w:rsidR="00DE1AD5" w:rsidRPr="003E5285">
        <w:t>радостроительный регламент</w:t>
      </w:r>
      <w:bookmarkEnd w:id="24"/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 w:after="60"/>
        <w:ind w:left="20" w:right="140" w:firstLine="660"/>
      </w:pPr>
      <w:r w:rsidRPr="003E5285">
        <w:t>Виды разрешенного использования земельных участков и объектов капитального строительства приведены в Таблице 2.5.</w:t>
      </w:r>
    </w:p>
    <w:p w:rsidR="00A92FAB" w:rsidRPr="003E5285" w:rsidRDefault="00DE1AD5">
      <w:pPr>
        <w:pStyle w:val="44"/>
        <w:framePr w:w="10483" w:h="13818" w:hRule="exact" w:wrap="none" w:vAnchor="page" w:hAnchor="page" w:x="906" w:y="1665"/>
        <w:shd w:val="clear" w:color="auto" w:fill="auto"/>
        <w:spacing w:after="0"/>
        <w:ind w:left="700" w:firstLine="0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>
      <w:pPr>
        <w:pStyle w:val="50"/>
        <w:framePr w:w="10483" w:h="13818" w:hRule="exact" w:wrap="none" w:vAnchor="page" w:hAnchor="page" w:x="906" w:y="1665"/>
        <w:shd w:val="clear" w:color="auto" w:fill="auto"/>
        <w:spacing w:after="83" w:line="210" w:lineRule="exact"/>
        <w:ind w:right="140"/>
      </w:pPr>
      <w:r w:rsidRPr="003E5285">
        <w:t>Таблица 2.5.</w:t>
      </w:r>
    </w:p>
    <w:p w:rsidR="00E016A2" w:rsidRDefault="00E016A2">
      <w:pPr>
        <w:pStyle w:val="50"/>
        <w:framePr w:w="10483" w:h="13818" w:hRule="exact" w:wrap="none" w:vAnchor="page" w:hAnchor="page" w:x="906" w:y="1665"/>
        <w:shd w:val="clear" w:color="auto" w:fill="auto"/>
        <w:tabs>
          <w:tab w:val="left" w:leader="underscore" w:pos="10458"/>
        </w:tabs>
        <w:spacing w:after="0" w:line="278" w:lineRule="exact"/>
        <w:ind w:left="20" w:right="140"/>
        <w:jc w:val="left"/>
      </w:pPr>
    </w:p>
    <w:p w:rsidR="00E016A2" w:rsidRDefault="00E016A2">
      <w:pPr>
        <w:pStyle w:val="50"/>
        <w:framePr w:w="10483" w:h="13818" w:hRule="exact" w:wrap="none" w:vAnchor="page" w:hAnchor="page" w:x="906" w:y="1665"/>
        <w:shd w:val="clear" w:color="auto" w:fill="auto"/>
        <w:tabs>
          <w:tab w:val="left" w:leader="underscore" w:pos="10458"/>
        </w:tabs>
        <w:spacing w:after="0" w:line="278" w:lineRule="exact"/>
        <w:ind w:left="20" w:right="140"/>
        <w:jc w:val="left"/>
      </w:pPr>
    </w:p>
    <w:p w:rsidR="00E016A2" w:rsidRDefault="00DE1AD5">
      <w:pPr>
        <w:pStyle w:val="50"/>
        <w:framePr w:w="10483" w:h="13818" w:hRule="exact" w:wrap="none" w:vAnchor="page" w:hAnchor="page" w:x="906" w:y="1665"/>
        <w:shd w:val="clear" w:color="auto" w:fill="auto"/>
        <w:tabs>
          <w:tab w:val="left" w:leader="underscore" w:pos="10458"/>
        </w:tabs>
        <w:spacing w:after="0" w:line="278" w:lineRule="exact"/>
        <w:ind w:left="20" w:right="140"/>
        <w:jc w:val="left"/>
        <w:rPr>
          <w:rStyle w:val="53"/>
          <w:b/>
          <w:bCs/>
          <w:i/>
          <w:iCs/>
        </w:rPr>
      </w:pPr>
      <w:r w:rsidRPr="003E5285">
        <w:t xml:space="preserve">О3 - Зона обслуживания объектов, необходимых для осуществления производственной и </w:t>
      </w:r>
      <w:r w:rsidRPr="00E016A2">
        <w:t>пред</w:t>
      </w:r>
      <w:r w:rsidRPr="00E016A2">
        <w:softHyphen/>
      </w:r>
      <w:r w:rsidRPr="00E016A2">
        <w:rPr>
          <w:rStyle w:val="53"/>
          <w:b/>
          <w:bCs/>
          <w:i/>
          <w:iCs/>
          <w:u w:val="none"/>
        </w:rPr>
        <w:t>принимательской деятельности</w:t>
      </w:r>
    </w:p>
    <w:p w:rsidR="00A92FAB" w:rsidRDefault="00DE1AD5">
      <w:pPr>
        <w:pStyle w:val="50"/>
        <w:framePr w:w="10483" w:h="13818" w:hRule="exact" w:wrap="none" w:vAnchor="page" w:hAnchor="page" w:x="906" w:y="1665"/>
        <w:shd w:val="clear" w:color="auto" w:fill="auto"/>
        <w:tabs>
          <w:tab w:val="left" w:leader="underscore" w:pos="10458"/>
        </w:tabs>
        <w:spacing w:after="0" w:line="278" w:lineRule="exact"/>
        <w:ind w:left="20" w:right="140"/>
        <w:jc w:val="left"/>
        <w:rPr>
          <w:rStyle w:val="50pt"/>
          <w:b/>
          <w:bCs/>
        </w:rPr>
      </w:pPr>
      <w:r w:rsidRPr="00E016A2">
        <w:rPr>
          <w:rStyle w:val="50pt"/>
          <w:b/>
          <w:bCs/>
        </w:rPr>
        <w:tab/>
      </w:r>
    </w:p>
    <w:p w:rsidR="00E016A2" w:rsidRPr="003E5285" w:rsidRDefault="00E016A2">
      <w:pPr>
        <w:pStyle w:val="50"/>
        <w:framePr w:w="10483" w:h="13818" w:hRule="exact" w:wrap="none" w:vAnchor="page" w:hAnchor="page" w:x="906" w:y="1665"/>
        <w:shd w:val="clear" w:color="auto" w:fill="auto"/>
        <w:tabs>
          <w:tab w:val="left" w:leader="underscore" w:pos="10458"/>
        </w:tabs>
        <w:spacing w:after="0" w:line="278" w:lineRule="exact"/>
        <w:ind w:left="20" w:right="140"/>
        <w:jc w:val="left"/>
      </w:pPr>
    </w:p>
    <w:p w:rsidR="00A92FAB" w:rsidRPr="003E5285" w:rsidRDefault="00DE1AD5">
      <w:pPr>
        <w:pStyle w:val="44"/>
        <w:framePr w:w="10483" w:h="13818" w:hRule="exact" w:wrap="none" w:vAnchor="page" w:hAnchor="page" w:x="906" w:y="1665"/>
        <w:shd w:val="clear" w:color="auto" w:fill="auto"/>
        <w:spacing w:after="180" w:line="278" w:lineRule="exact"/>
        <w:ind w:left="20" w:firstLine="0"/>
        <w:jc w:val="left"/>
      </w:pPr>
      <w:r w:rsidRPr="003E5285">
        <w:t>Основные виды разрешенного использования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 w:line="278" w:lineRule="exact"/>
        <w:ind w:left="20"/>
      </w:pPr>
      <w:r w:rsidRPr="003E5285">
        <w:t>Линейные объекты инженерной инфраструктуры.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 w:line="278" w:lineRule="exact"/>
        <w:ind w:left="20" w:right="140"/>
      </w:pPr>
      <w:r w:rsidRPr="003E5285">
        <w:t>Объекты обеспечения пожарной безопасности (гидранты, резервуары, противопожарные водоемы). Зеленые насаждения декоративные и объекты ландшафтного дизайна.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tabs>
          <w:tab w:val="left" w:leader="underscore" w:pos="10458"/>
        </w:tabs>
        <w:spacing w:before="0" w:line="278" w:lineRule="exact"/>
        <w:ind w:left="20" w:right="140"/>
      </w:pPr>
      <w:r w:rsidRPr="003E5285">
        <w:t>Беседки, скульптура и скульптурные композиции, фонтаны и другие объекты садово-парковой архи</w:t>
      </w:r>
      <w:r w:rsidRPr="003E5285">
        <w:softHyphen/>
        <w:t>тектуры.</w:t>
      </w:r>
      <w:r w:rsidRPr="003E5285">
        <w:tab/>
      </w:r>
    </w:p>
    <w:p w:rsidR="00A92FAB" w:rsidRPr="003E5285" w:rsidRDefault="00DE1AD5">
      <w:pPr>
        <w:pStyle w:val="44"/>
        <w:framePr w:w="10483" w:h="13818" w:hRule="exact" w:wrap="none" w:vAnchor="page" w:hAnchor="page" w:x="906" w:y="1665"/>
        <w:shd w:val="clear" w:color="auto" w:fill="auto"/>
        <w:spacing w:after="184" w:line="278" w:lineRule="exact"/>
        <w:ind w:left="20" w:firstLine="0"/>
        <w:jc w:val="left"/>
      </w:pPr>
      <w:r w:rsidRPr="003E5285">
        <w:t>Условно разрешенные виды использования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</w:pPr>
      <w:r w:rsidRPr="003E5285">
        <w:t>Ограждение территории.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</w:pPr>
      <w:r w:rsidRPr="003E5285">
        <w:t>Улично-дорожная сеть: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улицы;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переулки;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Торгово-остановочные пункты общественного транспорта.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 xml:space="preserve">Гостевые и </w:t>
      </w:r>
      <w:proofErr w:type="spellStart"/>
      <w:r w:rsidRPr="003E5285">
        <w:t>приобъектные</w:t>
      </w:r>
      <w:proofErr w:type="spellEnd"/>
      <w:r w:rsidRPr="003E5285">
        <w:t xml:space="preserve"> стоянки для временного хранения легковых автомобилей.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 w:right="140"/>
      </w:pPr>
      <w:r w:rsidRPr="003E5285">
        <w:t>Встроенные, пристроенные и отдельно стоящие постройки для ведения индивидуальной предпри</w:t>
      </w:r>
      <w:r w:rsidRPr="003E5285">
        <w:softHyphen/>
        <w:t>нимательской деятельности, в том числе складские и производственные, в том числе сельскохозяй</w:t>
      </w:r>
      <w:r w:rsidRPr="003E5285">
        <w:softHyphen/>
        <w:t>ственные объекты, не требующие установления санитарно-защитной зоны более 50 м.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Рынки и ярмарки продовольственных и промышленных товаров, а также универсальные.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Общежития и гостиницы.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Отдельно стоящие и встроенно-пристроенные объекты: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бытового обслуживания;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общественного питания;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торговли продовольственными и промышленными товарами;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r w:rsidRPr="003E5285">
        <w:t>аптеки;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 w:right="140"/>
      </w:pPr>
      <w:r w:rsidRPr="003E5285">
        <w:t>временные объекты торговли продовольственными и промышленными товарами повседневного спроса без торгового зала и с площадью торгового зала не более 80 кв. м;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Площадки для отдыха взрослых и игр детей.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Площадки для мусоросборников.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Административные здания (офисы, отделения связи, отделения банков).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Складские объекты.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Котельные.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spacing w:before="0"/>
        <w:ind w:left="20"/>
        <w:jc w:val="both"/>
      </w:pPr>
      <w:r w:rsidRPr="003E5285">
        <w:t>Передающие радиотехнические объекты, в том числе антенно-мачтовые сооружения: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proofErr w:type="gramStart"/>
      <w:r w:rsidRPr="003E5285">
        <w:t>распространяющие</w:t>
      </w:r>
      <w:proofErr w:type="gramEnd"/>
      <w:r w:rsidRPr="003E5285">
        <w:t xml:space="preserve"> телевизионный сигнал;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numPr>
          <w:ilvl w:val="0"/>
          <w:numId w:val="3"/>
        </w:numPr>
        <w:shd w:val="clear" w:color="auto" w:fill="auto"/>
        <w:tabs>
          <w:tab w:val="left" w:pos="157"/>
        </w:tabs>
        <w:spacing w:before="0"/>
        <w:ind w:left="20"/>
        <w:jc w:val="both"/>
      </w:pPr>
      <w:proofErr w:type="gramStart"/>
      <w:r w:rsidRPr="003E5285">
        <w:t>обеспечивающие</w:t>
      </w:r>
      <w:proofErr w:type="gramEnd"/>
      <w:r w:rsidRPr="003E5285">
        <w:t xml:space="preserve"> электрическую связь, в том числе, мобильную телефонную связь.</w:t>
      </w:r>
    </w:p>
    <w:p w:rsidR="00A92FAB" w:rsidRPr="003E5285" w:rsidRDefault="00DE1AD5">
      <w:pPr>
        <w:pStyle w:val="37"/>
        <w:framePr w:w="10483" w:h="13818" w:hRule="exact" w:wrap="none" w:vAnchor="page" w:hAnchor="page" w:x="906" w:y="1665"/>
        <w:shd w:val="clear" w:color="auto" w:fill="auto"/>
        <w:tabs>
          <w:tab w:val="left" w:leader="underscore" w:pos="10458"/>
        </w:tabs>
        <w:spacing w:before="0"/>
        <w:ind w:left="20"/>
        <w:jc w:val="both"/>
      </w:pPr>
      <w:r w:rsidRPr="003E5285">
        <w:rPr>
          <w:rStyle w:val="25"/>
        </w:rPr>
        <w:t>Рекламные конструкции.</w:t>
      </w:r>
      <w:r w:rsidRPr="003E5285">
        <w:tab/>
      </w:r>
    </w:p>
    <w:p w:rsidR="00A92FAB" w:rsidRPr="003E5285" w:rsidRDefault="00DE1AD5">
      <w:pPr>
        <w:pStyle w:val="a5"/>
        <w:framePr w:wrap="none" w:vAnchor="page" w:hAnchor="page" w:x="10046" w:y="15751"/>
        <w:shd w:val="clear" w:color="auto" w:fill="auto"/>
        <w:spacing w:line="200" w:lineRule="exact"/>
        <w:ind w:left="20"/>
      </w:pPr>
      <w:r w:rsidRPr="003E5285">
        <w:t>11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45" o:spid="_x0000_s1070" type="#_x0000_t32" style="position:absolute;margin-left:40pt;margin-top:84.35pt;width:528.45pt;height:0;z-index:-251667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yP0gEAAKgDAAAOAAAAZHJzL2Uyb0RvYy54bWysU8tu2zAQvBfoPxC815JSJ3UFy0Hg1L2k&#10;jYG0H7AmKYkoxSWWtGX/fUn60TZtLkF5ILikdmZndjW/3Q+G7RR5jbbh1aTkTFmBUtuu4d+/rd7N&#10;OPMBrASDVjX8oDy/Xbx9Mx9dra6wRyMVsQhifT26hvchuLoovOjVAH6CTtn42CINEGJIXSEJxog+&#10;mOKqLG+KEUk6QqG8j7f3x0e+yPhtq0R4bFuvAjMNj7WFvFPeN2kvFnOoOwLXa3EqA15RxQDaRtIL&#10;1D0EYFvSf0ENWhB6bMNE4FBg22qhsoaopiqfqXnqwamsJZrj3cUm//9gxdfdmpiWDZ9OObMwxB7d&#10;bQNmaja9TgaNztfxu6VdU5Io9vbJPaD44ZnFZQ+2U3dEOPYKZKysSinFHzkp8C7ybMYvKCMDRIZs&#10;176lIWFGI9g+d+Vw6YraBybi5c2HqnpfXXMmzm8F1OdERz58VjiwdGi4DwS668MSrY29R6oyDewe&#10;fEhlQX1OSKwejZYrbUwOqNssDbEdxFFZ5ZWVPPvMWDY2fDb7WGbklyHKvP4FQbi1Mg9esuzT6RxA&#10;m+M5VmnsycNk27EDG5SHNZ29jeOQ5ZxGN83b73HO/vWDLX4CAAD//wMAUEsDBBQABgAIAAAAIQAB&#10;ZDeB3QAAAAsBAAAPAAAAZHJzL2Rvd25yZXYueG1sTI9BT8JAEIXvJv6HzZh4MbKFxlpqtwRIjGer&#10;gevQHdrG7mzpLlD+PUtiosd58/Le9/LFaDpxosG1lhVMJxEI4srqlmsF31/vzykI55E1dpZJwYUc&#10;LIr7uxwzbc/8SafS1yKEsMtQQeN9n0npqoYMuonticNvbweDPpxDLfWA5xBuOjmLokQabDk0NNjT&#10;uqHqpzwaBevyZXWQMW7sEy9XH63ZJpt5rNTjw7h8A+Fp9H9muOEHdCgC084eWTvRKUijMMUHPUlf&#10;QdwM0ziZg9j9SrLI5f8NxRUAAP//AwBQSwECLQAUAAYACAAAACEAtoM4kv4AAADhAQAAEwAAAAAA&#10;AAAAAAAAAAAAAAAAW0NvbnRlbnRfVHlwZXNdLnhtbFBLAQItABQABgAIAAAAIQA4/SH/1gAAAJQB&#10;AAALAAAAAAAAAAAAAAAAAC8BAABfcmVscy8ucmVsc1BLAQItABQABgAIAAAAIQBnAFyP0gEAAKgD&#10;AAAOAAAAAAAAAAAAAAAAAC4CAABkcnMvZTJvRG9jLnhtbFBLAQItABQABgAIAAAAIQABZDeB3QAA&#10;AAsBAAAPAAAAAAAAAAAAAAAAACw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4" o:spid="_x0000_s1069" type="#_x0000_t32" style="position:absolute;margin-left:40pt;margin-top:84.35pt;width:0;height:56.4pt;z-index:-251666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0N0QEAAKcDAAAOAAAAZHJzL2Uyb0RvYy54bWysU02P0zAQvSPxHyzfadJSLSVqulp1KZcF&#10;Ki38gKntJBaOxxq7Tfrvsd2PhWX3gvDB8tiZ9+a9mSxvx96wgyKv0dZ8Oik5U1ag1Lat+Y/vm3cL&#10;znwAK8GgVTU/Ks9vV2/fLAdXqRl2aKQiFkGsrwZX8y4EVxWFF53qwU/QKRsfG6QeQgypLSTBENF7&#10;U8zK8qYYkKQjFMr7eHt/euSrjN80SoRvTeNVYKbmsbaQd8r7Lu3FaglVS+A6Lc5lwD9U0YO2kfQK&#10;dQ8B2J70X1C9FoQemzAR2BfYNFqorCGqmZbP1Dx24FTWEs3x7mqT/3+w4uthS0zLms/fc2ahjz26&#10;2wfM1Gw+TwYNzlfxu7XdUpIoRvvoHlD89MziugPbqjsiHDoFMlY2TSnFHzkp8C7y7IYvKCMDRIZs&#10;19hQnzCjEWzMXTleu6LGwMTpUsTbD9Ob2SI3rIDqkufIh88Ke5YONfeBQLddWKO1sfVI08wChwcf&#10;UlVQXRISqUej5UYbkwNqd2tD7ABxUjZ5ZSHPPjOWDTVfLD6WGfl1iDKvlyAI91bmuUuOfTqfA2hz&#10;OscqjT1bmFw7NWCH8rili7VxGrKc8+Smcfs9ztlP/9fqFwAAAP//AwBQSwMEFAAGAAgAAAAhADt6&#10;kD/dAAAACQEAAA8AAABkcnMvZG93bnJldi54bWxMj8FOwzAQRO9I/IO1SFwQddqqIYQ4VVsJcSag&#10;ct3GSxIRr0PstuHvWbjAcWdHM2+K9eR6daIxdJ4NzGcJKOLa244bA68vj7cZqBCRLfaeycAXBViX&#10;lxcF5taf+ZlOVWyUhHDI0UAb45BrHeqWHIaZH4jl9+5Hh1HOsdF2xLOEu14vkiTVDjuWhhYH2rVU&#10;f1RHZ2BXrbafeol7f8Ob7VPn3tL9/dKY66tp8wAq0hT/zPCDL+hQCtPBH9kG1RvIEpkSRU+zO1Bi&#10;+BUOBhbZfAW6LPT/BeU3AAAA//8DAFBLAQItABQABgAIAAAAIQC2gziS/gAAAOEBAAATAAAAAAAA&#10;AAAAAAAAAAAAAABbQ29udGVudF9UeXBlc10ueG1sUEsBAi0AFAAGAAgAAAAhADj9If/WAAAAlAEA&#10;AAsAAAAAAAAAAAAAAAAALwEAAF9yZWxzLy5yZWxzUEsBAi0AFAAGAAgAAAAhACY6jQ3RAQAApwMA&#10;AA4AAAAAAAAAAAAAAAAALgIAAGRycy9lMm9Eb2MueG1sUEsBAi0AFAAGAAgAAAAhADt6kD/dAAAA&#10;CQ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3" o:spid="_x0000_s1068" type="#_x0000_t32" style="position:absolute;margin-left:40pt;margin-top:140.75pt;width:528.45pt;height:0;z-index:-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Xy0gEAAKgDAAAOAAAAZHJzL2Uyb0RvYy54bWysU8tu2zAQvBfoPxC815KcNHUFy0Hg1L2k&#10;jYG0H7AmKYkoxSWWtGX/fUn60TZtLkF5ILikdmZndjW/3Q+G7RR5jbbh1aTkTFmBUtuu4d+/rd7N&#10;OPMBrASDVjX8oDy/Xbx9Mx9drabYo5GKWASxvh5dw/sQXF0UXvRqAD9Bp2x8bJEGCDGkrpAEY0Qf&#10;TDEty5tiRJKOUCjv4+398ZEvMn7bKhEe29arwEzDY20h75T3TdqLxRzqjsD1WpzKgFdUMYC2kfQC&#10;dQ8B2Jb0X1CDFoQe2zAROBTYtlqorCGqqcpnap56cCprieZ4d7HJ/z9Y8XW3JqZlw6+nnFkYYo/u&#10;tgEzNbu+SgaNztfxu6VdU5Io9vbJPaD44ZnFZQ+2U3dEOPYKZKysSinFHzkp8C7ybMYvKCMDRIZs&#10;176lIWFGI9g+d+Vw6YraBybi5c2Hqrqq3nMmzm8F1OdERz58VjiwdGi4DwS668MSrY29R6oyDewe&#10;fEhlQX1OSKwejZYrbUwOqNssDbEdxFFZ5ZWVPPvMWDY2fDb7WGbklyHKvP4FQbi1Mg9esuzT6RxA&#10;m+M5VmnsycNk27EDG5SHNZ29jeOQ5ZxGN83b73HO/vWDLX4CAAD//wMAUEsDBBQABgAIAAAAIQAe&#10;2Pm83gAAAAsBAAAPAAAAZHJzL2Rvd25yZXYueG1sTI9BS8NAEIXvgv9hGcGL2E0aGtI0m9IWxLOp&#10;1Os0Oyah2dmY3bbx37sFQY9v3uPN94r1ZHpxodF1lhXEswgEcW11x42C9/3LcwbCeWSNvWVS8E0O&#10;1uX9XYG5tld+o0vlGxFK2OWooPV+yKV0dUsG3cwOxMH7tKNBH+TYSD3iNZSbXs6jKJUGOw4fWhxo&#10;11J9qs5Gwa5abL9kggf7xJvta2c+0sMyUerxYdqsQHia/F8YbvgBHcrAdLRn1k70CrIoTPEK5lm8&#10;AHELxEm6BHH8PcmykP83lD8AAAD//wMAUEsBAi0AFAAGAAgAAAAhALaDOJL+AAAA4QEAABMAAAAA&#10;AAAAAAAAAAAAAAAAAFtDb250ZW50X1R5cGVzXS54bWxQSwECLQAUAAYACAAAACEAOP0h/9YAAACU&#10;AQAACwAAAAAAAAAAAAAAAAAvAQAAX3JlbHMvLnJlbHNQSwECLQAUAAYACAAAACEAXTdV8tIBAACo&#10;AwAADgAAAAAAAAAAAAAAAAAuAgAAZHJzL2Uyb0RvYy54bWxQSwECLQAUAAYACAAAACEAHtj5vN4A&#10;AAAL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2" o:spid="_x0000_s1067" type="#_x0000_t32" style="position:absolute;margin-left:568.45pt;margin-top:84.35pt;width:0;height:56.4pt;z-index:-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QR0AEAAKcDAAAOAAAAZHJzL2Uyb0RvYy54bWysU02P0zAQvSPxHyzfaZJqtZSo6WrVpVwW&#10;qLTwA6a2k1g4HmvsNum/x3Y/gN3lgvDB8tiZ9+a9mSzvpsGwgyKv0Ta8mpWcKStQats1/Pu3zbsF&#10;Zz6AlWDQqoYfled3q7dvlqOr1Rx7NFIRiyDW16NreB+Cq4vCi14N4GfolI2PLdIAIYbUFZJgjOiD&#10;KeZleVuMSNIRCuV9vH04PfJVxm9bJcLXtvUqMNPwWFvIO+V9l/ZitYS6I3C9Fucy4B+qGEDbSHqF&#10;eoAAbE/6BdSgBaHHNswEDgW2rRYqa4hqqvKZmqcenMpaojneXW3y/w9WfDlsiWnZ8JuKMwtD7NH9&#10;PmCmZjfzZNDofB2/W9stJYlisk/uEcUPzyyue7CduifCsVcgY2VVSin+yEmBd5FnN35GGRkgMmS7&#10;ppaGhBmNYFPuyvHaFTUFJk6XIt6+r27ni9ywAupLniMfPikcWDo03AcC3fVhjdbG1iNVmQUOjz6k&#10;qqC+JCRSj0bLjTYmB9Tt1obYAeKkbPLKQp59ZiwbG75YfCgz8t8hyrxegyDcW5nnLjn28XwOoM3p&#10;HKs09mxhcu3UgB3K45Yu1sZpyHLOk5vG7fc4Z//6v1Y/AQAA//8DAFBLAwQUAAYACAAAACEAS5YV&#10;498AAAANAQAADwAAAGRycy9kb3ducmV2LnhtbEyPQU/DMAyF70j8h8hIXBBLu2qlK02nbRLiTEHb&#10;1Wu8tqJxSpNt5d+TiQPc/Oyn5+8Vq8n04kyj6ywriGcRCOLa6o4bBR/vL48ZCOeRNfaWScE3OViV&#10;tzcF5tpe+I3OlW9ECGGXo4LW+yGX0tUtGXQzOxCH29GOBn2QYyP1iJcQbno5j6JUGuw4fGhxoG1L&#10;9Wd1Mgq21WLzJRPc2Qdeb147s093y0Sp+7tp/QzC0+T/zHDFD+hQBqaDPbF2og86TtJl8IYpzZ5A&#10;XC2/q4OCeRYvQJaF/N+i/AEAAP//AwBQSwECLQAUAAYACAAAACEAtoM4kv4AAADhAQAAEwAAAAAA&#10;AAAAAAAAAAAAAAAAW0NvbnRlbnRfVHlwZXNdLnhtbFBLAQItABQABgAIAAAAIQA4/SH/1gAAAJQB&#10;AAALAAAAAAAAAAAAAAAAAC8BAABfcmVscy8ucmVsc1BLAQItABQABgAIAAAAIQA0DsQR0AEAAKcD&#10;AAAOAAAAAAAAAAAAAAAAAC4CAABkcnMvZTJvRG9jLnhtbFBLAQItABQABgAIAAAAIQBLlhXj3wAA&#10;AA0BAAAPAAAAAAAAAAAAAAAAACo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>
      <w:pPr>
        <w:pStyle w:val="20"/>
        <w:framePr w:w="4915" w:h="639" w:hRule="exact" w:wrap="none" w:vAnchor="page" w:hAnchor="page" w:x="2865" w:y="824"/>
        <w:shd w:val="clear" w:color="auto" w:fill="auto"/>
        <w:spacing w:after="13" w:line="180" w:lineRule="exact"/>
        <w:ind w:left="20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785C75">
      <w:pPr>
        <w:pStyle w:val="37"/>
        <w:framePr w:w="10502" w:h="9185" w:hRule="exact" w:wrap="none" w:vAnchor="page" w:hAnchor="page" w:x="803" w:y="1655"/>
        <w:shd w:val="clear" w:color="auto" w:fill="auto"/>
        <w:spacing w:before="0" w:after="242" w:line="288" w:lineRule="exact"/>
        <w:ind w:right="360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 xml:space="preserve"> </w:t>
      </w:r>
      <w:r w:rsidRPr="003E5285">
        <w:rPr>
          <w:rStyle w:val="aa"/>
        </w:rPr>
        <w:t>Вспомогательные виды разрешенного использования</w:t>
      </w:r>
    </w:p>
    <w:p w:rsidR="00785C75" w:rsidRDefault="00DE1AD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  <w:r w:rsidRPr="003E5285">
        <w:rPr>
          <w:rStyle w:val="25"/>
        </w:rPr>
        <w:t>Не предусмотрены</w:t>
      </w: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1E79AD" w:rsidRDefault="001E79AD" w:rsidP="001E79AD">
      <w:pPr>
        <w:pStyle w:val="ConsPlusNormal"/>
        <w:framePr w:w="10502" w:h="9185" w:hRule="exact" w:wrap="none" w:vAnchor="page" w:hAnchor="page" w:x="803" w:y="1655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502" w:h="9185" w:hRule="exact" w:wrap="none" w:vAnchor="page" w:hAnchor="page" w:x="803" w:y="1655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02" w:h="9185" w:hRule="exact" w:wrap="none" w:vAnchor="page" w:hAnchor="page" w:x="803" w:y="1655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02" w:h="9185" w:hRule="exact" w:wrap="none" w:vAnchor="page" w:hAnchor="page" w:x="803" w:y="1655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502" w:h="9185" w:hRule="exact" w:wrap="none" w:vAnchor="page" w:hAnchor="page" w:x="803" w:y="1655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785C75" w:rsidRDefault="00785C7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  <w:rPr>
          <w:rStyle w:val="25"/>
        </w:rPr>
      </w:pPr>
    </w:p>
    <w:p w:rsidR="00A92FAB" w:rsidRPr="003E5285" w:rsidRDefault="00DE1AD5" w:rsidP="00785C75">
      <w:pPr>
        <w:pStyle w:val="37"/>
        <w:framePr w:w="10502" w:h="9185" w:hRule="exact" w:wrap="none" w:vAnchor="page" w:hAnchor="page" w:x="803" w:y="1655"/>
        <w:shd w:val="clear" w:color="auto" w:fill="auto"/>
        <w:tabs>
          <w:tab w:val="left" w:leader="underscore" w:pos="6442"/>
        </w:tabs>
        <w:spacing w:before="0" w:line="210" w:lineRule="exact"/>
        <w:jc w:val="both"/>
      </w:pPr>
      <w:r w:rsidRPr="003E5285">
        <w:tab/>
      </w:r>
    </w:p>
    <w:p w:rsidR="00A92FAB" w:rsidRPr="003E5285" w:rsidRDefault="00DE1AD5">
      <w:pPr>
        <w:pStyle w:val="a5"/>
        <w:framePr w:wrap="none" w:vAnchor="page" w:hAnchor="page" w:x="10046" w:y="15751"/>
        <w:shd w:val="clear" w:color="auto" w:fill="auto"/>
        <w:spacing w:line="200" w:lineRule="exact"/>
        <w:ind w:left="20"/>
      </w:pPr>
      <w:r w:rsidRPr="003E5285">
        <w:t>12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41" o:spid="_x0000_s1066" type="#_x0000_t32" style="position:absolute;margin-left:40pt;margin-top:227.15pt;width:528.45pt;height:0;z-index:-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Jv1AEAAKgDAAAOAAAAZHJzL2Uyb0RvYy54bWysU02P0zAQvSPxHyzfaZJlWUrUdLXqUi4L&#10;VFr4Aa7tJBaOxxq7TfrvGbsfbIETwgfL4/G8N/NmvLifBsv2GoMB1/BqVnKmnQRlXNfw79/Wb+ac&#10;hSicEhacbvhBB36/fP1qMfpa30APVmlkBOJCPfqG9zH6uiiC7PUgwgy8duRsAQcRycSuUChGQh9s&#10;cVOWd8UIqDyC1CHQ7ePRyZcZv221jF/bNujIbMMpt5h3zPs27cVyIeoOhe+NPKUh/iGLQRhHpBeo&#10;RxEF26H5A2owEiFAG2cShgLa1kida6BqqvK3ap574XWuhcQJ/iJT+H+w8st+g8yoht+SPE4M1KOH&#10;XYRMzW6rJNDoQ03vVm6DqUQ5uWf/BPJHYA5WvXCdfkCEsddCUWY5pLiKSUbwxLMdP4MiBkEMWa6p&#10;xSFhkhBsyl05XLqip8gkXd69r6q31TvO5NlXiPoc6DHETxoGlg4NDxGF6fq4Aueo94BVphH7pxCp&#10;Ego8ByTWANaotbE2G9htVxbZXtCorPNKxVPI1TPr2Njw+fxDmZGvfOElRJnX3yAQdk7lwUuSfTyd&#10;ozD2eCZK64j5LNuxA1tQhw2mjNI9jUPO7TS6ad5e2vnVrw+2/AkAAP//AwBQSwMEFAAGAAgAAAAh&#10;ACHN1/zeAAAACwEAAA8AAABkcnMvZG93bnJldi54bWxMj0FrwkAQhe+F/odlCr0U3dho0JiNqFB6&#10;bhS9jtkxCc3OptlV03/fFQrt8c17vPlethpMK67Uu8aygsk4AkFcWt1wpWC/exvNQTiPrLG1TAq+&#10;ycEqf3zIMNX2xh90LXwlQgm7FBXU3neplK6syaAb2444eGfbG/RB9pXUPd5CuWnlaxQl0mDD4UON&#10;HW1rKj+Li1GwLWabLxnjwb7wevPemGNyWMRKPT8N6yUIT4P/C8MdP6BDHphO9sLaiVbBPApTvILp&#10;bBqDuAcmcbIAcfo9yTyT/zfkPwAAAP//AwBQSwECLQAUAAYACAAAACEAtoM4kv4AAADhAQAAEwAA&#10;AAAAAAAAAAAAAAAAAAAAW0NvbnRlbnRfVHlwZXNdLnhtbFBLAQItABQABgAIAAAAIQA4/SH/1gAA&#10;AJQBAAALAAAAAAAAAAAAAAAAAC8BAABfcmVscy8ucmVsc1BLAQItABQABgAIAAAAIQB02IJv1AEA&#10;AKgDAAAOAAAAAAAAAAAAAAAAAC4CAABkcnMvZTJvRG9jLnhtbFBLAQItABQABgAIAAAAIQAhzdf8&#10;3gAAAAsBAAAPAAAAAAAAAAAAAAAAAC4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0" o:spid="_x0000_s1065" type="#_x0000_t32" style="position:absolute;margin-left:40pt;margin-top:227.15pt;width:0;height:558.5pt;z-index:-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1R0gEAAKgDAAAOAAAAZHJzL2Uyb0RvYy54bWysU9uO2yAQfa/Uf0C8N3bSW2LFWa2yTV+2&#10;3UjbfsAEsI2KGTSQ2Pn7Arm03XZfVuUBMeA558yZ8fJm7A07KPIabc2nk5IzZQVKbduaf/+2eTPn&#10;zAewEgxaVfOj8vxm9frVcnCVmmGHRipiEcT6anA170JwVVF40ake/ASdsvGxQeohxJDaQhIMEb03&#10;xawsPxQDknSEQnkfb+9Oj3yV8ZtGifDQNF4FZmoetYW8U953aS9WS6haAtdpcZYBL1DRg7aR9Ap1&#10;BwHYnvRfUL0WhB6bMBHYF9g0WqhcQ6xmWj6p5rEDp3It0Rzvrjb5/wcrvh62xLSs+dsFZxb62KPb&#10;fcBMzd5lgwbnq/jd2m4plShG++juUfzwzOK6A9uqWyIcOgUyKpsmT4s/clLgXeTZDV9QRgaIDNmu&#10;saE+YUYj2Ji7crx2RY2BidOliLcfy8Vs8T4LKqC6JDry4bPCnqVDzX0g0G0X1mht7D3SNNPA4d6H&#10;JAuqS0Ji9Wi03GhjckDtbm2IHSCOyiavXMmTz4xlQ83n80WZkZ+HKPP6FwTh3so8eMmyT+dzAG1O&#10;56jS2LOHybY0zL7aoTxu6eJtHIdcznl007z9HufsXz/Y6icAAAD//wMAUEsDBBQABgAIAAAAIQAW&#10;lx4Y3gAAAAoBAAAPAAAAZHJzL2Rvd25yZXYueG1sTI/BTsJAEIbvJr7DZky8GNhiKWLtlgCJ8Uw1&#10;cB3asW3sztbuAvXtHb3ocWa+/PP92Wq0nTrT4FvHBmbTCBRx6aqWawNvr8+TJSgfkCvsHJOBL/Kw&#10;yq+vMkwrd+EdnYtQKwlhn6KBJoQ+1dqXDVn0U9cTy+3dDRaDjEOtqwEvEm47fR9FC22xZfnQYE/b&#10;hsqP4mQNbItk86lj3Ls7Xm9eWntY7B9jY25vxvUTqEBj+IPhR1/UIRenoztx5VVnYBlJlWBgnsxj&#10;UAL8Lo4CJg+zGHSe6f8V8m8AAAD//wMAUEsBAi0AFAAGAAgAAAAhALaDOJL+AAAA4QEAABMAAAAA&#10;AAAAAAAAAAAAAAAAAFtDb250ZW50X1R5cGVzXS54bWxQSwECLQAUAAYACAAAACEAOP0h/9YAAACU&#10;AQAACwAAAAAAAAAAAAAAAAAvAQAAX3JlbHMvLnJlbHNQSwECLQAUAAYACAAAACEA+kX9UdIBAACo&#10;AwAADgAAAAAAAAAAAAAAAAAuAgAAZHJzL2Uyb0RvYy54bWxQSwECLQAUAAYACAAAACEAFpceGN4A&#10;AAAK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9" o:spid="_x0000_s1064" type="#_x0000_t32" style="position:absolute;margin-left:40pt;margin-top:785.65pt;width:528.45pt;height:0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B/0QEAAKgDAAAOAAAAZHJzL2Uyb0RvYy54bWysU02P0zAQvSPxHyzfaZKtWLpR09WqS7ks&#10;UGnhB7i2k1g4HmvsNum/Z+x+AAtcED5YHjvz3rw3k+X9NFh20BgMuIZXs5Iz7SQo47qGf/2yebPg&#10;LEThlLDgdMOPOvD71etXy9HX+gZ6sEojIxAX6tE3vI/R10URZK8HEWbgtaPHFnAQkULsCoViJPTB&#10;FjdleVuMgMojSB0C3T6eHvkq47etlvFz2wYdmW041Rbzjnnfpb1YLUXdofC9kecyxD9UMQjjiPQK&#10;9SiiYHs0v0ENRiIEaONMwlBA2xqpswZSU5Uv1Dz3wuushcwJ/mpT+H+w8tNhi8yohs+pU04M1KOH&#10;fYRMzeZ3yaDRh5q+W7stJolycs/+CeS3wByse+E6/YAIY6+FosqqlFL8kpOC4IlnN34ERQyCGLJd&#10;U4tDwiQj2JS7crx2RU+RSbq8fVdV8+otZ/LyVoj6kugxxA8aBpYODQ8Rhen6uAbnqPeAVaYRh6cQ&#10;U1miviQk1gDWqI2xNgfY7dYW2UHQqGzyykpefGYdGxu+WNyVGfnvEGVef4JA2DuVBy9Z9v58jsLY&#10;05mqtO7sYbLt1IEdqOMWL97SOGQ559FN8/ZznLN//GCr7wAAAP//AwBQSwMEFAAGAAgAAAAhAI9M&#10;hTfeAAAADQEAAA8AAABkcnMvZG93bnJldi54bWxMj0FPwkAQhe8m/ofNmHgxsq0NBWq3BEiMZwvB&#10;69Ad28bubO0uUP+9y8HAcd68vPe9fDmaTpxocK1lBfEkAkFcWd1yrWC3fXueg3AeWWNnmRT8koNl&#10;cX+XY6btmT/oVPpahBB2GSpovO8zKV3VkEE3sT1x+H3ZwaAP51BLPeA5hJtOvkRRKg22HBoa7GnT&#10;UPVdHo2CTTld/8gE9/aJV+v31nym+0Wi1OPDuHoF4Wn0VzNc8AM6FIHpYI+snegUzKMwxQd9OosT&#10;EBdHnKQLEId/TRa5vF1R/AEAAP//AwBQSwECLQAUAAYACAAAACEAtoM4kv4AAADhAQAAEwAAAAAA&#10;AAAAAAAAAAAAAAAAW0NvbnRlbnRfVHlwZXNdLnhtbFBLAQItABQABgAIAAAAIQA4/SH/1gAAAJQB&#10;AAALAAAAAAAAAAAAAAAAAC8BAABfcmVscy8ucmVsc1BLAQItABQABgAIAAAAIQB3mpB/0QEAAKgD&#10;AAAOAAAAAAAAAAAAAAAAAC4CAABkcnMvZTJvRG9jLnhtbFBLAQItABQABgAIAAAAIQCPTIU33gAA&#10;AA0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8" o:spid="_x0000_s1063" type="#_x0000_t32" style="position:absolute;margin-left:568.45pt;margin-top:227.15pt;width:0;height:558.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iS0QEAAKgDAAAOAAAAZHJzL2Uyb0RvYy54bWysU02P0zAQvSPxHyzfadKuYNuo6WrVpVwW&#10;qLTwA6a2k1g4HmvsNum/x3Y/gGX3gvDB8tiZ9+a9mSzvxt6wgyKv0dZ8Oik5U1ag1Lat+fdvm3dz&#10;znwAK8GgVTU/Ks/vVm/fLAdXqRl2aKQiFkGsrwZX8y4EVxWFF53qwU/QKRsfG6QeQgypLSTBENF7&#10;U8zK8kMxIElHKJT38fbh9MhXGb9plAhfm8arwEzNY20h75T3XdqL1RKqlsB1WpzLgH+oogdtI+kV&#10;6gECsD3pv6B6LQg9NmEisC+wabRQWUNUMy2fqXnqwKmsJZrj3dUm//9gxZfDlpiWNb+55cxCH3t0&#10;vw+YqdnNPBk0OF/F79Z2S0miGO2Te0TxwzOL6w5sq+6JcOgUyFjZNKUUf+SkwLvIsxs+o4wMEBmy&#10;XWNDfcKMRrAxd+V47YoaAxOnSxFvb8vFbPE+d6yA6pLoyIdPCnuWDjX3gUC3XVijtbH3SNNMA4dH&#10;H1JZUF0SEqtHo+VGG5MDandrQ+wAcVQ2eWUlzz4zlg01n88XZUZ+HaLM6yUIwr2VefCSZR/P5wDa&#10;nM6xSmPPHibbTh3YoTxu6eJtHIcs5zy6ad5+j3P2rx9s9RMAAP//AwBQSwMEFAAGAAgAAAAhADU/&#10;uYbgAAAADgEAAA8AAABkcnMvZG93bnJldi54bWxMj0FPwzAMhe9I/IfISFwQS0vXjpWm0zYJcaag&#10;7eo1pq1onNJkW/n3ZOIANz/76fl7xWoyvTjR6DrLCuJZBIK4trrjRsH72/P9IwjnkTX2lknBNzlY&#10;lddXBebanvmVTpVvRAhhl6OC1vshl9LVLRl0MzsQh9uHHQ36IMdG6hHPIdz08iGKMmmw4/ChxYG2&#10;LdWf1dEo2Fbp5ksmuLN3vN68dGaf7ZaJUrc30/oJhKfJ/5nhgh/QoQxMB3tk7UQfdJxky+BVME/n&#10;CYiL5Xd1CFO6iBOQZSH/1yh/AAAA//8DAFBLAQItABQABgAIAAAAIQC2gziS/gAAAOEBAAATAAAA&#10;AAAAAAAAAAAAAAAAAABbQ29udGVudF9UeXBlc10ueG1sUEsBAi0AFAAGAAgAAAAhADj9If/WAAAA&#10;lAEAAAsAAAAAAAAAAAAAAAAALwEAAF9yZWxzLy5yZWxzUEsBAi0AFAAGAAgAAAAhAOkyyJLRAQAA&#10;qAMAAA4AAAAAAAAAAAAAAAAALgIAAGRycy9lMm9Eb2MueG1sUEsBAi0AFAAGAAgAAAAhADU/uYbg&#10;AAAADgEAAA8AAAAAAAAAAAAAAAAAKw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2"/>
        <w:framePr w:w="10368" w:h="13811" w:hRule="exact" w:wrap="none" w:vAnchor="page" w:hAnchor="page" w:x="897" w:y="1830"/>
        <w:numPr>
          <w:ilvl w:val="1"/>
          <w:numId w:val="2"/>
        </w:numPr>
        <w:shd w:val="clear" w:color="auto" w:fill="auto"/>
        <w:tabs>
          <w:tab w:val="left" w:pos="4050"/>
        </w:tabs>
        <w:spacing w:before="0" w:after="132" w:line="260" w:lineRule="exact"/>
        <w:ind w:left="3340" w:firstLine="0"/>
      </w:pPr>
      <w:bookmarkStart w:id="25" w:name="bookmark25"/>
      <w:r w:rsidRPr="003E5285">
        <w:t>Производственная зона</w:t>
      </w:r>
      <w:bookmarkEnd w:id="25"/>
    </w:p>
    <w:p w:rsidR="00A92FAB" w:rsidRPr="003E5285" w:rsidRDefault="00DE1AD5">
      <w:pPr>
        <w:pStyle w:val="52"/>
        <w:framePr w:w="10368" w:h="13811" w:hRule="exact" w:wrap="none" w:vAnchor="page" w:hAnchor="page" w:x="897" w:y="1830"/>
        <w:numPr>
          <w:ilvl w:val="2"/>
          <w:numId w:val="2"/>
        </w:numPr>
        <w:shd w:val="clear" w:color="auto" w:fill="auto"/>
        <w:tabs>
          <w:tab w:val="left" w:pos="2795"/>
        </w:tabs>
        <w:spacing w:after="0"/>
        <w:ind w:left="2080"/>
      </w:pPr>
      <w:bookmarkStart w:id="26" w:name="bookmark26"/>
      <w:proofErr w:type="gramStart"/>
      <w:r w:rsidRPr="003E5285">
        <w:t>Производственная</w:t>
      </w:r>
      <w:proofErr w:type="gramEnd"/>
      <w:r w:rsidRPr="003E5285">
        <w:t xml:space="preserve"> </w:t>
      </w:r>
      <w:proofErr w:type="spellStart"/>
      <w:r w:rsidRPr="003E5285">
        <w:t>подзона</w:t>
      </w:r>
      <w:proofErr w:type="spellEnd"/>
      <w:r w:rsidRPr="003E5285">
        <w:t xml:space="preserve"> размещения объектов</w:t>
      </w:r>
      <w:bookmarkEnd w:id="26"/>
    </w:p>
    <w:p w:rsidR="00A92FAB" w:rsidRPr="003E5285" w:rsidRDefault="00DE1AD5">
      <w:pPr>
        <w:pStyle w:val="52"/>
        <w:framePr w:w="10368" w:h="13811" w:hRule="exact" w:wrap="none" w:vAnchor="page" w:hAnchor="page" w:x="897" w:y="1830"/>
        <w:numPr>
          <w:ilvl w:val="0"/>
          <w:numId w:val="6"/>
        </w:numPr>
        <w:shd w:val="clear" w:color="auto" w:fill="auto"/>
        <w:tabs>
          <w:tab w:val="left" w:pos="2138"/>
        </w:tabs>
        <w:spacing w:after="60"/>
        <w:ind w:left="1500"/>
      </w:pPr>
      <w:bookmarkStart w:id="27" w:name="bookmark27"/>
      <w:r w:rsidRPr="003E5285">
        <w:t xml:space="preserve">го </w:t>
      </w:r>
      <w:r w:rsidR="00E016A2">
        <w:t>класса санитарной опасности. Г</w:t>
      </w:r>
      <w:r w:rsidRPr="003E5285">
        <w:t>радостроительный регламент</w:t>
      </w:r>
      <w:bookmarkEnd w:id="27"/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 w:after="60"/>
        <w:ind w:left="20" w:right="100" w:firstLine="560"/>
      </w:pPr>
      <w:bookmarkStart w:id="28" w:name="bookmark28"/>
      <w:bookmarkStart w:id="29" w:name="bookmark29"/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2.6.1.</w:t>
      </w:r>
      <w:bookmarkEnd w:id="28"/>
      <w:bookmarkEnd w:id="29"/>
    </w:p>
    <w:p w:rsidR="00A92FAB" w:rsidRPr="003E5285" w:rsidRDefault="00DE1AD5">
      <w:pPr>
        <w:pStyle w:val="44"/>
        <w:framePr w:w="10368" w:h="13811" w:hRule="exact" w:wrap="none" w:vAnchor="page" w:hAnchor="page" w:x="897" w:y="1830"/>
        <w:shd w:val="clear" w:color="auto" w:fill="auto"/>
        <w:spacing w:after="0"/>
        <w:ind w:left="2820" w:right="2080" w:hanging="74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>
      <w:pPr>
        <w:pStyle w:val="50"/>
        <w:framePr w:w="10368" w:h="13811" w:hRule="exact" w:wrap="none" w:vAnchor="page" w:hAnchor="page" w:x="897" w:y="1830"/>
        <w:shd w:val="clear" w:color="auto" w:fill="auto"/>
        <w:spacing w:after="56" w:line="274" w:lineRule="exact"/>
        <w:ind w:right="100"/>
      </w:pPr>
      <w:r w:rsidRPr="003E5285">
        <w:t>Таблице 2.6.1.</w:t>
      </w:r>
    </w:p>
    <w:p w:rsidR="00E016A2" w:rsidRDefault="00E016A2">
      <w:pPr>
        <w:pStyle w:val="50"/>
        <w:framePr w:w="10368" w:h="13811" w:hRule="exact" w:wrap="none" w:vAnchor="page" w:hAnchor="page" w:x="897" w:y="1830"/>
        <w:shd w:val="clear" w:color="auto" w:fill="auto"/>
        <w:spacing w:after="0" w:line="278" w:lineRule="exact"/>
        <w:ind w:left="20"/>
        <w:jc w:val="both"/>
      </w:pPr>
    </w:p>
    <w:p w:rsidR="00A92FAB" w:rsidRPr="003E5285" w:rsidRDefault="00DE1AD5">
      <w:pPr>
        <w:pStyle w:val="50"/>
        <w:framePr w:w="10368" w:h="13811" w:hRule="exact" w:wrap="none" w:vAnchor="page" w:hAnchor="page" w:x="897" w:y="1830"/>
        <w:shd w:val="clear" w:color="auto" w:fill="auto"/>
        <w:spacing w:after="0" w:line="278" w:lineRule="exact"/>
        <w:ind w:left="20"/>
        <w:jc w:val="both"/>
      </w:pPr>
      <w:r w:rsidRPr="003E5285">
        <w:t>П</w:t>
      </w:r>
      <w:proofErr w:type="gramStart"/>
      <w:r w:rsidRPr="003E5285">
        <w:t>1</w:t>
      </w:r>
      <w:proofErr w:type="gramEnd"/>
      <w:r w:rsidRPr="003E5285">
        <w:t xml:space="preserve">.3 — Производственная </w:t>
      </w:r>
      <w:proofErr w:type="spellStart"/>
      <w:r w:rsidRPr="003E5285">
        <w:t>подзона</w:t>
      </w:r>
      <w:proofErr w:type="spellEnd"/>
      <w:r w:rsidRPr="003E5285">
        <w:t xml:space="preserve"> размещения объектов</w:t>
      </w:r>
    </w:p>
    <w:p w:rsidR="00A92FAB" w:rsidRPr="003E5285" w:rsidRDefault="00DE1AD5">
      <w:pPr>
        <w:pStyle w:val="50"/>
        <w:framePr w:w="10368" w:h="13811" w:hRule="exact" w:wrap="none" w:vAnchor="page" w:hAnchor="page" w:x="897" w:y="1830"/>
        <w:shd w:val="clear" w:color="auto" w:fill="auto"/>
        <w:tabs>
          <w:tab w:val="left" w:leader="underscore" w:pos="10363"/>
        </w:tabs>
        <w:spacing w:after="0" w:line="278" w:lineRule="exact"/>
        <w:ind w:left="20"/>
        <w:jc w:val="both"/>
      </w:pPr>
      <w:r w:rsidRPr="003E5285">
        <w:rPr>
          <w:rStyle w:val="53"/>
          <w:b/>
          <w:bCs/>
          <w:i/>
          <w:iCs/>
        </w:rPr>
        <w:t>III- го класса санитарной опасности</w:t>
      </w:r>
      <w:r w:rsidRPr="003E5285">
        <w:rPr>
          <w:rStyle w:val="50pt"/>
          <w:b/>
          <w:bCs/>
        </w:rPr>
        <w:tab/>
      </w:r>
    </w:p>
    <w:p w:rsidR="00A92FAB" w:rsidRPr="003E5285" w:rsidRDefault="00DE1AD5">
      <w:pPr>
        <w:pStyle w:val="52"/>
        <w:framePr w:w="10368" w:h="13811" w:hRule="exact" w:wrap="none" w:vAnchor="page" w:hAnchor="page" w:x="897" w:y="1830"/>
        <w:shd w:val="clear" w:color="auto" w:fill="auto"/>
        <w:spacing w:after="244" w:line="278" w:lineRule="exact"/>
        <w:ind w:left="20"/>
      </w:pPr>
      <w:bookmarkStart w:id="30" w:name="bookmark30"/>
      <w:r w:rsidRPr="003E5285">
        <w:t>Основные виды разрешенного использования</w:t>
      </w:r>
      <w:bookmarkEnd w:id="30"/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Линейные и головные объекты инженерной инфраструктуры.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 w:right="100"/>
        <w:jc w:val="both"/>
      </w:pPr>
      <w:r w:rsidRPr="003E5285">
        <w:t>Объекты обеспечения пожарной безопасности (гидранты, резервуары, противопожарные водоемы). Зеленые насаждения защитные и декоративные, а также объекты ландшафтного дизайна.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Складские объекты.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 w:right="100"/>
      </w:pPr>
      <w:r w:rsidRPr="003E5285">
        <w:t>Производственные, в том числе сельскохозяйственные, и складские объекты, а также объекты ком</w:t>
      </w:r>
      <w:r w:rsidRPr="003E5285">
        <w:softHyphen/>
        <w:t>мунального хозяйства, не требующие установления санитарно-защитной зоны более 300 м. Передающие радиотехнические объекты, в том числе антенно-мачтовые сооружения: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proofErr w:type="gramStart"/>
      <w:r w:rsidRPr="003E5285">
        <w:t>распространяющие</w:t>
      </w:r>
      <w:proofErr w:type="gramEnd"/>
      <w:r w:rsidRPr="003E5285">
        <w:t xml:space="preserve"> телевизионный сигнал;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 w:right="1600"/>
      </w:pPr>
      <w:proofErr w:type="gramStart"/>
      <w:r w:rsidRPr="003E5285">
        <w:t>обеспечивающие электрическую связи, в том числе, мобильную телефонную связь.</w:t>
      </w:r>
      <w:proofErr w:type="gramEnd"/>
      <w:r w:rsidRPr="003E5285">
        <w:t xml:space="preserve"> Автотранспортные предприятия.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Пожарные депо.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Санитарно-защитные зоны от объектов капитального строительства.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tabs>
          <w:tab w:val="left" w:leader="underscore" w:pos="10363"/>
        </w:tabs>
        <w:spacing w:before="0"/>
        <w:ind w:left="20"/>
        <w:jc w:val="both"/>
      </w:pPr>
      <w:r w:rsidRPr="003E5285">
        <w:rPr>
          <w:rStyle w:val="25"/>
        </w:rPr>
        <w:t>Сооружения и устройства для механической очистки поверхностных стоков.</w:t>
      </w:r>
      <w:r w:rsidRPr="003E5285">
        <w:tab/>
      </w:r>
    </w:p>
    <w:p w:rsidR="00A92FAB" w:rsidRPr="003E5285" w:rsidRDefault="00DE1AD5">
      <w:pPr>
        <w:pStyle w:val="52"/>
        <w:framePr w:w="10368" w:h="13811" w:hRule="exact" w:wrap="none" w:vAnchor="page" w:hAnchor="page" w:x="897" w:y="1830"/>
        <w:shd w:val="clear" w:color="auto" w:fill="auto"/>
        <w:spacing w:after="257" w:line="210" w:lineRule="exact"/>
        <w:ind w:left="20"/>
      </w:pPr>
      <w:bookmarkStart w:id="31" w:name="bookmark31"/>
      <w:r w:rsidRPr="003E5285">
        <w:t>Условно разрешенные виды использования</w:t>
      </w:r>
      <w:bookmarkEnd w:id="31"/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Улично-дорожная сеть: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numPr>
          <w:ilvl w:val="0"/>
          <w:numId w:val="3"/>
        </w:numPr>
        <w:shd w:val="clear" w:color="auto" w:fill="auto"/>
        <w:tabs>
          <w:tab w:val="left" w:pos="160"/>
        </w:tabs>
        <w:spacing w:before="0"/>
        <w:ind w:left="2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 w:right="100"/>
      </w:pPr>
      <w:r w:rsidRPr="003E5285">
        <w:t>Производственные, в том числе сельскохозяйственные, и складские объекты, а также объекты ком</w:t>
      </w:r>
      <w:r w:rsidRPr="003E5285">
        <w:softHyphen/>
        <w:t>мунального хозяйства, не требующие установления санитарно-защитной зоны более 500 м. Полигоны и участки компостирования твердых бытовых отходов.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Остановочные пункты общественного транспорта.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Стоянки для хранения легковых и грузовых автомобилей.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Отдельно стоящие и блокированные гаражи.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Котельные.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Водозаборы подземные хозяйственного водоснабжения.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Рекламные конструкции.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Сооружения и устройства для механической очистки поверхностных стоков.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Сооружения для защиты от затопления.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tabs>
          <w:tab w:val="left" w:leader="underscore" w:pos="10363"/>
        </w:tabs>
        <w:spacing w:before="0"/>
        <w:ind w:left="20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>
      <w:pPr>
        <w:pStyle w:val="44"/>
        <w:framePr w:w="10368" w:h="13811" w:hRule="exact" w:wrap="none" w:vAnchor="page" w:hAnchor="page" w:x="897" w:y="1830"/>
        <w:shd w:val="clear" w:color="auto" w:fill="auto"/>
        <w:spacing w:after="0"/>
        <w:ind w:left="20" w:firstLine="0"/>
        <w:jc w:val="both"/>
      </w:pPr>
      <w:r w:rsidRPr="003E5285">
        <w:t>Вспомогательные виды разрешенного использования</w:t>
      </w:r>
    </w:p>
    <w:p w:rsidR="00A92FAB" w:rsidRPr="003E5285" w:rsidRDefault="00DE1AD5">
      <w:pPr>
        <w:pStyle w:val="52"/>
        <w:framePr w:w="10368" w:h="13811" w:hRule="exact" w:wrap="none" w:vAnchor="page" w:hAnchor="page" w:x="897" w:y="1830"/>
        <w:shd w:val="clear" w:color="auto" w:fill="auto"/>
        <w:ind w:left="20"/>
      </w:pPr>
      <w:bookmarkStart w:id="32" w:name="bookmark32"/>
      <w:r w:rsidRPr="003E5285">
        <w:t>при производственных предприятиях, складах и пожарных депо</w:t>
      </w:r>
      <w:bookmarkEnd w:id="32"/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Административные и офисные здания.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spacing w:before="0"/>
        <w:ind w:left="20"/>
        <w:jc w:val="both"/>
      </w:pPr>
      <w:r w:rsidRPr="003E5285">
        <w:t>Площадки отдыха для работников.</w:t>
      </w:r>
    </w:p>
    <w:p w:rsidR="00A92FAB" w:rsidRPr="003E5285" w:rsidRDefault="00DE1AD5">
      <w:pPr>
        <w:pStyle w:val="37"/>
        <w:framePr w:w="10368" w:h="13811" w:hRule="exact" w:wrap="none" w:vAnchor="page" w:hAnchor="page" w:x="897" w:y="1830"/>
        <w:shd w:val="clear" w:color="auto" w:fill="auto"/>
        <w:tabs>
          <w:tab w:val="left" w:leader="underscore" w:pos="10363"/>
        </w:tabs>
        <w:spacing w:before="0"/>
        <w:ind w:left="20"/>
        <w:jc w:val="both"/>
      </w:pPr>
      <w:r w:rsidRPr="003E5285">
        <w:rPr>
          <w:rStyle w:val="25"/>
        </w:rPr>
        <w:t>Стоянки грузового и легкового транспорта.</w:t>
      </w:r>
      <w:r w:rsidRPr="003E5285">
        <w:tab/>
      </w:r>
    </w:p>
    <w:p w:rsidR="00A92FAB" w:rsidRPr="003E5285" w:rsidRDefault="00DE1AD5">
      <w:pPr>
        <w:pStyle w:val="a5"/>
        <w:framePr w:wrap="none" w:vAnchor="page" w:hAnchor="page" w:x="10046" w:y="15751"/>
        <w:shd w:val="clear" w:color="auto" w:fill="auto"/>
        <w:spacing w:line="200" w:lineRule="exact"/>
        <w:ind w:left="20"/>
      </w:pPr>
      <w:r w:rsidRPr="003E5285">
        <w:t>13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37" o:spid="_x0000_s1062" type="#_x0000_t32" style="position:absolute;margin-left:40pt;margin-top:84.35pt;width:528.45pt;height:0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UY0QEAAKgDAAAOAAAAZHJzL2Uyb0RvYy54bWysU02P0zAQvSPxHyzfaZKt6Jao6WrVpVwW&#10;qLTsD5jaTmLheKyx27T/Htv9AHbhgvDB8tiZ9+a9mSzuDoNhe0Veo214NSk5U1ag1LZr+PO39bs5&#10;Zz6AlWDQqoYfled3y7dvFqOr1Q32aKQiFkGsr0fX8D4EVxeFF70awE/QKRsfW6QBQgypKyTBGNEH&#10;U9yU5awYkaQjFMr7ePtweuTLjN+2SoSvbetVYKbhsbaQd8r7Nu3FcgF1R+B6Lc5lwD9UMYC2kfQK&#10;9QAB2I70K6hBC0KPbZgIHApsWy1U1hDVVOULNU89OJW1RHO8u9rk/x+s+LLfENOy4dMZZxaG2KP7&#10;XcBMzaa3yaDR+Tp+t7IbShLFwT65RxTfPbO46sF26p4Ix16BjJVVKaX4LScF3kWe7fgZZWSAyJDt&#10;OrQ0JMxoBDvkrhyvXVGHwES8nN1W1bR6z5m4vBVQXxId+fBJ4cDSoeE+EOiuDyu0NvYeqco0sH/0&#10;IZUF9SUhsXo0Wq61MTmgbrsyxPYQR2WdV1by4jNj2djw+fxDmZH/DlHm9ScIwp2VefCSZR/P5wDa&#10;nM6xSmPPHibbTh3Yojxu6OJtHIcs5zy6ad5+jXP2zx9s+QMAAP//AwBQSwMEFAAGAAgAAAAhAAFk&#10;N4HdAAAACwEAAA8AAABkcnMvZG93bnJldi54bWxMj0FPwkAQhe8m/ofNmHgxsoXGWmq3BEiMZ6uB&#10;69Ad2sbubOkuUP49S2Kix3nz8t738sVoOnGiwbWWFUwnEQjiyuqWawXfX+/PKQjnkTV2lknBhRws&#10;ivu7HDNtz/xJp9LXIoSwy1BB432fSemqhgy6ie2Jw29vB4M+nEMt9YDnEG46OYuiRBpsOTQ02NO6&#10;oeqnPBoF6/JldZAxbuwTL1cfrdkmm3ms1OPDuHwD4Wn0f2a44Qd0KALTzh5ZO9EpSKMwxQc9SV9B&#10;3AzTOJmD2P1Kssjl/w3FFQAA//8DAFBLAQItABQABgAIAAAAIQC2gziS/gAAAOEBAAATAAAAAAAA&#10;AAAAAAAAAAAAAABbQ29udGVudF9UeXBlc10ueG1sUEsBAi0AFAAGAAgAAAAhADj9If/WAAAAlAEA&#10;AAsAAAAAAAAAAAAAAAAALwEAAF9yZWxzLy5yZWxzUEsBAi0AFAAGAAgAAAAhACobVRjRAQAAqAMA&#10;AA4AAAAAAAAAAAAAAAAALgIAAGRycy9lMm9Eb2MueG1sUEsBAi0AFAAGAAgAAAAhAAFkN4H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6" o:spid="_x0000_s1061" type="#_x0000_t32" style="position:absolute;margin-left:40pt;margin-top:84.35pt;width:0;height:55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080QEAAKcDAAAOAAAAZHJzL2Uyb0RvYy54bWysU02P0zAQvSPxHyzfadKtWNqo6WrVpVwW&#10;qLTwA6a2k1g4HmvsNum/x3Y/gGX3gvDB8tiZ9+a9mSzvxt6wgyKv0dZ8Oik5U1ag1Lat+fdvm3dz&#10;znwAK8GgVTU/Ks/vVm/fLAdXqRvs0EhFLIJYXw2u5l0IrioKLzrVg5+gUzY+Nkg9hBhSW0iCIaL3&#10;prgpy9tiQJKOUCjv4+3D6ZGvMn7TKBG+No1XgZmax9pC3invu7QXqyVULYHrtDiXAf9QRQ/aRtIr&#10;1AMEYHvSf0H1WhB6bMJEYF9g02ihsoaoZlo+U/PUgVNZSzTHu6tN/v/Bii+HLTEtaz57z5mFPvbo&#10;fh8wU7PZbTJocL6K363tlpJEMdon94jih2cW1x3YVt0T4dApkLGyaUop/shJgXeRZzd8RhkZIDJk&#10;u8aG+oQZjWBj7srx2hU1BiZOlyLefigXi1luWAHVJc+RD58U9iwdau4DgW67sEZrY+uRppkFDo8+&#10;pKqguiQkUo9Gy402JgfU7taG2AHipGzyykKefWYsG2o+ny/KjPw6RJnXSxCEeyvz3CXHPp7PAbQ5&#10;nWOVxp4tTK6dGrBDedzSxdo4DVnOeXLTuP0e5+xf/9fqJwAAAP//AwBQSwMEFAAGAAgAAAAhAH1B&#10;91rcAAAACQEAAA8AAABkcnMvZG93bnJldi54bWxMj8FOwzAQRO9I/IO1SFwQdWjVEEKcqq2EOBNQ&#10;uW7jJYmI1yF22/D3LFzKcWdHM2+K1eR6daQxdJ4N3M0SUMS1tx03Bt5en24zUCEiW+w9k4FvCrAq&#10;Ly8KzK0/8Qsdq9goCeGQo4E2xiHXOtQtOQwzPxDL78OPDqOcY6PtiCcJd72eJ0mqHXYsDS0OtG2p&#10;/qwOzsC2Wm6+9AJ3/obXm+fOvae7h4Ux11fT+hFUpCmezfCLL+hQCtPeH9gG1RvIEpkSRU+ze1Bi&#10;+BP2BuZZsgRdFvr/gvIHAAD//wMAUEsBAi0AFAAGAAgAAAAhALaDOJL+AAAA4QEAABMAAAAAAAAA&#10;AAAAAAAAAAAAAFtDb250ZW50X1R5cGVzXS54bWxQSwECLQAUAAYACAAAACEAOP0h/9YAAACUAQAA&#10;CwAAAAAAAAAAAAAAAAAvAQAAX3JlbHMvLnJlbHNQSwECLQAUAAYACAAAACEAVr5NPNEBAACnAwAA&#10;DgAAAAAAAAAAAAAAAAAuAgAAZHJzL2Uyb0RvYy54bWxQSwECLQAUAAYACAAAACEAfUH3WtwAAAAJ&#10;AQAADwAAAAAAAAAAAAAAAAAr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5" o:spid="_x0000_s1060" type="#_x0000_t32" style="position:absolute;margin-left:40pt;margin-top:140.25pt;width:528.45pt;height:0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KF0gEAAKgDAAAOAAAAZHJzL2Uyb0RvYy54bWysU8tu2zAQvBfoPxC815LiJnUFy0Hg1L2k&#10;jYG0H7AmKYkoxSWWtGX/fUn60TZtLkF5ILikdmZndjW/3Q+G7RR5jbbh1aTkTFmBUtuu4d+/rd7N&#10;OPMBrASDVjX8oDy/Xbx9Mx9dra6wRyMVsQhifT26hvchuLoovOjVAH6CTtn42CINEGJIXSEJxog+&#10;mOKqLG+KEUk6QqG8j7f3x0e+yPhtq0R4bFuvAjMNj7WFvFPeN2kvFnOoOwLXa3EqA15RxQDaRtIL&#10;1D0EYFvSf0ENWhB6bMNE4FBg22qhsoaopiqfqXnqwamsJZrj3cUm//9gxdfdmpiWDZ++58zCEHt0&#10;tw2Yqdn0Ohk0Ol/H75Z2TUmi2Nsn94Dih2cWlz3YTt0R4dgrkLGyKqUUf+SkwLvIsxm/oIwMEBmy&#10;XfuWhoQZjWD73JXDpStqH5iIlzcfqmpaXXMmzm8F1OdERz58VjiwdGi4DwS668MSrY29R6oyDewe&#10;fEhlQX1OSKwejZYrbUwOqNssDbEdxFFZ5ZWVPPvMWDY2fDb7WGbklyHKvP4FQbi1Mg9esuzT6RxA&#10;m+M5VmnsycNk27EDG5SHNZ29jeOQ5ZxGN83b73HO/vWDLX4CAAD//wMAUEsDBBQABgAIAAAAIQDx&#10;6BeX3gAAAAsBAAAPAAAAZHJzL2Rvd25yZXYueG1sTI9BS8NAEIXvgv9hGcGL2N02NKQxm9IWxLOp&#10;1Os0OybB7GzMbtv4792CoMc37/Hme8V6sr040+g7xxrmMwWCuHam40bD2/75MQPhA7LB3jFp+CYP&#10;6/L2psDcuAu/0rkKjYgl7HPU0IYw5FL6uiWLfuYG4uh9uNFiiHJspBnxEsttLxdKpdJix/FDiwPt&#10;Wqo/q5PVsKuW2y+Z4ME98Gb70tn39LBKtL6/mzZPIAJN4S8MV/yIDmVkOroTGy96DZmKU4KGRaaW&#10;IK6BeZKuQBx/T7Is5P8N5Q8AAAD//wMAUEsBAi0AFAAGAAgAAAAhALaDOJL+AAAA4QEAABMAAAAA&#10;AAAAAAAAAAAAAAAAAFtDb250ZW50X1R5cGVzXS54bWxQSwECLQAUAAYACAAAACEAOP0h/9YAAACU&#10;AQAACwAAAAAAAAAAAAAAAAAvAQAAX3JlbHMvLnJlbHNQSwECLQAUAAYACAAAACEAA/SChdIBAACo&#10;AwAADgAAAAAAAAAAAAAAAAAuAgAAZHJzL2Uyb0RvYy54bWxQSwECLQAUAAYACAAAACEA8egXl94A&#10;AAAL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4" o:spid="_x0000_s1059" type="#_x0000_t32" style="position:absolute;margin-left:568.45pt;margin-top:84.35pt;width:0;height:55.9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Ur0AEAAKcDAAAOAAAAZHJzL2Uyb0RvYy54bWysU02P0zAQvSPxHyzfadItgjZqulp1KZcF&#10;Ki38gKntJBaOxxq7Tfrvsd2PhYW9rPDB8tiZ9+a9mSxvx96wgyKv0dZ8Oik5U1ag1Lat+Y/vm3dz&#10;znwAK8GgVTU/Ks9vV2/fLAdXqRvs0EhFLIJYXw2u5l0IrioKLzrVg5+gUzY+Nkg9hBhSW0iCIaL3&#10;prgpyw/FgCQdoVDex9v70yNfZfymUSJ8axqvAjM1j7WFvFPed2kvVkuoWgLXaXEuA15RRQ/aRtIr&#10;1D0EYHvSf0H1WhB6bMJEYF9g02ihsoaoZlo+U/PYgVNZSzTHu6tN/v/Biq+HLTEtaz6bcWahjz26&#10;2wfM1Gz2Phk0OF/F79Z2S0miGO2je0Dx0zOL6w5sq+6IcOgUyFjZNKUUf+SkwLvIsxu+oIwMEBmy&#10;XWNDfcKMRrAxd+V47YoaAxOnSxFvP5aLxSw3rIDqkufIh88Ke5YONfeBQLddWKO1sfVI08wChwcf&#10;UlVQXRISqUej5UYbkwNqd2tD7ABxUjZ5ZSHPPjOWDTWfzxdlRn4ZoszrXxCEeyvz3CXHPp3PAbQ5&#10;nWOVxp4tTK6dGrBDedzSxdo4DVnOeXLTuP0e5+yn/2v1CwAA//8DAFBLAwQUAAYACAAAACEADa1y&#10;ht8AAAANAQAADwAAAGRycy9kb3ducmV2LnhtbEyPQU+DQBCF7yb+h82YeDF2aUmRIkvTNjGeRVOv&#10;UxiByM4iu23x3zuNB73Nm3l58718PdlenWj0nWMD81kEirhydceNgbfXp/sUlA/INfaOycA3eVgX&#10;11c5ZrU78wudytAoCWGfoYE2hCHT2lctWfQzNxDL7cONFoPIsdH1iGcJt71eRFGiLXYsH1ocaNdS&#10;9VkerYFdudx+6Rj37o432+fOvif7VWzM7c20eQQVaAp/ZrjgCzoUwnRwR6696kXP42QlXpmS9AHU&#10;xfK7OhhYpNESdJHr/y2KHwAAAP//AwBQSwECLQAUAAYACAAAACEAtoM4kv4AAADhAQAAEwAAAAAA&#10;AAAAAAAAAAAAAAAAW0NvbnRlbnRfVHlwZXNdLnhtbFBLAQItABQABgAIAAAAIQA4/SH/1gAAAJQB&#10;AAALAAAAAAAAAAAAAAAAAC8BAABfcmVscy8ucmVsc1BLAQItABQABgAIAAAAIQBOhzUr0AEAAKcD&#10;AAAOAAAAAAAAAAAAAAAAAC4CAABkcnMvZTJvRG9jLnhtbFBLAQItABQABgAIAAAAIQANrXKG3wAA&#10;AA0BAAAPAAAAAAAAAAAAAAAAACo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785C75">
      <w:pPr>
        <w:pStyle w:val="37"/>
        <w:framePr w:w="10434" w:h="7174" w:hRule="exact" w:wrap="none" w:vAnchor="page" w:hAnchor="page" w:x="906" w:y="1670"/>
        <w:shd w:val="clear" w:color="auto" w:fill="auto"/>
        <w:spacing w:before="0"/>
        <w:jc w:val="both"/>
      </w:pPr>
      <w:r w:rsidRPr="003E5285">
        <w:t>Котельные.</w:t>
      </w:r>
    </w:p>
    <w:p w:rsidR="00A92FAB" w:rsidRPr="003E5285" w:rsidRDefault="00DE1AD5" w:rsidP="00785C75">
      <w:pPr>
        <w:pStyle w:val="37"/>
        <w:framePr w:w="10434" w:h="7174" w:hRule="exact" w:wrap="none" w:vAnchor="page" w:hAnchor="page" w:x="906" w:y="1670"/>
        <w:shd w:val="clear" w:color="auto" w:fill="auto"/>
        <w:spacing w:before="0"/>
        <w:ind w:right="20"/>
        <w:jc w:val="both"/>
      </w:pPr>
      <w:r w:rsidRPr="003E5285">
        <w:t>Водозаборы подземные хозяйственного водоснабжения. Площадки для мусоросборников.</w:t>
      </w:r>
    </w:p>
    <w:p w:rsidR="00A92FAB" w:rsidRDefault="00DE1AD5" w:rsidP="00785C75">
      <w:pPr>
        <w:pStyle w:val="37"/>
        <w:framePr w:w="10434" w:h="7174" w:hRule="exact" w:wrap="none" w:vAnchor="page" w:hAnchor="page" w:x="906" w:y="1670"/>
        <w:shd w:val="clear" w:color="auto" w:fill="auto"/>
        <w:tabs>
          <w:tab w:val="left" w:leader="underscore" w:pos="5746"/>
        </w:tabs>
        <w:spacing w:before="0"/>
        <w:jc w:val="both"/>
      </w:pPr>
      <w:r w:rsidRPr="003E5285">
        <w:rPr>
          <w:rStyle w:val="25"/>
        </w:rPr>
        <w:t>Объекты по обслуживанию работников.</w:t>
      </w:r>
      <w:r w:rsidRPr="003E5285">
        <w:tab/>
      </w:r>
    </w:p>
    <w:p w:rsidR="001E79AD" w:rsidRDefault="001E79AD" w:rsidP="00785C75">
      <w:pPr>
        <w:pStyle w:val="37"/>
        <w:framePr w:w="10434" w:h="7174" w:hRule="exact" w:wrap="none" w:vAnchor="page" w:hAnchor="page" w:x="906" w:y="1670"/>
        <w:shd w:val="clear" w:color="auto" w:fill="auto"/>
        <w:tabs>
          <w:tab w:val="left" w:leader="underscore" w:pos="5746"/>
        </w:tabs>
        <w:spacing w:before="0"/>
        <w:jc w:val="both"/>
      </w:pPr>
    </w:p>
    <w:p w:rsidR="001E79AD" w:rsidRDefault="001E79AD" w:rsidP="001E79AD">
      <w:pPr>
        <w:pStyle w:val="ConsPlusNormal"/>
        <w:framePr w:w="10434" w:h="7174" w:hRule="exact" w:wrap="none" w:vAnchor="page" w:hAnchor="page" w:x="906" w:y="1670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434" w:h="7174" w:hRule="exact" w:wrap="none" w:vAnchor="page" w:hAnchor="page" w:x="906" w:y="1670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434" w:h="7174" w:hRule="exact" w:wrap="none" w:vAnchor="page" w:hAnchor="page" w:x="906" w:y="1670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434" w:h="7174" w:hRule="exact" w:wrap="none" w:vAnchor="page" w:hAnchor="page" w:x="906" w:y="1670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434" w:h="7174" w:hRule="exact" w:wrap="none" w:vAnchor="page" w:hAnchor="page" w:x="906" w:y="1670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1E79AD" w:rsidRPr="003E5285" w:rsidRDefault="001E79AD" w:rsidP="00785C75">
      <w:pPr>
        <w:pStyle w:val="37"/>
        <w:framePr w:w="10434" w:h="7174" w:hRule="exact" w:wrap="none" w:vAnchor="page" w:hAnchor="page" w:x="906" w:y="1670"/>
        <w:shd w:val="clear" w:color="auto" w:fill="auto"/>
        <w:tabs>
          <w:tab w:val="left" w:leader="underscore" w:pos="5746"/>
        </w:tabs>
        <w:spacing w:before="0"/>
        <w:jc w:val="both"/>
      </w:pPr>
    </w:p>
    <w:p w:rsidR="00A92FAB" w:rsidRPr="003E5285" w:rsidRDefault="00DE1AD5">
      <w:pPr>
        <w:pStyle w:val="a5"/>
        <w:framePr w:wrap="none" w:vAnchor="page" w:hAnchor="page" w:x="10046" w:y="15751"/>
        <w:shd w:val="clear" w:color="auto" w:fill="auto"/>
        <w:spacing w:line="200" w:lineRule="exact"/>
        <w:ind w:left="20"/>
      </w:pPr>
      <w:r w:rsidRPr="003E5285">
        <w:t>14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33" o:spid="_x0000_s1058" type="#_x0000_t32" style="position:absolute;margin-left:40pt;margin-top:198.85pt;width:528.45pt;height:0;z-index:-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40QEAAKgDAAAOAAAAZHJzL2Uyb0RvYy54bWysU02P0zAQvSPxHyzfaZJWLCVqulp1KZcF&#10;Ki38gKntJBaOxxq7Tfvvsd2PhWX3gvDB8tiZ9+a9mSxuD4Nhe0Veo214NSk5U1ag1LZr+I/v63dz&#10;znwAK8GgVQ0/Ks9vl2/fLEZXqyn2aKQiFkGsr0fX8D4EVxeFF70awE/QKRsfW6QBQgypKyTBGNEH&#10;U0zL8qYYkaQjFMr7eHt/euTLjN+2SoRvbetVYKbhsbaQd8r7Nu3FcgF1R+B6Lc5lwD9UMYC2kfQK&#10;dQ8B2I70X1CDFoQe2zAROBTYtlqorCGqqcpnah57cCprieZ4d7XJ/z9Y8XW/IaZlw2dTziwMsUd3&#10;u4CZms1myaDR+Tp+t7IbShLFwT66BxQ/PbO46sF26o4Ix16BjJVVKaX4IycF3kWe7fgFZWSAyJDt&#10;OrQ0JMxoBDvkrhyvXVGHwES8vPlQVbPqPWfi8lZAfUl05MNnhQNLh4b7QKC7PqzQ2th7pCrTwP7B&#10;h1QW1JeExOrRaLnWxuSAuu3KENtDHJV1XlnJs8+MZWPD5/OPZUZ+HaLM6yUIwp2VefCSZZ/O5wDa&#10;nM6xSmPPHibbTh3Yojxu6OJtHIcs5zy6ad5+j3P20w+2/AUAAP//AwBQSwMEFAAGAAgAAAAhALBk&#10;6D/eAAAACwEAAA8AAABkcnMvZG93bnJldi54bWxMj0FPwkAQhe8m/IfNkHgxsoXGQmu3BEiMZ6vB&#10;69Ad28bubOkuUP+9S2KCxzfv5c338vVoOnGmwbWWFcxnEQjiyuqWawUf7y+PKxDOI2vsLJOCH3Kw&#10;LiZ3OWbaXviNzqWvRShhl6GCxvs+k9JVDRl0M9sTB+/LDgZ9kEMt9YCXUG46uYiiRBpsOXxosKdd&#10;Q9V3eTIKduXT9ihj3NsH3mxfW/OZ7NNYqfvpuHkG4Wn0tzBc8QM6FIHpYE+snegUrKIwxSuI0+US&#10;xDUwj5MUxOHvJItc/t9Q/AIAAP//AwBQSwECLQAUAAYACAAAACEAtoM4kv4AAADhAQAAEwAAAAAA&#10;AAAAAAAAAAAAAAAAW0NvbnRlbnRfVHlwZXNdLnhtbFBLAQItABQABgAIAAAAIQA4/SH/1gAAAJQB&#10;AAALAAAAAAAAAAAAAAAAAC8BAABfcmVscy8ucmVsc1BLAQItABQABgAIAAAAIQA5w4v40QEAAKgD&#10;AAAOAAAAAAAAAAAAAAAAAC4CAABkcnMvZTJvRG9jLnhtbFBLAQItABQABgAIAAAAIQCwZOg/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2" o:spid="_x0000_s1057" type="#_x0000_t32" style="position:absolute;margin-left:40pt;margin-top:198.85pt;width:0;height:586.8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+10QEAAKgDAAAOAAAAZHJzL2Uyb0RvYy54bWysU02P0zAQvSPxHyzfadIWlm7UdLXqUi4L&#10;VFr2B0xtJ7FwPNbYbdJ/j+1+AAtcED5YHjvz3rw3k+Xd2Bt2UOQ12ppPJyVnygqU2rY1f/66ebPg&#10;zAewEgxaVfOj8vxu9frVcnCVmmGHRipiEcT6anA170JwVVF40ake/ASdsvGxQeohxJDaQhIMEb03&#10;xawsb4oBSTpCobyPtw+nR77K+E2jRPjSNF4FZmoeawt5p7zv0l6sllC1BK7T4lwG/EMVPWgbSa9Q&#10;DxCA7Un/BtVrQeixCROBfYFNo4XKGqKaaflCzVMHTmUt0Rzvrjb5/wcrPh+2xLSs+XzKmYU+9uh+&#10;HzBTs/ksGTQ4X8Xv1nZLSaIY7ZN7RPHNM4vrDmyr7olw6BTIWNk0pRS/5KTAu8izGz6hjAwQGbJd&#10;Y0N9woxGsDF35XjtihoDE6dLEW/fv303m9/kjhVQXRId+fBRYc/SoeY+EOi2C2u0NvYeaZpp4PDo&#10;QyoLqktCYvVotNxoY3JA7W5tiB0gjsomr6zkxWfGsqHmi8VtmZH/DlHm9ScIwr2VefCSZR/O5wDa&#10;nM6xSmPPHibbTh3YoTxu6eJtHIcs5zy6ad5+jnP2jx9s9R0AAP//AwBQSwMEFAAGAAgAAAAhAPdN&#10;FjneAAAACgEAAA8AAABkcnMvZG93bnJldi54bWxMj8FOwkAQhu8mvsNmTLwY2WIDhdotARLj2Wrg&#10;OrRD29idrd0F6ts7esHjzHz55/uz1Wg7dabBt44NTCcRKOLSVS3XBj7eXx4XoHxArrBzTAa+ycMq&#10;v73JMK3chd/oXIRaSQj7FA00IfSp1r5syKKfuJ5Ybkc3WAwyDrWuBrxIuO30UxTNtcWW5UODPW0b&#10;Kj+LkzWwLWabLx3jzj3wevPa2v18t4yNub8b18+gAo3hCsOvvqhDLk4Hd+LKq87AIpIqwUC8TBJQ&#10;AvwtDgLOkmkMOs/0/wr5DwAAAP//AwBQSwECLQAUAAYACAAAACEAtoM4kv4AAADhAQAAEwAAAAAA&#10;AAAAAAAAAAAAAAAAW0NvbnRlbnRfVHlwZXNdLnhtbFBLAQItABQABgAIAAAAIQA4/SH/1gAAAJQB&#10;AAALAAAAAAAAAAAAAAAAAC8BAABfcmVscy8ucmVsc1BLAQItABQABgAIAAAAIQAf/Y+10QEAAKgD&#10;AAAOAAAAAAAAAAAAAAAAAC4CAABkcnMvZTJvRG9jLnhtbFBLAQItABQABgAIAAAAIQD3TRY53gAA&#10;AAo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1" o:spid="_x0000_s1056" type="#_x0000_t32" style="position:absolute;margin-left:40pt;margin-top:785.65pt;width:528.45pt;height:0;z-index:-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xl1AEAAKgDAAAOAAAAZHJzL2Uyb0RvYy54bWysU01v2zAMvQ/YfxB0X2w3WJcZcYoiXXbp&#10;tgBdf4AiybYwWRQoJU7+/Sjlo83W0zAdBFEU3yMfqfndfrBspzEYcA2vJiVn2klQxnUNf/65+jDj&#10;LEThlLDgdMMPOvC7xft389HX+gZ6sEojIxAX6tE3vI/R10URZK8HESbgtSNnCziISCZ2hUIxEvpg&#10;i5uyvC1GQOURpA6Bbh+OTr7I+G2rZfzRtkFHZhtOucW8Y943aS8Wc1F3KHxv5CkN8Q9ZDMI4Ir1A&#10;PYgo2BbNX1CDkQgB2jiRMBTQtkbqXANVU5V/VPPUC69zLSRO8BeZwv+Dld93a2RGNXxK8jgxUI/u&#10;txEyNZtWSaDRh5reLd0aU4ly7578I8hfgTlY9sJ1+h4Rxl4LRZnlkOIqJhnBE89m/AaKGAQxZLn2&#10;LQ4Jk4Rg+9yVw6Ureh+ZpMvbT1U1rT5yJs++QtTnQI8hftUwsHRoeIgoTNfHJThHvQesMo3YPYZI&#10;lVDgOSCxBrBGrYy12cBus7TIdoJGZZVXKp5Crp5Zx8aGz2afy4x85QuvIcq83oJA2DqVBy9J9uV0&#10;jsLY45korSPms2zHDmxAHdaYMkr3NA45t9Popnl7bedXLx9s8RsAAP//AwBQSwMEFAAGAAgAAAAh&#10;AI9MhTfeAAAADQEAAA8AAABkcnMvZG93bnJldi54bWxMj0FPwkAQhe8m/ofNmHgxsq0NBWq3BEiM&#10;ZwvB69Ad28bubO0uUP+9y8HAcd68vPe9fDmaTpxocK1lBfEkAkFcWd1yrWC3fXueg3AeWWNnmRT8&#10;koNlcX+XY6btmT/oVPpahBB2GSpovO8zKV3VkEE3sT1x+H3ZwaAP51BLPeA5hJtOvkRRKg22HBoa&#10;7GnTUPVdHo2CTTld/8gE9/aJV+v31nym+0Wi1OPDuHoF4Wn0VzNc8AM6FIHpYI+snegUzKMwxQd9&#10;OosTEBdHnKQLEId/TRa5vF1R/AEAAP//AwBQSwECLQAUAAYACAAAACEAtoM4kv4AAADhAQAAEwAA&#10;AAAAAAAAAAAAAAAAAAAAW0NvbnRlbnRfVHlwZXNdLnhtbFBLAQItABQABgAIAAAAIQA4/SH/1gAA&#10;AJQBAAALAAAAAAAAAAAAAAAAAC8BAABfcmVscy8ucmVsc1BLAQItABQABgAIAAAAIQAQLFxl1AEA&#10;AKgDAAAOAAAAAAAAAAAAAAAAAC4CAABkcnMvZTJvRG9jLnhtbFBLAQItABQABgAIAAAAIQCPTIU3&#10;3gAAAA0BAAAPAAAAAAAAAAAAAAAAAC4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0" o:spid="_x0000_s1055" type="#_x0000_t32" style="position:absolute;margin-left:568.45pt;margin-top:198.85pt;width:0;height:586.8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Nj0wEAAKgDAAAOAAAAZHJzL2Uyb0RvYy54bWysU8tu2zAQvBfoPxC815KdNnUEy0Hg1L2k&#10;jYG0H7AmKYkoxSWWtCX/fUn60TZtL0F4ILikdmZ2drW4HXvD9oq8Rlvz6aTkTFmBUtu25t+/rd/N&#10;OfMBrASDVtX8oDy/Xb59sxhcpWbYoZGKWASxvhpczbsQXFUUXnSqBz9Bp2x8bJB6CDGktpAEQ0Tv&#10;TTEry+tiQJKOUCjv4+398ZEvM37TKBEem8arwEzNo7aQd8r7Nu3FcgFVS+A6LU4y4AUqetA2kl6g&#10;7iEA25H+C6rXgtBjEyYC+wKbRguVa4jVTMtn1Tx14FSuJZrj3cUm/3qw4ut+Q0zLms9uOLPQxx7d&#10;7QJmanaVDRqcr+J3K7uhVKIY7ZN7QPHDM4urDmyr7ohw6BTIqGyaPC3+yEmBd5FnO3xBGRkgMmS7&#10;xob6hBmNYGPuyuHSFTUGJo6XIt5+fP9hdnWdBRVQnRMd+fBZYc/SoeY+EOi2Cyu0NvYeaZppYP/g&#10;Q5IF1TkhsXo0Wq61MTmgdrsyxPYQR2WdV67k2WfGsqHm8/lNmZH/D1Hm9S8Iwp2VefCSZZ9O5wDa&#10;HM9RpbEnD5NtaZh9tUV52NDZ2zgOuZzT6KZ5+z3O2b9+sOVPAAAA//8DAFBLAwQUAAYACAAAACEA&#10;Wufap98AAAAOAQAADwAAAGRycy9kb3ducmV2LnhtbEyPQU+DQBCF7yb+h82YeDF2wU1BkKVpmxjP&#10;oqnXKYxAZGeR3bb4793GQ73Nm3l5871iNZtBHGlyvWUN8SICQVzbpudWw/vb8/0jCOeRGxwsk4Yf&#10;crAqr68KzBt74lc6Vr4VIYRdjho678dcSld3ZNAt7Egcbp92MuiDnFrZTHgK4WaQD1GUSIM9hw8d&#10;jrTtqP6qDkbDtlpuvqXCnb3j9ealNx/JLlNa397M6ycQnmZ/McMZP6BDGZj29sCNE0PQsUqy4NWg&#10;sjQFcbb8rfZhWqaxAlkW8n+N8hcAAP//AwBQSwECLQAUAAYACAAAACEAtoM4kv4AAADhAQAAEwAA&#10;AAAAAAAAAAAAAAAAAAAAW0NvbnRlbnRfVHlwZXNdLnhtbFBLAQItABQABgAIAAAAIQA4/SH/1gAA&#10;AJQBAAALAAAAAAAAAAAAAAAAAC8BAABfcmVscy8ucmVsc1BLAQItABQABgAIAAAAIQBS3FNj0wEA&#10;AKgDAAAOAAAAAAAAAAAAAAAAAC4CAABkcnMvZTJvRG9jLnhtbFBLAQItABQABgAIAAAAIQBa59qn&#10;3wAAAA4BAAAPAAAAAAAAAAAAAAAAAC0EAABkcnMvZG93bnJldi54bWxQSwUGAAAAAAQABADzAAAA&#10;OQUA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>
      <w:pPr>
        <w:pStyle w:val="20"/>
        <w:framePr w:w="4915" w:h="639" w:hRule="exact" w:wrap="none" w:vAnchor="page" w:hAnchor="page" w:x="2865" w:y="824"/>
        <w:shd w:val="clear" w:color="auto" w:fill="auto"/>
        <w:spacing w:after="13" w:line="180" w:lineRule="exact"/>
        <w:ind w:left="20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52"/>
        <w:framePr w:w="10368" w:h="13971" w:hRule="exact" w:wrap="none" w:vAnchor="page" w:hAnchor="page" w:x="897" w:y="1661"/>
        <w:numPr>
          <w:ilvl w:val="2"/>
          <w:numId w:val="2"/>
        </w:numPr>
        <w:shd w:val="clear" w:color="auto" w:fill="auto"/>
        <w:tabs>
          <w:tab w:val="left" w:pos="2861"/>
        </w:tabs>
        <w:spacing w:after="60"/>
        <w:ind w:left="1560" w:right="1620" w:firstLine="520"/>
        <w:jc w:val="left"/>
      </w:pPr>
      <w:bookmarkStart w:id="33" w:name="bookmark33"/>
      <w:proofErr w:type="gramStart"/>
      <w:r w:rsidRPr="003E5285">
        <w:t>Производственная</w:t>
      </w:r>
      <w:proofErr w:type="gramEnd"/>
      <w:r w:rsidRPr="003E5285">
        <w:t xml:space="preserve"> </w:t>
      </w:r>
      <w:proofErr w:type="spellStart"/>
      <w:r w:rsidRPr="003E5285">
        <w:t>подзона</w:t>
      </w:r>
      <w:proofErr w:type="spellEnd"/>
      <w:r w:rsidRPr="003E5285">
        <w:t xml:space="preserve"> размещения объектов </w:t>
      </w:r>
      <w:r w:rsidRPr="003E5285">
        <w:rPr>
          <w:lang w:val="en-US"/>
        </w:rPr>
        <w:t>V</w:t>
      </w:r>
      <w:r w:rsidRPr="003E5285">
        <w:t>-го класса санитарной опасно</w:t>
      </w:r>
      <w:r w:rsidR="00E016A2">
        <w:t>сти. Г</w:t>
      </w:r>
      <w:r w:rsidRPr="003E5285">
        <w:t>радостроительный регламент</w:t>
      </w:r>
      <w:bookmarkEnd w:id="33"/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 w:after="64"/>
        <w:ind w:left="20" w:right="100" w:firstLine="560"/>
      </w:pPr>
      <w:bookmarkStart w:id="34" w:name="bookmark34"/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2.7.3.</w:t>
      </w:r>
      <w:bookmarkEnd w:id="34"/>
    </w:p>
    <w:p w:rsidR="00A92FAB" w:rsidRPr="003E5285" w:rsidRDefault="00DE1AD5">
      <w:pPr>
        <w:pStyle w:val="44"/>
        <w:framePr w:w="10368" w:h="13971" w:hRule="exact" w:wrap="none" w:vAnchor="page" w:hAnchor="page" w:x="897" w:y="1661"/>
        <w:shd w:val="clear" w:color="auto" w:fill="auto"/>
        <w:spacing w:after="0" w:line="269" w:lineRule="exact"/>
        <w:ind w:left="2820" w:right="2080" w:hanging="74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>
      <w:pPr>
        <w:pStyle w:val="50"/>
        <w:framePr w:w="10368" w:h="13971" w:hRule="exact" w:wrap="none" w:vAnchor="page" w:hAnchor="page" w:x="897" w:y="1661"/>
        <w:shd w:val="clear" w:color="auto" w:fill="auto"/>
        <w:spacing w:after="53" w:line="269" w:lineRule="exact"/>
        <w:ind w:right="100"/>
      </w:pPr>
      <w:r w:rsidRPr="003E5285">
        <w:t>Таблице 2.7.3.</w:t>
      </w:r>
    </w:p>
    <w:p w:rsidR="00E016A2" w:rsidRDefault="00E016A2">
      <w:pPr>
        <w:pStyle w:val="50"/>
        <w:framePr w:w="10368" w:h="13971" w:hRule="exact" w:wrap="none" w:vAnchor="page" w:hAnchor="page" w:x="897" w:y="1661"/>
        <w:shd w:val="clear" w:color="auto" w:fill="auto"/>
        <w:spacing w:after="0" w:line="278" w:lineRule="exact"/>
        <w:ind w:left="20"/>
        <w:jc w:val="both"/>
      </w:pPr>
    </w:p>
    <w:p w:rsidR="00A92FAB" w:rsidRPr="003E5285" w:rsidRDefault="00DE1AD5">
      <w:pPr>
        <w:pStyle w:val="50"/>
        <w:framePr w:w="10368" w:h="13971" w:hRule="exact" w:wrap="none" w:vAnchor="page" w:hAnchor="page" w:x="897" w:y="1661"/>
        <w:shd w:val="clear" w:color="auto" w:fill="auto"/>
        <w:spacing w:after="0" w:line="278" w:lineRule="exact"/>
        <w:ind w:left="20"/>
        <w:jc w:val="both"/>
      </w:pPr>
      <w:r w:rsidRPr="003E5285">
        <w:t>П</w:t>
      </w:r>
      <w:proofErr w:type="gramStart"/>
      <w:r w:rsidRPr="003E5285">
        <w:t>1</w:t>
      </w:r>
      <w:proofErr w:type="gramEnd"/>
      <w:r w:rsidRPr="003E5285">
        <w:t xml:space="preserve">.5 — Производственная </w:t>
      </w:r>
      <w:proofErr w:type="spellStart"/>
      <w:r w:rsidRPr="003E5285">
        <w:t>подзона</w:t>
      </w:r>
      <w:proofErr w:type="spellEnd"/>
      <w:r w:rsidRPr="003E5285">
        <w:t xml:space="preserve"> размещения объектов</w:t>
      </w:r>
    </w:p>
    <w:p w:rsidR="00E016A2" w:rsidRDefault="00E016A2" w:rsidP="00E016A2">
      <w:pPr>
        <w:pStyle w:val="50"/>
        <w:framePr w:w="10368" w:h="13971" w:hRule="exact" w:wrap="none" w:vAnchor="page" w:hAnchor="page" w:x="897" w:y="1661"/>
        <w:shd w:val="clear" w:color="auto" w:fill="auto"/>
        <w:tabs>
          <w:tab w:val="left" w:leader="underscore" w:pos="10354"/>
          <w:tab w:val="left" w:pos="505"/>
        </w:tabs>
        <w:spacing w:after="0" w:line="278" w:lineRule="exact"/>
        <w:ind w:left="20"/>
        <w:jc w:val="both"/>
        <w:rPr>
          <w:rStyle w:val="53"/>
          <w:b/>
          <w:bCs/>
          <w:i/>
          <w:iCs/>
          <w:u w:val="none"/>
        </w:rPr>
      </w:pPr>
      <w:r>
        <w:rPr>
          <w:rStyle w:val="53"/>
          <w:b/>
          <w:bCs/>
          <w:i/>
          <w:iCs/>
          <w:u w:val="none"/>
          <w:lang w:val="en-US"/>
        </w:rPr>
        <w:t>V</w:t>
      </w:r>
      <w:r w:rsidRPr="00E016A2">
        <w:rPr>
          <w:rStyle w:val="53"/>
          <w:b/>
          <w:bCs/>
          <w:i/>
          <w:iCs/>
          <w:u w:val="none"/>
        </w:rPr>
        <w:t>-</w:t>
      </w:r>
      <w:r>
        <w:rPr>
          <w:rStyle w:val="53"/>
          <w:b/>
          <w:bCs/>
          <w:i/>
          <w:iCs/>
          <w:u w:val="none"/>
        </w:rPr>
        <w:t>г</w:t>
      </w:r>
      <w:r w:rsidR="00DE1AD5" w:rsidRPr="00E016A2">
        <w:rPr>
          <w:rStyle w:val="53"/>
          <w:b/>
          <w:bCs/>
          <w:i/>
          <w:iCs/>
          <w:u w:val="none"/>
        </w:rPr>
        <w:t>о класса санитарной опасности</w:t>
      </w:r>
    </w:p>
    <w:p w:rsidR="00A92FAB" w:rsidRPr="00E016A2" w:rsidRDefault="00DE1AD5" w:rsidP="00E016A2">
      <w:pPr>
        <w:pStyle w:val="50"/>
        <w:framePr w:w="10368" w:h="13971" w:hRule="exact" w:wrap="none" w:vAnchor="page" w:hAnchor="page" w:x="897" w:y="1661"/>
        <w:shd w:val="clear" w:color="auto" w:fill="auto"/>
        <w:tabs>
          <w:tab w:val="left" w:leader="underscore" w:pos="10354"/>
          <w:tab w:val="left" w:pos="505"/>
        </w:tabs>
        <w:spacing w:after="0" w:line="278" w:lineRule="exact"/>
        <w:ind w:left="20"/>
        <w:jc w:val="both"/>
      </w:pPr>
      <w:r w:rsidRPr="00E016A2">
        <w:rPr>
          <w:rStyle w:val="50pt"/>
          <w:b/>
          <w:bCs/>
        </w:rPr>
        <w:tab/>
      </w:r>
    </w:p>
    <w:p w:rsidR="00A92FAB" w:rsidRPr="003E5285" w:rsidRDefault="00DE1AD5">
      <w:pPr>
        <w:pStyle w:val="52"/>
        <w:framePr w:w="10368" w:h="13971" w:hRule="exact" w:wrap="none" w:vAnchor="page" w:hAnchor="page" w:x="897" w:y="1661"/>
        <w:shd w:val="clear" w:color="auto" w:fill="auto"/>
        <w:spacing w:after="244" w:line="278" w:lineRule="exact"/>
        <w:ind w:left="20"/>
      </w:pPr>
      <w:bookmarkStart w:id="35" w:name="bookmark35"/>
      <w:r w:rsidRPr="003E5285">
        <w:t>Основные виды разрешенного использования</w:t>
      </w:r>
      <w:bookmarkEnd w:id="35"/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Линейные и головные объекты инженерной инфраструктуры.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 w:right="100"/>
        <w:jc w:val="both"/>
      </w:pPr>
      <w:r w:rsidRPr="003E5285">
        <w:t>Объекты обеспечения пожарной безопасности (гидранты, резервуары, противопожарные водоемы). Автотранспортные предприятия.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 w:right="100"/>
      </w:pPr>
      <w:r w:rsidRPr="003E5285">
        <w:t>Производственные, в том числе сельскохозяйственные, и складские объекты, а также объекты ком</w:t>
      </w:r>
      <w:r w:rsidRPr="003E5285">
        <w:softHyphen/>
        <w:t>мунального хозяйства, не требующие установления санитарно-защитной зоны более 50 м. Передающие радиотехнические объекты, в том числе антенно-мачтовые сооружения: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proofErr w:type="gramStart"/>
      <w:r w:rsidRPr="003E5285">
        <w:t>распространяющие</w:t>
      </w:r>
      <w:proofErr w:type="gramEnd"/>
      <w:r w:rsidRPr="003E5285">
        <w:t xml:space="preserve"> телевизионный сигнал;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proofErr w:type="gramStart"/>
      <w:r w:rsidRPr="003E5285">
        <w:t>обеспечивающие</w:t>
      </w:r>
      <w:proofErr w:type="gramEnd"/>
      <w:r w:rsidRPr="003E5285">
        <w:t xml:space="preserve"> электрическую связь, в том числе, мобильную телефонную связь.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Сооружения для хранения транспортных средств.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Объекты обслуживания автомобильного транспорта.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Санитарно-защитные зоны от объектов капитального строительства.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tabs>
          <w:tab w:val="left" w:leader="underscore" w:pos="10354"/>
        </w:tabs>
        <w:spacing w:before="0"/>
        <w:ind w:left="20"/>
        <w:jc w:val="both"/>
      </w:pPr>
      <w:r w:rsidRPr="003E5285">
        <w:rPr>
          <w:rStyle w:val="25"/>
        </w:rPr>
        <w:t>Сооружения и устройства для механической очистки поверхностных стоков.</w:t>
      </w:r>
      <w:r w:rsidRPr="003E5285">
        <w:tab/>
      </w:r>
    </w:p>
    <w:p w:rsidR="00A92FAB" w:rsidRPr="003E5285" w:rsidRDefault="00DE1AD5">
      <w:pPr>
        <w:pStyle w:val="52"/>
        <w:framePr w:w="10368" w:h="13971" w:hRule="exact" w:wrap="none" w:vAnchor="page" w:hAnchor="page" w:x="897" w:y="1661"/>
        <w:shd w:val="clear" w:color="auto" w:fill="auto"/>
        <w:spacing w:after="257" w:line="210" w:lineRule="exact"/>
        <w:ind w:left="20"/>
      </w:pPr>
      <w:bookmarkStart w:id="36" w:name="bookmark36"/>
      <w:r w:rsidRPr="003E5285">
        <w:t>Условно разрешенные виды использования</w:t>
      </w:r>
      <w:bookmarkEnd w:id="36"/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Улично-дорожная сеть: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 w:right="100"/>
        <w:jc w:val="both"/>
      </w:pPr>
      <w:r w:rsidRPr="003E5285">
        <w:t>Линейные объекты, а также здания и сооружения, технологически обеспечивающие функциониро</w:t>
      </w:r>
      <w:r w:rsidRPr="003E5285">
        <w:softHyphen/>
        <w:t>вание и безопасность железнодорожного транспорта.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 w:right="100"/>
      </w:pPr>
      <w:r w:rsidRPr="003E5285">
        <w:t>Производственные, в том числе сельскохозяйственные, и складские объекты, а также объекты ком</w:t>
      </w:r>
      <w:r w:rsidRPr="003E5285">
        <w:softHyphen/>
        <w:t xml:space="preserve">мунального </w:t>
      </w:r>
      <w:proofErr w:type="gramStart"/>
      <w:r w:rsidRPr="003E5285">
        <w:t>хозяйства</w:t>
      </w:r>
      <w:proofErr w:type="gramEnd"/>
      <w:r w:rsidRPr="003E5285">
        <w:t xml:space="preserve"> не требующие установления санитарно-защитной зоны более 100 м. Общежития, связанные с производством и образованием.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Гостиницы.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tabs>
          <w:tab w:val="left" w:leader="underscore" w:pos="10354"/>
        </w:tabs>
        <w:spacing w:before="0"/>
        <w:ind w:left="20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>
      <w:pPr>
        <w:pStyle w:val="44"/>
        <w:framePr w:w="10368" w:h="13971" w:hRule="exact" w:wrap="none" w:vAnchor="page" w:hAnchor="page" w:x="897" w:y="1661"/>
        <w:shd w:val="clear" w:color="auto" w:fill="auto"/>
        <w:spacing w:after="0"/>
        <w:ind w:left="20" w:firstLine="0"/>
        <w:jc w:val="both"/>
      </w:pPr>
      <w:r w:rsidRPr="003E5285">
        <w:t>Вспомогательные виды разрешенного использования</w:t>
      </w:r>
    </w:p>
    <w:p w:rsidR="00A92FAB" w:rsidRPr="003E5285" w:rsidRDefault="00DE1AD5">
      <w:pPr>
        <w:pStyle w:val="52"/>
        <w:framePr w:w="10368" w:h="13971" w:hRule="exact" w:wrap="none" w:vAnchor="page" w:hAnchor="page" w:x="897" w:y="1661"/>
        <w:shd w:val="clear" w:color="auto" w:fill="auto"/>
        <w:ind w:left="20"/>
      </w:pPr>
      <w:bookmarkStart w:id="37" w:name="bookmark37"/>
      <w:r w:rsidRPr="003E5285">
        <w:t>при производственных предприятиях, складах и пожарных депо</w:t>
      </w:r>
      <w:bookmarkEnd w:id="37"/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Административные и офисные здания.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Площадки отдыха для работников.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Стоянки грузового и легкового транспорта.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Площадки для мусоросборников.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Объекты оптовой и мелкооптовой торговли.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Рынки промышленных товаров.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Торговые и торгово-выставочные комплексы.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Магазины.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Временные торговые объекты.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spacing w:before="0"/>
        <w:ind w:left="20"/>
        <w:jc w:val="both"/>
      </w:pPr>
      <w:r w:rsidRPr="003E5285">
        <w:t>Объекты общественного питания.</w:t>
      </w:r>
    </w:p>
    <w:p w:rsidR="00A92FAB" w:rsidRPr="003E5285" w:rsidRDefault="00DE1AD5">
      <w:pPr>
        <w:pStyle w:val="37"/>
        <w:framePr w:w="10368" w:h="13971" w:hRule="exact" w:wrap="none" w:vAnchor="page" w:hAnchor="page" w:x="897" w:y="1661"/>
        <w:shd w:val="clear" w:color="auto" w:fill="auto"/>
        <w:tabs>
          <w:tab w:val="left" w:leader="underscore" w:pos="10354"/>
        </w:tabs>
        <w:spacing w:before="0"/>
        <w:ind w:left="20"/>
        <w:jc w:val="both"/>
      </w:pPr>
      <w:r w:rsidRPr="003E5285">
        <w:rPr>
          <w:rStyle w:val="25"/>
        </w:rPr>
        <w:t>Объекты бытового обслуживания.</w:t>
      </w:r>
      <w:r w:rsidRPr="003E5285">
        <w:tab/>
      </w:r>
    </w:p>
    <w:p w:rsidR="00A92FAB" w:rsidRPr="003E5285" w:rsidRDefault="00DE1AD5">
      <w:pPr>
        <w:pStyle w:val="a5"/>
        <w:framePr w:wrap="none" w:vAnchor="page" w:hAnchor="page" w:x="10046" w:y="15751"/>
        <w:shd w:val="clear" w:color="auto" w:fill="auto"/>
        <w:spacing w:line="200" w:lineRule="exact"/>
        <w:ind w:left="20"/>
      </w:pPr>
      <w:r w:rsidRPr="003E5285">
        <w:t>15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29" o:spid="_x0000_s1054" type="#_x0000_t32" style="position:absolute;margin-left:40pt;margin-top:84.35pt;width:528.45pt;height:0;z-index:-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+z0QEAAKgDAAAOAAAAZHJzL2Uyb0RvYy54bWysU02P0zAQvSPxHyzfaZIilm7UdLXqUi4L&#10;VFr4Aa7tJBaOxxq7TfrvGbsfCwtcED5YHjvz3rw3k+XdNFh20BgMuIZXs5Iz7SQo47qGf/u6ebPg&#10;LEThlLDgdMOPOvC71etXy9HXeg49WKWREYgL9egb3sfo66IIsteDCDPw2tFjCziISCF2hUIxEvpg&#10;i3lZ3hQjoPIIUodAtw+nR77K+G2rZfzStkFHZhtOtcW8Y953aS9WS1F3KHxv5LkM8Q9VDMI4Ir1C&#10;PYgo2B7Nb1CDkQgB2jiTMBTQtkbqrIHUVOULNU+98DprIXOCv9oU/h+s/HzYIjOq4XPqlBMD9eh+&#10;HyFTs/ltMmj0oabv1m6LSaKc3JN/BPk9MAfrXrhO3yPC2GuhqLIqpRS/5KQgeOLZjZ9AEYMghmzX&#10;1OKQMMkINuWuHK9d0VNkki5v3lfV2+odZ/LyVoj6kugxxI8aBpYODQ8Rhen6uAbnqPeAVaYRh8cQ&#10;U1miviQk1gDWqI2xNgfY7dYW2UHQqGzyykpefGYdGxu+WNyWGfnvEGVef4JA2DuVBy9Z9uF8jsLY&#10;05mqtO7sYbLt1IEdqOMWL97SOGQ559FN8/ZznLOff7DVDwAAAP//AwBQSwMEFAAGAAgAAAAhAAFk&#10;N4HdAAAACwEAAA8AAABkcnMvZG93bnJldi54bWxMj0FPwkAQhe8m/ofNmHgxsoXGWmq3BEiMZ6uB&#10;69Ad2sbubOkuUP49S2Kix3nz8t738sVoOnGiwbWWFUwnEQjiyuqWawXfX+/PKQjnkTV2lknBhRws&#10;ivu7HDNtz/xJp9LXIoSwy1BB432fSemqhgy6ie2Jw29vB4M+nEMt9YDnEG46OYuiRBpsOTQ02NO6&#10;oeqnPBoF6/JldZAxbuwTL1cfrdkmm3ms1OPDuHwD4Wn0f2a44Qd0KALTzh5ZO9EpSKMwxQc9SV9B&#10;3AzTOJmD2P1Kssjl/w3FFQAA//8DAFBLAQItABQABgAIAAAAIQC2gziS/gAAAOEBAAATAAAAAAAA&#10;AAAAAAAAAAAAAABbQ29udGVudF9UeXBlc10ueG1sUEsBAi0AFAAGAAgAAAAhADj9If/WAAAAlAEA&#10;AAsAAAAAAAAAAAAAAAAALwEAAF9yZWxzLy5yZWxzUEsBAi0AFAAGAAgAAAAhAJa+P7PRAQAAqAMA&#10;AA4AAAAAAAAAAAAAAAAALgIAAGRycy9lMm9Eb2MueG1sUEsBAi0AFAAGAAgAAAAhAAFkN4HdAAAA&#10;Cw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8" o:spid="_x0000_s1053" type="#_x0000_t32" style="position:absolute;margin-left:40pt;margin-top:84.35pt;width:0;height:55.9pt;z-index:-251650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SwzwEAAKcDAAAOAAAAZHJzL2Uyb0RvYy54bWysU02P0zAQvSPxHyzfadIisW3UdLXqUi4L&#10;VFr4AVPbSSxsjzV2m/bfY7sfwAIXhA+Wx868N+/NZHl/tIYdFAWNruXTSc2ZcgKldn3Lv37ZvJlz&#10;FiI4CQadavlJBX6/ev1qOfpGzXBAIxWxBOJCM/qWDzH6pqqCGJSFMEGvXHrskCzEFFJfSYIxoVtT&#10;zer6XTUiSU8oVAjp9vH8yFcFv+uUiJ+7LqjITMtTbbHsVPZd3qvVEpqewA9aXMqAf6jCgnaJ9Ab1&#10;CBHYnvRvUFYLwoBdnAi0FXadFqpoSGqm9Qs1zwN4VbQkc4K/2RT+H6z4dNgS07LlszvOHNjUo4d9&#10;xELNZvNs0OhDk75buy1lieLonv0Tim+BOVwP4Hr1QITjoECmyqY5pfolJwfBJ57d+BFlYoDEUOw6&#10;dmQzZjKCHUtXTreuqGNk4nwp0u1dvVi8LQ2roLnmeQrxg0LL8qHlIRLofohrdC61HmlaWODwFGKu&#10;CpprQiYNaLTcaGNKQP1ubYgdIE3Kpqwi5MVnxrGx5fP5oi7If4eoy/oTBOHeyTJ32bH3l3MEbc7n&#10;VKVxFwuza+cG7FCetnS1Nk1DkXOZ3DxuP8cl+8f/tfoOAAD//wMAUEsDBBQABgAIAAAAIQB9Qfda&#10;3AAAAAkBAAAPAAAAZHJzL2Rvd25yZXYueG1sTI/BTsMwEETvSPyDtUhcEHVo1RBCnKqthDgTULlu&#10;4yWJiNchdtvw9yxcynFnRzNvitXkenWkMXSeDdzNElDEtbcdNwbeXp9uM1AhIlvsPZOBbwqwKi8v&#10;CsytP/ELHavYKAnhkKOBNsYh1zrULTkMMz8Qy+/Djw6jnGOj7YgnCXe9nidJqh12LA0tDrRtqf6s&#10;Ds7AtlpuvvQCd/6G15vnzr2nu4eFMddX0/oRVKQpns3wiy/oUArT3h/YBtUbyBKZEkVPs3tQYvgT&#10;9gbmWbIEXRb6/4LyBwAA//8DAFBLAQItABQABgAIAAAAIQC2gziS/gAAAOEBAAATAAAAAAAAAAAA&#10;AAAAAAAAAABbQ29udGVudF9UeXBlc10ueG1sUEsBAi0AFAAGAAgAAAAhADj9If/WAAAAlAEAAAsA&#10;AAAAAAAAAAAAAAAALwEAAF9yZWxzLy5yZWxzUEsBAi0AFAAGAAgAAAAhAN6b9LDPAQAApwMAAA4A&#10;AAAAAAAAAAAAAAAALgIAAGRycy9lMm9Eb2MueG1sUEsBAi0AFAAGAAgAAAAhAH1B91rcAAAACQEA&#10;AA8AAAAAAAAAAAAAAAAAKQQAAGRycy9kb3ducmV2LnhtbFBLBQYAAAAABAAEAPMAAAAyBQAA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7" o:spid="_x0000_s1052" type="#_x0000_t32" style="position:absolute;margin-left:40pt;margin-top:140.25pt;width:528.45pt;height:0;z-index:-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rU0QEAAKgDAAAOAAAAZHJzL2Uyb0RvYy54bWysU02P0zAQvSPxHyzfaZIiuiVqulp1KZcF&#10;Ki38gKntJBaOxxq7Tfvvsd2PhWX3gvDB8tiZ9+a9mSxuD4Nhe0Veo214NSk5U1ag1LZr+I/v63dz&#10;znwAK8GgVQ0/Ks9vl2/fLEZXqyn2aKQiFkGsr0fX8D4EVxeFF70awE/QKRsfW6QBQgypKyTBGNEH&#10;U0zLclaMSNIRCuV9vL0/PfJlxm9bJcK3tvUqMNPwWFvIO+V9m/ZiuYC6I3C9Fucy4B+qGEDbSHqF&#10;uocAbEf6L6hBC0KPbZgIHApsWy1U1hDVVOUzNY89OJW1RHO8u9rk/x+s+LrfENOy4dMZZxaG2KO7&#10;XcBMzaY3yaDR+Tp+t7IbShLFwT66BxQ/PbO46sF26o4Ix16BjJVVKaX4IycF3kWe7fgFZWSAyJDt&#10;OrQ0JMxoBDvkrhyvXVGHwES8nN1U1fvqA2fi8lZAfUl05MNnhQNLh4b7QKC7PqzQ2th7pCrTwP7B&#10;h1QW1JeExOrRaLnWxuSAuu3KENtDHJV1XlnJs8+MZWPD5/OPZUZ+HaLM6yUIwp2VefCSZZ/O5wDa&#10;nM6xSmPPHibbTh3Yojxu6OJtHIcs5zy6ad5+j3P20w+2/AUAAP//AwBQSwMEFAAGAAgAAAAhAPHo&#10;F5feAAAACwEAAA8AAABkcnMvZG93bnJldi54bWxMj0FLw0AQhe+C/2EZwYvY3TY0pDGb0hbEs6nU&#10;6zQ7JsHsbMxu2/jv3YKgxzfv8eZ7xXqyvTjT6DvHGuYzBYK4dqbjRsPb/vkxA+EDssHeMWn4Jg/r&#10;8vamwNy4C7/SuQqNiCXsc9TQhjDkUvq6JYt+5gbi6H240WKIcmykGfESy20vF0ql0mLH8UOLA+1a&#10;qj+rk9Wwq5bbL5ngwT3wZvvS2ff0sEq0vr+bNk8gAk3hLwxX/IgOZWQ6uhMbL3oNmYpTgoZFppYg&#10;roF5kq5AHH9Psizk/w3lDwAAAP//AwBQSwECLQAUAAYACAAAACEAtoM4kv4AAADhAQAAEwAAAAAA&#10;AAAAAAAAAAAAAAAAW0NvbnRlbnRfVHlwZXNdLnhtbFBLAQItABQABgAIAAAAIQA4/SH/1gAAAJQB&#10;AAALAAAAAAAAAAAAAAAAAC8BAABfcmVscy8ucmVsc1BLAQItABQABgAIAAAAIQDLP/rU0QEAAKgD&#10;AAAOAAAAAAAAAAAAAAAAAC4CAABkcnMvZTJvRG9jLnhtbFBLAQItABQABgAIAAAAIQDx6BeX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6" o:spid="_x0000_s1051" type="#_x0000_t32" style="position:absolute;margin-left:568.45pt;margin-top:84.35pt;width:0;height:55.9pt;z-index:-25164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6f0AEAAKcDAAAOAAAAZHJzL2Uyb0RvYy54bWysU02P0zAQvSPxHyzfadIiljZqulp1KZcF&#10;Ki38gKntJBaOxxq7Tfrvsd2PhYW9rPDB8tiZ9+a9mSxvx96wgyKv0dZ8Oik5U1ag1Lat+Y/vm3dz&#10;znwAK8GgVTU/Ks9vV2/fLAdXqRl2aKQiFkGsrwZX8y4EVxWFF53qwU/QKRsfG6QeQgypLSTBENF7&#10;U8zK8qYYkKQjFMr7eHt/euSrjN80SoRvTeNVYKbmsbaQd8r7Lu3FaglVS+A6Lc5lwCuq6EHbSHqF&#10;uocAbE/6L6heC0KPTZgI7AtsGi1U1hDVTMtnah47cCprieZ4d7XJ/z9Y8fWwJaZlzWcfOLPQxx7d&#10;7QNmaja7SQYNzlfxu7XdUpIoRvvoHlD89MziugPbqjsiHDoFMlY2TSnFHzkp8C7y7IYvKCMDRIZs&#10;19hQnzCjEWzMXTleu6LGwMTpUsTbj+Vi8T43rIDqkufIh88Ke5YONfeBQLddWKO1sfVI08wChwcf&#10;UlVQXRISqUej5UYbkwNqd2tD7ABxUjZ5ZSHPPjOWDTWfzxdlRn4ZoszrXxCEeyvz3CXHPp3PAbQ5&#10;nWOVxp4tTK6dGrBDedzSxdo4DVnOeXLTuP0e5+yn/2v1CwAA//8DAFBLAwQUAAYACAAAACEADa1y&#10;ht8AAAANAQAADwAAAGRycy9kb3ducmV2LnhtbEyPQU+DQBCF7yb+h82YeDF2aUmRIkvTNjGeRVOv&#10;UxiByM4iu23x3zuNB73Nm3l58718PdlenWj0nWMD81kEirhydceNgbfXp/sUlA/INfaOycA3eVgX&#10;11c5ZrU78wudytAoCWGfoYE2hCHT2lctWfQzNxDL7cONFoPIsdH1iGcJt71eRFGiLXYsH1ocaNdS&#10;9VkerYFdudx+6Rj37o432+fOvif7VWzM7c20eQQVaAp/ZrjgCzoUwnRwR6696kXP42QlXpmS9AHU&#10;xfK7OhhYpNESdJHr/y2KHwAAAP//AwBQSwECLQAUAAYACAAAACEAtoM4kv4AAADhAQAAEwAAAAAA&#10;AAAAAAAAAAAAAAAAW0NvbnRlbnRfVHlwZXNdLnhtbFBLAQItABQABgAIAAAAIQA4/SH/1gAAAJQB&#10;AAALAAAAAAAAAAAAAAAAAC8BAABfcmVscy8ucmVsc1BLAQItABQABgAIAAAAIQDiyh6f0AEAAKcD&#10;AAAOAAAAAAAAAAAAAAAAAC4CAABkcnMvZTJvRG9jLnhtbFBLAQItABQABgAIAAAAIQANrXKG3wAA&#10;AA0BAAAPAAAAAAAAAAAAAAAAACo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1E79AD">
      <w:pPr>
        <w:pStyle w:val="37"/>
        <w:framePr w:w="10516" w:h="7989" w:hRule="exact" w:wrap="none" w:vAnchor="page" w:hAnchor="page" w:x="789" w:y="1670"/>
        <w:shd w:val="clear" w:color="auto" w:fill="auto"/>
        <w:spacing w:before="0"/>
        <w:ind w:right="220"/>
      </w:pPr>
      <w:r w:rsidRPr="003E5285">
        <w:t>Учреждения жилищно-коммунального хозяйства. Отделения (пункты) охраны общественного порядка. Пожарные депо.</w:t>
      </w:r>
    </w:p>
    <w:p w:rsidR="00A92FAB" w:rsidRDefault="00DE1AD5" w:rsidP="001E79AD">
      <w:pPr>
        <w:pStyle w:val="37"/>
        <w:framePr w:w="10516" w:h="7989" w:hRule="exact" w:wrap="none" w:vAnchor="page" w:hAnchor="page" w:x="789" w:y="1670"/>
        <w:shd w:val="clear" w:color="auto" w:fill="auto"/>
        <w:spacing w:before="0"/>
      </w:pPr>
      <w:r w:rsidRPr="003E5285">
        <w:t>Ветлечебницы.</w:t>
      </w:r>
    </w:p>
    <w:p w:rsidR="001E79AD" w:rsidRDefault="001E79AD" w:rsidP="001E79AD">
      <w:pPr>
        <w:pStyle w:val="37"/>
        <w:framePr w:w="10516" w:h="7989" w:hRule="exact" w:wrap="none" w:vAnchor="page" w:hAnchor="page" w:x="789" w:y="1670"/>
        <w:shd w:val="clear" w:color="auto" w:fill="auto"/>
        <w:spacing w:before="0"/>
      </w:pPr>
    </w:p>
    <w:p w:rsidR="001E79AD" w:rsidRDefault="001E79AD" w:rsidP="001E79AD">
      <w:pPr>
        <w:pStyle w:val="ConsPlusNormal"/>
        <w:framePr w:w="10516" w:h="7989" w:hRule="exact" w:wrap="none" w:vAnchor="page" w:hAnchor="page" w:x="789" w:y="1670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516" w:h="7989" w:hRule="exact" w:wrap="none" w:vAnchor="page" w:hAnchor="page" w:x="789" w:y="1670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16" w:h="7989" w:hRule="exact" w:wrap="none" w:vAnchor="page" w:hAnchor="page" w:x="789" w:y="1670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16" w:h="7989" w:hRule="exact" w:wrap="none" w:vAnchor="page" w:hAnchor="page" w:x="789" w:y="1670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516" w:h="7989" w:hRule="exact" w:wrap="none" w:vAnchor="page" w:hAnchor="page" w:x="789" w:y="1670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1E79AD" w:rsidRPr="003E5285" w:rsidRDefault="001E79AD" w:rsidP="001E79AD">
      <w:pPr>
        <w:pStyle w:val="37"/>
        <w:framePr w:w="10516" w:h="7989" w:hRule="exact" w:wrap="none" w:vAnchor="page" w:hAnchor="page" w:x="789" w:y="1670"/>
        <w:shd w:val="clear" w:color="auto" w:fill="auto"/>
        <w:spacing w:before="0"/>
      </w:pPr>
    </w:p>
    <w:p w:rsidR="00A92FAB" w:rsidRPr="003E5285" w:rsidRDefault="00DE1AD5">
      <w:pPr>
        <w:pStyle w:val="a5"/>
        <w:framePr w:wrap="none" w:vAnchor="page" w:hAnchor="page" w:x="10046" w:y="15751"/>
        <w:shd w:val="clear" w:color="auto" w:fill="auto"/>
        <w:spacing w:line="200" w:lineRule="exact"/>
        <w:ind w:left="20"/>
      </w:pPr>
      <w:r w:rsidRPr="003E5285">
        <w:t>16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25" o:spid="_x0000_s1050" type="#_x0000_t32" style="position:absolute;margin-left:44.2pt;margin-top:222.6pt;width:528.45pt;height:0;z-index:-25164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1J0QEAAKgDAAAOAAAAZHJzL2Uyb0RvYy54bWysU02P0zAQvSPxHyzfaZLCLiVqulp1KZcF&#10;Ki38gKntJBaOxxq7Tfrvsd0PYIELwgfLY2fem/dmsrybBsMOirxG2/BqVnKmrECpbdfwr182rxac&#10;+QBWgkGrGn5Unt+tXr5Yjq5Wc+zRSEUsglhfj67hfQiuLgovejWAn6FTNj62SAOEGFJXSIIxog+m&#10;mJflbTEiSUcolPfx9uH0yFcZv22VCJ/b1qvATMNjbSHvlPdd2ovVEuqOwPVanMuAf6hiAG0j6RXq&#10;AQKwPenfoAYtCD22YSZwKLBttVBZQ1RTlc/UPPXgVNYSzfHuapP/f7Di02FLTMuGz99wZmGIPbrf&#10;B8zUbH6TDBqdr+N3a7ulJFFM9sk9ovjmmcV1D7ZT90Q49gpkrKxKKcUvOSnwLvLsxo8oIwNEhmzX&#10;1NKQMKMRbMpdOV67oqbARLy8fVtVr6sbzsTlrYD6kujIhw8KB5YODfeBQHd9WKO1sfdIVaaBw6MP&#10;qSyoLwmJ1aPRcqONyQF1u7UhdoA4Kpu8spJnnxnLxoYvFu/KjPx3iDKvP0EQ7q3Mg5cse38+B9Dm&#10;dI5VGnv2MNl26sAO5XFLF2/jOGQ559FN8/ZznLN//GCr7wAAAP//AwBQSwMEFAAGAAgAAAAhAF8K&#10;SOveAAAACwEAAA8AAABkcnMvZG93bnJldi54bWxMj8FKw0AQhu+C77CM4EXspk1S0phNaQvi2Sj1&#10;Os1Ok2B2Nma3bXx7tyDocWY+/vn+Yj2ZXpxpdJ1lBfNZBIK4trrjRsH72/NjBsJ5ZI29ZVLwTQ7W&#10;5e1Ngbm2F36lc+UbEULY5aig9X7IpXR1SwbdzA7E4Xa0o0EfxrGResRLCDe9XETRUhrsOHxocaBd&#10;S/VndTIKdlW6/ZIx7u0Db7YvnflY7lexUvd30+YJhKfJ/8Fw1Q/qUAangz2xdqJXkGVJIBUkSboA&#10;cQXmSRqDOPyuZFnI/x3KHwAAAP//AwBQSwECLQAUAAYACAAAACEAtoM4kv4AAADhAQAAEwAAAAAA&#10;AAAAAAAAAAAAAAAAW0NvbnRlbnRfVHlwZXNdLnhtbFBLAQItABQABgAIAAAAIQA4/SH/1gAAAJQB&#10;AAALAAAAAAAAAAAAAAAAAC8BAABfcmVscy8ucmVsc1BLAQItABQABgAIAAAAIQDi0C1J0QEAAKgD&#10;AAAOAAAAAAAAAAAAAAAAAC4CAABkcnMvZTJvRG9jLnhtbFBLAQItABQABgAIAAAAIQBfCkjr3gAA&#10;AAs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4" o:spid="_x0000_s1049" type="#_x0000_t32" style="position:absolute;margin-left:44.2pt;margin-top:222.6pt;width:0;height:534pt;z-index:-251646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af0QEAAKgDAAAOAAAAZHJzL2Uyb0RvYy54bWysU02P0zAQvSPxHyzfaZKClhI1Xa26lMsC&#10;lZb9AVPbSSwcjzV2m/TfY7sfwLJcED5YHjvz3rw3k+XtNBh2UOQ12oZXs5IzZQVKbbuGP33bvFlw&#10;5gNYCQatavhReX67ev1qObpazbFHIxWxCGJ9PbqG9yG4uii86NUAfoZO2fjYIg0QYkhdIQnGiD6Y&#10;Yl6WN8WIJB2hUN7H2/vTI19l/LZVInxtW68CMw2PtYW8U953aS9WS6g7AtdrcS4D/qGKAbSNpFeo&#10;ewjA9qT/gBq0IPTYhpnAocC21UJlDVFNVT5T89iDU1lLNMe7q03+/8GKL4ctMS0bPn/LmYUh9uhu&#10;HzBTs/m7ZNDofB2/W9stJYliso/uAcV3zyyue7CduiPCsVcgY2VVSil+y0mBd5FnN35GGRkgMmS7&#10;ppaGhBmNYFPuyvHaFTUFJk6XIt7evF9UizJ3rID6kujIh08KB5YODfeBQHd9WKO1sfdIVaaBw4MP&#10;qSyoLwmJ1aPRcqONyQF1u7UhdoA4Kpu8spJnnxnLxoYvFh/KjPx3iDKvlyAI91bmwUuWfTyfA2hz&#10;OscqjT17mGw7dWCH8rili7dxHLKc8+imefs1ztk/f7DVDwAAAP//AwBQSwMEFAAGAAgAAAAhACfG&#10;mwbeAAAACgEAAA8AAABkcnMvZG93bnJldi54bWxMj01PwzAMhu9I/IfISFwQS9ePqZSm0zYJcaag&#10;cc0a01Y0Tmmyrfx7DJdxtP3o9fOW69kO4oST7x0pWC4iEEiNMz21Ct5en+5zED5oMnpwhAq+0cO6&#10;ur4qdWHcmV7wVIdWcAj5QivoQhgLKX3TodV+4UYkvn24yerA49RKM+kzh9tBxlG0klb3xB86PeKu&#10;w+azPloFuzrbfslE790dbbbPvX1f7R8SpW5v5s0jiIBzuMDwq8/qULHTwR3JeDEoyPOUSQVpmsUg&#10;GPhbHBjMlkkMsirl/wrVDwAAAP//AwBQSwECLQAUAAYACAAAACEAtoM4kv4AAADhAQAAEwAAAAAA&#10;AAAAAAAAAAAAAAAAW0NvbnRlbnRfVHlwZXNdLnhtbFBLAQItABQABgAIAAAAIQA4/SH/1gAAAJQB&#10;AAALAAAAAAAAAAAAAAAAAC8BAABfcmVscy8ucmVsc1BLAQItABQABgAIAAAAIQBLE8af0QEAAKgD&#10;AAAOAAAAAAAAAAAAAAAAAC4CAABkcnMvZTJvRG9jLnhtbFBLAQItABQABgAIAAAAIQAnxpsG3gAA&#10;AAo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3" o:spid="_x0000_s1048" type="#_x0000_t32" style="position:absolute;margin-left:44.2pt;margin-top:756.6pt;width:528.45pt;height:0;z-index:-251645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Q00QEAAKgDAAAOAAAAZHJzL2Uyb0RvYy54bWysU9uO0zAQfUfiHyy/01xWLCVqulp1KS8L&#10;VFr4gKntJBaOxxq7Tfv32O5lYYEXhB8sj505Z86ZyeLuMBq2V+Q12pZXs5IzZQVKbfuWf/u6fjPn&#10;zAewEgxa1fKj8vxu+frVYnKNqnFAIxWxCGJ9M7mWDyG4pii8GNQIfoZO2fjYIY0QYkh9IQmmiD6a&#10;oi7L22JCko5QKO/j7cPpkS8zftcpEb50nVeBmZbH2kLeKe/btBfLBTQ9gRu0OJcB/1DFCNpG0ivU&#10;AwRgO9K/QY1aEHrswkzgWGDXaaGyhqimKl+oeRrAqawlmuPd1Sb//2DF5/2GmJYtr2vOLIyxR/e7&#10;gJma1TfJoMn5Jn63shtKEsXBPrlHFN89s7gawPbqnginQYGMlVUppfglJwXeRZ7t9AllZIDIkO06&#10;dDQmzGgEO+SuHK9dUYfARLy8fVdVN9VbzsTlrYDmkujIh48KR5YOLfeBQPdDWKG1sfdIVaaB/aMP&#10;qSxoLgmJ1aPRcq2NyQH125Uhtoc4Kuu8spIXnxnLppbP5+/LjPx3iDKvP0EQ7qzMg5cs+3A+B9Dm&#10;dI5VGnv2MNl26sAW5XFDF2/jOGQ559FN8/ZznLOff7DlDwAAAP//AwBQSwMEFAAGAAgAAAAhALpb&#10;n6TeAAAADQEAAA8AAABkcnMvZG93bnJldi54bWxMj8FOwzAMhu9IvENkJC6IpV3XqStNp20S4kxB&#10;4+o1XlvROKXJtvL2ZAcER//+9PtzsZ5ML840us6ygngWgSCure64UfD+9vyYgXAeWWNvmRR8k4N1&#10;eXtTYK7thV/pXPlGhBJ2OSpovR9yKV3dkkE3swNx2B3taNCHcWykHvESyk0v51G0lAY7DhdaHGjX&#10;Uv1ZnYyCXZVuv2SCe/vAm+1LZz6W+1Wi1P3dtHkC4WnyfzBc9YM6lMHpYE+snegVZNkikCFP42QO&#10;4krEizQBcfjNZFnI/1+UPwAAAP//AwBQSwECLQAUAAYACAAAACEAtoM4kv4AAADhAQAAEwAAAAAA&#10;AAAAAAAAAAAAAAAAW0NvbnRlbnRfVHlwZXNdLnhtbFBLAQItABQABgAIAAAAIQA4/SH/1gAAAJQB&#10;AAALAAAAAAAAAAAAAAAAAC8BAABfcmVscy8ucmVsc1BLAQItABQABgAIAAAAIQDY5yQ00QEAAKgD&#10;AAAOAAAAAAAAAAAAAAAAAC4CAABkcnMvZTJvRG9jLnhtbFBLAQItABQABgAIAAAAIQC6W5+k3gAA&#10;AA0BAAAPAAAAAAAAAAAAAAAAACsEAABkcnMvZG93bnJldi54bWxQSwUGAAAAAAQABADzAAAANgUA&#10;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2" o:spid="_x0000_s1047" type="#_x0000_t32" style="position:absolute;margin-left:572.65pt;margin-top:222.6pt;width:0;height:534pt;z-index:-25164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NszwEAAKgDAAAOAAAAZHJzL2Uyb0RvYy54bWysU02P0zAQvSPxHyzfaT4OS4marlZdymWB&#10;Sgs/YGo7iYXjscZuk/57bPcDWOCC8MHy2Jn35r2ZrO7n0bCjIq/RtrxalJwpK1Bq27f865ftmyVn&#10;PoCVYNCqlp+U5/fr169Wk2tUjQMaqYhFEOubybV8CME1ReHFoEbwC3TKxscOaYQQQ+oLSTBF9NEU&#10;dVneFROSdIRCeR9vH8+PfJ3xu06J8LnrvArMtDzWFvJOed+nvVivoOkJ3KDFpQz4hypG0DaS3qAe&#10;IQA7kP4NatSC0GMXFgLHArtOC5U1RDVV+ULN8wBOZS3RHO9uNvn/Bys+HXfEtGx5XXFmYYw9ejgE&#10;zNSsrpNBk/NN/G5jd5Qkitk+uycU3zyzuBnA9uqBCKdBgYyVVSml+CUnBd5Fnv30EWVkgMiQ7Zo7&#10;GhNmNILNuSunW1fUHJg4X4p4e/d2WS3L3LECmmuiIx8+KBxZOrTcBwLdD2GD1sbeI1WZBo5PPqSy&#10;oLkmJFaPRsutNiYH1O83htgR4qhs88pKXnxmLJtavly+KzPy3yHKvP4EQXiwMg9esuz95RxAm/M5&#10;VmnsxcNk27kDe5SnHV29jeOQ5VxGN83bz3HO/vGDrb8DAAD//wMAUEsDBBQABgAIAAAAIQCVgsZN&#10;3wAAAA4BAAAPAAAAZHJzL2Rvd25yZXYueG1sTI/NTsMwEITvSLyDtUhcEHV+KwhxqrYS4kxA5bqN&#10;TRIRr0PstuHt2YpDue3sjma/KVezHcTRTL53pCBeRCAMNU731Cp4f3u+fwDhA5LGwZFR8GM8rKrr&#10;qxIL7U70ao51aAWHkC9QQRfCWEjpm85Y9As3GuLbp5ssBpZTK/WEJw63g0yiaCkt9sQfOhzNtjPN&#10;V32wCrZ1vvmWKe7cHa03L739WO4eU6Vub+b1E4hg5nAxwxmf0aFipr07kPZiYB1necpeBVmWJyDO&#10;lr/Vnqc8ThOQVSn/16h+AQAA//8DAFBLAQItABQABgAIAAAAIQC2gziS/gAAAOEBAAATAAAAAAAA&#10;AAAAAAAAAAAAAABbQ29udGVudF9UeXBlc10ueG1sUEsBAi0AFAAGAAgAAAAhADj9If/WAAAAlAEA&#10;AAsAAAAAAAAAAAAAAAAALwEAAF9yZWxzLy5yZWxzUEsBAi0AFAAGAAgAAAAhADcrY2zPAQAAqAMA&#10;AA4AAAAAAAAAAAAAAAAALgIAAGRycy9lMm9Eb2MueG1sUEsBAi0AFAAGAAgAAAAhAJWCxk3fAAAA&#10;DgEAAA8AAAAAAAAAAAAAAAAAKQ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2949" w:y="853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949" w:y="853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1E79AD">
      <w:pPr>
        <w:pStyle w:val="42"/>
        <w:framePr w:w="10363" w:h="14333" w:hRule="exact" w:wrap="none" w:vAnchor="page" w:hAnchor="page" w:x="986" w:y="1744"/>
        <w:numPr>
          <w:ilvl w:val="1"/>
          <w:numId w:val="2"/>
        </w:numPr>
        <w:shd w:val="clear" w:color="auto" w:fill="auto"/>
        <w:tabs>
          <w:tab w:val="left" w:pos="3470"/>
        </w:tabs>
        <w:spacing w:before="0" w:after="118" w:line="260" w:lineRule="exact"/>
        <w:ind w:left="2760" w:firstLine="0"/>
      </w:pPr>
      <w:bookmarkStart w:id="38" w:name="bookmark38"/>
      <w:r w:rsidRPr="003E5285">
        <w:t>Зона рекреационного назначения</w:t>
      </w:r>
      <w:bookmarkEnd w:id="38"/>
    </w:p>
    <w:p w:rsidR="00A92FAB" w:rsidRPr="003E5285" w:rsidRDefault="00DE1AD5" w:rsidP="001E79AD">
      <w:pPr>
        <w:pStyle w:val="44"/>
        <w:framePr w:w="10363" w:h="14333" w:hRule="exact" w:wrap="none" w:vAnchor="page" w:hAnchor="page" w:x="986" w:y="1744"/>
        <w:numPr>
          <w:ilvl w:val="2"/>
          <w:numId w:val="2"/>
        </w:numPr>
        <w:shd w:val="clear" w:color="auto" w:fill="auto"/>
        <w:tabs>
          <w:tab w:val="left" w:pos="1286"/>
        </w:tabs>
        <w:spacing w:after="68" w:line="210" w:lineRule="exact"/>
        <w:ind w:left="580" w:firstLine="0"/>
        <w:jc w:val="both"/>
      </w:pPr>
      <w:bookmarkStart w:id="39" w:name="bookmark39"/>
      <w:bookmarkStart w:id="40" w:name="bookmark40"/>
      <w:proofErr w:type="spellStart"/>
      <w:r w:rsidRPr="003E5285">
        <w:t>Подзона</w:t>
      </w:r>
      <w:proofErr w:type="spellEnd"/>
      <w:r w:rsidRPr="003E5285">
        <w:t xml:space="preserve"> рекреационного назначения размещения лесов населенных пунктов.</w:t>
      </w:r>
      <w:bookmarkEnd w:id="39"/>
      <w:bookmarkEnd w:id="40"/>
    </w:p>
    <w:p w:rsidR="00A92FAB" w:rsidRPr="003E5285" w:rsidRDefault="00E016A2" w:rsidP="001E79AD">
      <w:pPr>
        <w:pStyle w:val="44"/>
        <w:framePr w:w="10363" w:h="14333" w:hRule="exact" w:wrap="none" w:vAnchor="page" w:hAnchor="page" w:x="986" w:y="1744"/>
        <w:shd w:val="clear" w:color="auto" w:fill="auto"/>
        <w:spacing w:after="87" w:line="210" w:lineRule="exact"/>
        <w:ind w:firstLine="0"/>
      </w:pPr>
      <w:r>
        <w:t>Г</w:t>
      </w:r>
      <w:r w:rsidR="00DE1AD5" w:rsidRPr="003E5285">
        <w:t>радостроительный регламент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after="120"/>
        <w:ind w:left="20" w:right="80" w:firstLine="580"/>
      </w:pPr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2.9.3.</w:t>
      </w:r>
    </w:p>
    <w:p w:rsidR="00A92FAB" w:rsidRPr="003E5285" w:rsidRDefault="00DE1AD5" w:rsidP="001E79AD">
      <w:pPr>
        <w:pStyle w:val="44"/>
        <w:framePr w:w="10363" w:h="14333" w:hRule="exact" w:wrap="none" w:vAnchor="page" w:hAnchor="page" w:x="986" w:y="1744"/>
        <w:shd w:val="clear" w:color="auto" w:fill="auto"/>
        <w:spacing w:after="0"/>
        <w:ind w:left="2760" w:right="2000" w:hanging="76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 w:rsidP="001E79AD">
      <w:pPr>
        <w:pStyle w:val="50"/>
        <w:framePr w:w="10363" w:h="14333" w:hRule="exact" w:wrap="none" w:vAnchor="page" w:hAnchor="page" w:x="986" w:y="1744"/>
        <w:shd w:val="clear" w:color="auto" w:fill="auto"/>
        <w:spacing w:after="78" w:line="210" w:lineRule="exact"/>
        <w:ind w:right="80"/>
      </w:pPr>
      <w:r w:rsidRPr="003E5285">
        <w:t>Таблица 2.9.3.</w:t>
      </w:r>
    </w:p>
    <w:p w:rsidR="001E79AD" w:rsidRDefault="001E79AD" w:rsidP="001E79AD">
      <w:pPr>
        <w:pStyle w:val="50"/>
        <w:framePr w:w="10363" w:h="14333" w:hRule="exact" w:wrap="none" w:vAnchor="page" w:hAnchor="page" w:x="986" w:y="1744"/>
        <w:shd w:val="clear" w:color="auto" w:fill="auto"/>
        <w:spacing w:after="0" w:line="240" w:lineRule="auto"/>
        <w:ind w:left="23" w:right="1520"/>
        <w:jc w:val="left"/>
      </w:pPr>
    </w:p>
    <w:p w:rsidR="00A92FAB" w:rsidRPr="003E5285" w:rsidRDefault="00DE1AD5" w:rsidP="001E79AD">
      <w:pPr>
        <w:pStyle w:val="50"/>
        <w:framePr w:w="10363" w:h="14333" w:hRule="exact" w:wrap="none" w:vAnchor="page" w:hAnchor="page" w:x="986" w:y="1744"/>
        <w:shd w:val="clear" w:color="auto" w:fill="auto"/>
        <w:spacing w:after="0" w:line="240" w:lineRule="auto"/>
        <w:ind w:left="23" w:right="1520"/>
        <w:jc w:val="left"/>
      </w:pPr>
      <w:proofErr w:type="gramStart"/>
      <w:r w:rsidRPr="003E5285">
        <w:t>Р(</w:t>
      </w:r>
      <w:proofErr w:type="gramEnd"/>
      <w:r w:rsidRPr="003E5285">
        <w:t xml:space="preserve">Л) — </w:t>
      </w:r>
      <w:proofErr w:type="spellStart"/>
      <w:r w:rsidRPr="003E5285">
        <w:t>Подзона</w:t>
      </w:r>
      <w:proofErr w:type="spellEnd"/>
      <w:r w:rsidRPr="003E5285">
        <w:t xml:space="preserve"> рекреационного назначения размещения лесов населенных пунктов </w:t>
      </w:r>
      <w:r w:rsidRPr="003E5285">
        <w:rPr>
          <w:rStyle w:val="50pt"/>
          <w:b/>
          <w:bCs/>
        </w:rPr>
        <w:t>Основные виды разрешенного использования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Линейные объекты инженерной и транспортной инфраструктуры.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 w:right="80"/>
        <w:jc w:val="both"/>
      </w:pPr>
      <w:r w:rsidRPr="003E5285">
        <w:t>Объекты обеспечения пожарной безопасности (гидранты, резервуары, противопожарные водоемы). Общедоступные парки, скверы и сады.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Зеленые насаждения декоративные и объекты ландшафтного дизайна.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 w:right="80"/>
        <w:jc w:val="both"/>
      </w:pPr>
      <w:r w:rsidRPr="003E5285">
        <w:t>Беседки, скульптура и скульптурные композиции, фонтаны и другие объекты садово-парковой архи</w:t>
      </w:r>
      <w:r w:rsidRPr="003E5285">
        <w:softHyphen/>
        <w:t>тектуры.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 w:right="80"/>
        <w:jc w:val="both"/>
      </w:pPr>
      <w:r w:rsidRPr="003E5285">
        <w:t>Спортивно-оздоровительные трассы (кроме трасс для механических транспортных средств на угле</w:t>
      </w:r>
      <w:r w:rsidRPr="003E5285">
        <w:softHyphen/>
        <w:t xml:space="preserve">водородном топливе), в том числе (но не исключительно) </w:t>
      </w:r>
      <w:proofErr w:type="gramStart"/>
      <w:r w:rsidRPr="003E5285">
        <w:t>для</w:t>
      </w:r>
      <w:proofErr w:type="gramEnd"/>
      <w:r w:rsidRPr="003E5285">
        <w:t>: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бега и пеших прогулок: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занятий лыжным и горнолыжным спортом;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занятий велосипедным спортом;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numPr>
          <w:ilvl w:val="0"/>
          <w:numId w:val="3"/>
        </w:numPr>
        <w:shd w:val="clear" w:color="auto" w:fill="auto"/>
        <w:tabs>
          <w:tab w:val="left" w:pos="154"/>
          <w:tab w:val="left" w:leader="underscore" w:pos="10362"/>
        </w:tabs>
        <w:spacing w:before="0" w:line="240" w:lineRule="auto"/>
        <w:ind w:left="23"/>
        <w:jc w:val="both"/>
      </w:pPr>
      <w:r w:rsidRPr="003E5285">
        <w:rPr>
          <w:rStyle w:val="25"/>
        </w:rPr>
        <w:t>занятий конным спортом.</w:t>
      </w:r>
      <w:r w:rsidRPr="003E5285">
        <w:tab/>
      </w:r>
    </w:p>
    <w:p w:rsidR="00A92FAB" w:rsidRPr="003E5285" w:rsidRDefault="00DE1AD5" w:rsidP="001E79AD">
      <w:pPr>
        <w:pStyle w:val="44"/>
        <w:framePr w:w="10363" w:h="14333" w:hRule="exact" w:wrap="none" w:vAnchor="page" w:hAnchor="page" w:x="986" w:y="1744"/>
        <w:shd w:val="clear" w:color="auto" w:fill="auto"/>
        <w:spacing w:after="0" w:line="240" w:lineRule="auto"/>
        <w:ind w:left="23" w:firstLine="0"/>
        <w:jc w:val="both"/>
      </w:pPr>
      <w:r w:rsidRPr="003E5285">
        <w:t>Условно разрешенные виды использования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Ограждение территории.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Улично-дорожная сеть: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проезды;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проходы.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Мемориальные комплексы;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Остановочные и торгово-остановочные пункты общественного транспорта.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Сооружения и устройства для механической очистки поверхностных стоков.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 w:right="80"/>
        <w:jc w:val="both"/>
      </w:pPr>
      <w:r w:rsidRPr="003E5285">
        <w:t>Временные объекты торговли продовольственными и сопутствующими товарами без торгового за</w:t>
      </w:r>
      <w:r w:rsidRPr="003E5285">
        <w:softHyphen/>
        <w:t>ла.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Временные объекты общественного питания.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Пункты проката спортивного инвентаря.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Площадки для выгула и дрессировки собак.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Рекламные конструкции.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tabs>
          <w:tab w:val="left" w:leader="underscore" w:pos="10362"/>
        </w:tabs>
        <w:spacing w:before="0" w:line="240" w:lineRule="auto"/>
        <w:ind w:left="23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 w:rsidP="001E79AD">
      <w:pPr>
        <w:pStyle w:val="44"/>
        <w:framePr w:w="10363" w:h="14333" w:hRule="exact" w:wrap="none" w:vAnchor="page" w:hAnchor="page" w:x="986" w:y="1744"/>
        <w:shd w:val="clear" w:color="auto" w:fill="auto"/>
        <w:spacing w:after="0" w:line="240" w:lineRule="auto"/>
        <w:ind w:left="23" w:right="80" w:firstLine="0"/>
        <w:jc w:val="left"/>
      </w:pPr>
      <w:r w:rsidRPr="003E5285">
        <w:t>Вспомогательные виды разрешенного использования при лесах населенных пунктов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Монументы, памятники и памятные знаки.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Общественные туалеты.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spacing w:before="0" w:line="240" w:lineRule="auto"/>
        <w:ind w:left="23"/>
        <w:jc w:val="both"/>
      </w:pPr>
      <w:r w:rsidRPr="003E5285">
        <w:t>Площадки для мусоросборников.</w:t>
      </w:r>
    </w:p>
    <w:p w:rsidR="001E79AD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tabs>
          <w:tab w:val="left" w:leader="underscore" w:pos="10362"/>
        </w:tabs>
        <w:spacing w:before="0" w:line="240" w:lineRule="auto"/>
        <w:ind w:left="23"/>
        <w:jc w:val="both"/>
        <w:rPr>
          <w:rStyle w:val="25"/>
        </w:rPr>
      </w:pPr>
      <w:r w:rsidRPr="003E5285">
        <w:rPr>
          <w:rStyle w:val="25"/>
        </w:rPr>
        <w:t>Площадки для отдыха взрослых и игр детей.</w:t>
      </w:r>
    </w:p>
    <w:p w:rsidR="001E79AD" w:rsidRDefault="001E79AD" w:rsidP="001E79AD">
      <w:pPr>
        <w:pStyle w:val="ConsPlusNormal"/>
        <w:framePr w:w="10363" w:h="14333" w:hRule="exact" w:wrap="none" w:vAnchor="page" w:hAnchor="page" w:x="986" w:y="1744"/>
        <w:ind w:right="79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363" w:h="14333" w:hRule="exact" w:wrap="none" w:vAnchor="page" w:hAnchor="page" w:x="986" w:y="1744"/>
        <w:ind w:left="567" w:right="79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63" w:h="14333" w:hRule="exact" w:wrap="none" w:vAnchor="page" w:hAnchor="page" w:x="986" w:y="1744"/>
        <w:ind w:left="540" w:right="79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63" w:h="14333" w:hRule="exact" w:wrap="none" w:vAnchor="page" w:hAnchor="page" w:x="986" w:y="1744"/>
        <w:ind w:left="540" w:right="79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363" w:h="14333" w:hRule="exact" w:wrap="none" w:vAnchor="page" w:hAnchor="page" w:x="986" w:y="1744"/>
        <w:ind w:left="560" w:right="79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A92FAB" w:rsidRPr="003E5285" w:rsidRDefault="00DE1AD5" w:rsidP="001E79AD">
      <w:pPr>
        <w:pStyle w:val="37"/>
        <w:framePr w:w="10363" w:h="14333" w:hRule="exact" w:wrap="none" w:vAnchor="page" w:hAnchor="page" w:x="986" w:y="1744"/>
        <w:shd w:val="clear" w:color="auto" w:fill="auto"/>
        <w:tabs>
          <w:tab w:val="left" w:leader="underscore" w:pos="10362"/>
        </w:tabs>
        <w:spacing w:before="0" w:line="240" w:lineRule="auto"/>
        <w:ind w:left="20"/>
        <w:jc w:val="both"/>
      </w:pPr>
      <w:r w:rsidRPr="003E5285">
        <w:tab/>
      </w:r>
    </w:p>
    <w:p w:rsidR="00A92FAB" w:rsidRPr="003E5285" w:rsidRDefault="00DE1AD5" w:rsidP="001E79AD">
      <w:pPr>
        <w:pStyle w:val="a5"/>
        <w:framePr w:wrap="none" w:vAnchor="page" w:hAnchor="page" w:x="10130" w:y="15779"/>
        <w:shd w:val="clear" w:color="auto" w:fill="auto"/>
        <w:spacing w:line="240" w:lineRule="auto"/>
        <w:ind w:left="20"/>
      </w:pPr>
      <w:r w:rsidRPr="003E5285">
        <w:t>17</w:t>
      </w:r>
    </w:p>
    <w:p w:rsidR="00A92FAB" w:rsidRPr="003E5285" w:rsidRDefault="00A92FAB" w:rsidP="001E79AD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21" o:spid="_x0000_s1046" type="#_x0000_t32" style="position:absolute;margin-left:44.3pt;margin-top:226.45pt;width:528.5pt;height:0;z-index:-251643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/+0wEAAKgDAAAOAAAAZHJzL2Uyb0RvYy54bWysU02P2yAQvVfqf0DcG9uRus1acVarbNPL&#10;to207Q8ggG1UzKCBxM6/70A+uml7qsoBMQzz3sybYfkwDZYdNAYDruHVrORMOwnKuK7h379t3i04&#10;C1E4JSw43fCjDvxh9fbNcvS1nkMPVmlkBOJCPfqG9zH6uiiC7PUgwgy8duRsAQcRycSuUChGQh9s&#10;MS/Lu2IEVB5B6hDo9unk5KuM37Zaxq9tG3RktuGUW8w75n2X9mK1FHWHwvdGntMQ/5DFIIwj0ivU&#10;k4iC7dH8ATUYiRCgjTMJQwFta6TONVA1VflbNS+98DrXQuIEf5Up/D9Y+eWwRWZUw+ckjxMD9ehx&#10;HyFTs3mVBBp9qOnd2m0xlSgn9+KfQf4IzMG6F67Tj4gw9looyiyHFDcxyQieeHbjZ1DEIIghyzW1&#10;OCRMEoJNuSvHa1f0FJmky7sPVXX/nrKTF18h6kugxxA/aRhYOjQ8RBSm6+ManKPeA1aZRhyeQ6RK&#10;KPASkFgDWKM2xtpsYLdbW2QHQaOyySsVTyE3z6xjY8MXi/syI9/4wmuIMq+/QSDsncqDlyT7eD5H&#10;YezpTJTWEfNFtlMHdqCOW0wZpXsah5zbeXTTvL2286tfH2z1EwAA//8DAFBLAwQUAAYACAAAACEA&#10;dfeyjd4AAAALAQAADwAAAGRycy9kb3ducmV2LnhtbEyPTUvDQBCG74L/YRnBi9hNPxLSmE1pC+LZ&#10;KO11mp0mwexszG7b+O/dglCP887DO8/kq9F04kyDay0rmE4iEMSV1S3XCj4/Xp9TEM4ja+wsk4If&#10;crAq7u9yzLS98DudS1+LUMIuQwWN930mpasaMugmticOu6MdDPowDrXUA15CuenkLIoSabDlcKHB&#10;nrYNVV/lySjYlvHmW85xZ594vXlrzT7ZLedKPT6M6xcQnkZ/g+GqH9ShCE4He2LtRKcgTZNAKljE&#10;syWIKzBdxCE6/EWyyOX/H4pfAAAA//8DAFBLAQItABQABgAIAAAAIQC2gziS/gAAAOEBAAATAAAA&#10;AAAAAAAAAAAAAAAAAABbQ29udGVudF9UeXBlc10ueG1sUEsBAi0AFAAGAAgAAAAhADj9If/WAAAA&#10;lAEAAAsAAAAAAAAAAAAAAAAALwEAAF9yZWxzLy5yZWxzUEsBAi0AFAAGAAgAAAAhAOksr/7TAQAA&#10;qAMAAA4AAAAAAAAAAAAAAAAALgIAAGRycy9lMm9Eb2MueG1sUEsBAi0AFAAGAAgAAAAhAHX3so3e&#10;AAAACwEAAA8AAAAAAAAAAAAAAAAALQ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0" o:spid="_x0000_s1045" type="#_x0000_t32" style="position:absolute;margin-left:44.3pt;margin-top:226.45pt;width:0;height:558.45pt;z-index:-251642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z80wEAAKgDAAAOAAAAZHJzL2Uyb0RvYy54bWysU02PEzEMvSPxH6Lc6UyLgO2o09WqS7ks&#10;UGnhB7iZzExEJo6ctNP+e5z0gy1wQuRgxUn8nv3sLO4PgxV7TcGgq+V0UkqhncLGuK6W37+t39xJ&#10;ESK4Biw6XcujDvJ++frVYvSVnmGPttEkGMSFavS17GP0VVEE1esBwgS9dnzZIg0Q2aWuaAhGRh9s&#10;MSvL98WI1HhCpUPg08fTpVxm/LbVKn5t26CjsLXk3GK2lO022WK5gKoj8L1R5zTgH7IYwDgmvUI9&#10;QgSxI/MH1GAUYcA2ThQOBbatUTrXwNVMy9+qee7B61wLixP8Vabw/2DVl/2GhGm4d3MpHAzco4dd&#10;xEwtZlmg0YeK363chlKJ6uCe/ROqH0E4XPXgOv1AhGOvoeHMpknT4iYmOcEzz3b8jA0zADNkuQ4t&#10;DQmThRCH3JXjtSv6EIU6HSo+/VDOZ2+n7zI6VJdATyF+0jiItKlliASm6+MKnePeI00zDeyfQkxp&#10;QXUJSKwBrWnWxtrsULddWRJ74FFZ53XmunlmnRhreXc3LzPyzV14CVHm9TcIwp1r8uAlyT6e9xGM&#10;Pe05S+vOGibZ0jCHaovNcUMXbXkccjnn0U3z9tLP0b8+2PInAAAA//8DAFBLAwQUAAYACAAAACEA&#10;wBr2ot0AAAAKAQAADwAAAGRycy9kb3ducmV2LnhtbEyPwU6DQBCG7ya+w2ZMvBi72AoBZGnaJsaz&#10;aOp1CiMQ2Vlkty2+vaMXPc7Ml3++v1jPdlAnmnzv2MDdIgJFXLum59bA68vjbQrKB+QGB8dk4Is8&#10;rMvLiwLzxp35mU5VaJWEsM/RQBfCmGvt644s+oUbieX27iaLQcap1c2EZwm3g15GUaIt9iwfOhxp&#10;11H9UR2tgV0Vbz/1Cvfuhjfbp96+JftsZcz11bx5ABVoDn8w/OiLOpTidHBHbrwaDKRpIqSB+3iZ&#10;gRLgd3EQME6yFHRZ6P8Vym8AAAD//wMAUEsBAi0AFAAGAAgAAAAhALaDOJL+AAAA4QEAABMAAAAA&#10;AAAAAAAAAAAAAAAAAFtDb250ZW50X1R5cGVzXS54bWxQSwECLQAUAAYACAAAACEAOP0h/9YAAACU&#10;AQAACwAAAAAAAAAAAAAAAAAvAQAAX3JlbHMvLnJlbHNQSwECLQAUAAYACAAAACEAWk28/NMBAACo&#10;AwAADgAAAAAAAAAAAAAAAAAuAgAAZHJzL2Uyb0RvYy54bWxQSwECLQAUAAYACAAAACEAwBr2ot0A&#10;AAAKAQAADwAAAAAAAAAAAAAAAAAt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9" o:spid="_x0000_s1044" type="#_x0000_t32" style="position:absolute;margin-left:44.3pt;margin-top:784.9pt;width:528.5pt;height:0;z-index:-251641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Nq0AEAAKgDAAAOAAAAZHJzL2Uyb0RvYy54bWysU02P0zAQvSPxH6zcaZKVWNqo6WrVpVwW&#10;WGnhB0xtJ7FwPNbYbdp/z9j9ABa4IHywPHbmvZn3Jsu7w2jFXlMw6NqinlWF0E6iMq5vi69fNm/m&#10;hQgRnAKLTrfFUYfibvX61XLyjb7BAa3SJBjEhWbybTHE6JuyDHLQI4QZeu34sUMaIXJIfakIJkYf&#10;bXlTVbflhKQ8odQh8O3D6bFYZfyu0zJ+7rqgo7BtwbXFvFPet2kvV0toegI/GHkuA/6hihGMY9Ir&#10;1ANEEDsyv0GNRhIG7OJM4lhi1xmpcw/cTV296OZ5AK9zLyxO8FeZwv+DlZ/2TySMYu/YKQcje3S/&#10;i5ipRb1IAk0+NPzd2j1RalEe3LN/RPktCIfrAVyv74lwGjQorqxOKeUvOSkInnm200dUzADMkOU6&#10;dDQmTBZCHLIrx6sr+hCF5Mvbd3W9eMvmyctbCc0l0VOIHzSOIh3aIkQC0w9xjc6x90h1poH9Y4ip&#10;LGguCYk1oDVqY6zNAfXbtSWxBx6VTV65kxefWSemtpjPF1VG/jtEldefIAh3TuXBS5K9P58jGHs6&#10;c5XWnTVMsp0c2KI6PtFFWx6H3M55dNO8/Rzn7B8/2Oo7AAAA//8DAFBLAwQUAAYACAAAACEAd59n&#10;mN0AAAANAQAADwAAAGRycy9kb3ducmV2LnhtbEyPQU+DQBCF7yb+h82YeDF2qRVCkaVpmxjPoqnX&#10;KYxAZGeR3bb4750eTD3Om5f3vpevJturI42+c2xgPotAEVeu7rgx8P72fJ+C8gG5xt4xGfghD6vi&#10;+irHrHYnfqVjGRolIewzNNCGMGRa+6oli37mBmL5fbrRYpBzbHQ94knCba8foijRFjuWhhYH2rZU&#10;fZUHa2BbxptvvcCdu+P15qWzH8luuTDm9mZaP4EKNIWLGc74gg6FMO3dgWuvegNpmohT9DhZyoaz&#10;Y/4Yi7b/03SR6/8ril8AAAD//wMAUEsBAi0AFAAGAAgAAAAhALaDOJL+AAAA4QEAABMAAAAAAAAA&#10;AAAAAAAAAAAAAFtDb250ZW50X1R5cGVzXS54bWxQSwECLQAUAAYACAAAACEAOP0h/9YAAACUAQAA&#10;CwAAAAAAAAAAAAAAAAAvAQAAX3JlbHMvLnJlbHNQSwECLQAUAAYACAAAACEA7PHjatABAACoAwAA&#10;DgAAAAAAAAAAAAAAAAAuAgAAZHJzL2Uyb0RvYy54bWxQSwECLQAUAAYACAAAACEAd59nmN0AAAAN&#10;AQAADwAAAAAAAAAAAAAAAAAq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8" o:spid="_x0000_s1043" type="#_x0000_t32" style="position:absolute;margin-left:572.8pt;margin-top:226.45pt;width:0;height:558.45pt;z-index:-251640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Yk0wEAAKgDAAAOAAAAZHJzL2Uyb0RvYy54bWysU01v2zAMvQ/YfxB0X2xn2JoacYoiXXbp&#10;tgDdfoAiybYwWRQoJU7+/Sjlo83WUzEdCFES3yMfqfndfrBspzEYcA2vJiVn2klQxnUN//Vz9WHG&#10;WYjCKWHB6YYfdOB3i/fv5qOv9RR6sEojIxAX6tE3vI/R10URZK8HESbgtaPLFnAQkVzsCoViJPTB&#10;FtOy/FyMgMojSB0CnT4cL/ki47etlvFH2wYdmW045RazxWw3yRaLuag7FL438pSGeEMWgzCOSC9Q&#10;DyIKtkXzD9RgJEKANk4kDAW0rZE610DVVOVf1Tz1wutcC4kT/EWm8P9g5ffdGplR1LsbzpwYqEf3&#10;2wiZmlWzJNDoQ03vlm6NqUS5d0/+EeTvwBwse+E6fY8IY6+FosyqFFJcxSQneOLZjN9AEYMghizX&#10;vsUhYZIQbJ+7crh0Re8jk8dDSac35e30Y/Upo4v6HOgxxK8aBpY2DQ8Rhen6uATnqPeAVaYRu8cQ&#10;U1qiPgck1gDWqJWxNjvYbZYW2U7QqKzyOnFdPbOOjQ2fzW7LjHx1F15ClHm9BoGwdSoPXpLsy2kf&#10;hbHHPWVp3UnDJNuxAxtQhzWetaVxyOWcRjfN20s/Rz9/sMUfAAAA//8DAFBLAwQUAAYACAAAACEA&#10;WHNUKeAAAAAOAQAADwAAAGRycy9kb3ducmV2LnhtbEyPzU7DMBCE70i8g7VIXBB1+pOoCXGqthLi&#10;TEDtdRtvk4h4HWK3DW+PKw7ltrM7mv0mX42mE2caXGtZwXQSgSCurG65VvD58fq8BOE8ssbOMin4&#10;IQer4v4ux0zbC7/TufS1CCHsMlTQeN9nUrqqIYNuYnvicDvawaAPcqilHvASwk0nZ1GUSIMthw8N&#10;9rRtqPoqT0bBtow333KOO/vE681ba/bJLp0r9fgwrl9AeBr9zQxX/IAORWA62BNrJ7qgp4s4CV4F&#10;i3iWgrha/laHMMVJugRZ5PJ/jeIXAAD//wMAUEsBAi0AFAAGAAgAAAAhALaDOJL+AAAA4QEAABMA&#10;AAAAAAAAAAAAAAAAAAAAAFtDb250ZW50X1R5cGVzXS54bWxQSwECLQAUAAYACAAAACEAOP0h/9YA&#10;AACUAQAACwAAAAAAAAAAAAAAAAAvAQAAX3JlbHMvLnJlbHNQSwECLQAUAAYACAAAACEA5e3mJNMB&#10;AACoAwAADgAAAAAAAAAAAAAAAAAuAgAAZHJzL2Uyb0RvYy54bWxQSwECLQAUAAYACAAAACEAWHNU&#10;KeAAAAAOAQAADwAAAAAAAAAAAAAAAAAtBAAAZHJzL2Rvd25yZXYueG1sUEsFBgAAAAAEAAQA8wAA&#10;ADoFAAAAAA=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2951" w:y="824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951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2"/>
        <w:framePr w:w="10368" w:h="13811" w:hRule="exact" w:wrap="none" w:vAnchor="page" w:hAnchor="page" w:x="983" w:y="1816"/>
        <w:numPr>
          <w:ilvl w:val="1"/>
          <w:numId w:val="2"/>
        </w:numPr>
        <w:shd w:val="clear" w:color="auto" w:fill="auto"/>
        <w:tabs>
          <w:tab w:val="left" w:pos="3406"/>
        </w:tabs>
        <w:spacing w:before="0" w:after="72" w:line="260" w:lineRule="exact"/>
        <w:ind w:left="2700" w:firstLine="0"/>
      </w:pPr>
      <w:bookmarkStart w:id="41" w:name="bookmark41"/>
      <w:r w:rsidRPr="003E5285">
        <w:t>Зона инженерной инфраструктуры</w:t>
      </w:r>
      <w:bookmarkEnd w:id="41"/>
    </w:p>
    <w:p w:rsidR="00A92FAB" w:rsidRPr="003E5285" w:rsidRDefault="00DE1AD5">
      <w:pPr>
        <w:pStyle w:val="44"/>
        <w:framePr w:w="10368" w:h="13811" w:hRule="exact" w:wrap="none" w:vAnchor="page" w:hAnchor="page" w:x="983" w:y="1816"/>
        <w:numPr>
          <w:ilvl w:val="2"/>
          <w:numId w:val="2"/>
        </w:numPr>
        <w:shd w:val="clear" w:color="auto" w:fill="auto"/>
        <w:tabs>
          <w:tab w:val="left" w:pos="746"/>
        </w:tabs>
        <w:ind w:left="2860" w:right="120" w:hanging="2820"/>
        <w:jc w:val="left"/>
      </w:pPr>
      <w:bookmarkStart w:id="42" w:name="bookmark42"/>
      <w:bookmarkStart w:id="43" w:name="bookmark43"/>
      <w:proofErr w:type="spellStart"/>
      <w:r w:rsidRPr="003E5285">
        <w:t>Подзона</w:t>
      </w:r>
      <w:proofErr w:type="spellEnd"/>
      <w:r w:rsidRPr="003E5285">
        <w:t xml:space="preserve"> инженерной инфраструктуры размещения объектов коммунальной инфра</w:t>
      </w:r>
      <w:r w:rsidRPr="003E5285">
        <w:softHyphen/>
        <w:t>структуры. Градостроительный регламент</w:t>
      </w:r>
      <w:bookmarkEnd w:id="42"/>
      <w:bookmarkEnd w:id="43"/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 w:after="60"/>
        <w:ind w:left="20" w:right="120" w:firstLine="560"/>
      </w:pPr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2.7.</w:t>
      </w:r>
    </w:p>
    <w:p w:rsidR="00A92FAB" w:rsidRPr="003E5285" w:rsidRDefault="00DE1AD5">
      <w:pPr>
        <w:pStyle w:val="44"/>
        <w:framePr w:w="10368" w:h="13811" w:hRule="exact" w:wrap="none" w:vAnchor="page" w:hAnchor="page" w:x="983" w:y="1816"/>
        <w:shd w:val="clear" w:color="auto" w:fill="auto"/>
        <w:spacing w:after="0"/>
        <w:ind w:left="2860" w:right="2000" w:hanging="84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>
      <w:pPr>
        <w:pStyle w:val="50"/>
        <w:framePr w:w="10368" w:h="13811" w:hRule="exact" w:wrap="none" w:vAnchor="page" w:hAnchor="page" w:x="983" w:y="1816"/>
        <w:shd w:val="clear" w:color="auto" w:fill="auto"/>
        <w:spacing w:after="56" w:line="274" w:lineRule="exact"/>
        <w:ind w:right="120"/>
      </w:pPr>
      <w:r w:rsidRPr="003E5285">
        <w:t>Таблица 2.7.</w:t>
      </w:r>
    </w:p>
    <w:p w:rsidR="00E016A2" w:rsidRDefault="00E016A2">
      <w:pPr>
        <w:pStyle w:val="50"/>
        <w:framePr w:w="10368" w:h="13811" w:hRule="exact" w:wrap="none" w:vAnchor="page" w:hAnchor="page" w:x="983" w:y="1816"/>
        <w:shd w:val="clear" w:color="auto" w:fill="auto"/>
        <w:spacing w:after="0" w:line="278" w:lineRule="exact"/>
        <w:ind w:left="20"/>
        <w:jc w:val="both"/>
      </w:pPr>
    </w:p>
    <w:p w:rsidR="00A92FAB" w:rsidRPr="003E5285" w:rsidRDefault="00DE1AD5" w:rsidP="00E016A2">
      <w:pPr>
        <w:pStyle w:val="50"/>
        <w:framePr w:w="10368" w:h="13811" w:hRule="exact" w:wrap="none" w:vAnchor="page" w:hAnchor="page" w:x="983" w:y="1816"/>
        <w:shd w:val="clear" w:color="auto" w:fill="auto"/>
        <w:spacing w:after="0" w:line="278" w:lineRule="exact"/>
        <w:ind w:left="20"/>
        <w:jc w:val="both"/>
      </w:pPr>
      <w:proofErr w:type="gramStart"/>
      <w:r w:rsidRPr="003E5285">
        <w:t>И(</w:t>
      </w:r>
      <w:proofErr w:type="gramEnd"/>
      <w:r w:rsidRPr="003E5285">
        <w:t xml:space="preserve">КИ) — </w:t>
      </w:r>
      <w:proofErr w:type="spellStart"/>
      <w:r w:rsidRPr="003E5285">
        <w:t>Подзона</w:t>
      </w:r>
      <w:proofErr w:type="spellEnd"/>
      <w:r w:rsidRPr="003E5285">
        <w:t xml:space="preserve"> инженерной инфраструктуры размещения объектов</w:t>
      </w:r>
      <w:r w:rsidR="00E016A2">
        <w:t xml:space="preserve"> </w:t>
      </w:r>
      <w:r w:rsidRPr="00E016A2">
        <w:rPr>
          <w:rStyle w:val="53"/>
          <w:b/>
          <w:bCs/>
          <w:i/>
          <w:iCs/>
          <w:u w:val="none"/>
        </w:rPr>
        <w:t>коммунальной инфраструктуры</w:t>
      </w:r>
      <w:r w:rsidRPr="003E5285">
        <w:rPr>
          <w:rStyle w:val="50pt"/>
          <w:b/>
          <w:bCs/>
        </w:rPr>
        <w:tab/>
      </w:r>
    </w:p>
    <w:p w:rsidR="00A92FAB" w:rsidRPr="003E5285" w:rsidRDefault="00DE1AD5">
      <w:pPr>
        <w:pStyle w:val="44"/>
        <w:framePr w:w="10368" w:h="13811" w:hRule="exact" w:wrap="none" w:vAnchor="page" w:hAnchor="page" w:x="983" w:y="1816"/>
        <w:shd w:val="clear" w:color="auto" w:fill="auto"/>
        <w:spacing w:after="180" w:line="278" w:lineRule="exact"/>
        <w:ind w:left="20" w:firstLine="0"/>
        <w:jc w:val="both"/>
      </w:pPr>
      <w:r w:rsidRPr="003E5285">
        <w:t>Основные виды разрешенного использования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 w:line="278" w:lineRule="exact"/>
        <w:ind w:left="20" w:right="120"/>
        <w:jc w:val="both"/>
      </w:pPr>
      <w:r w:rsidRPr="003E5285">
        <w:t>Головные объекты, здания и сооружения, обеспечивающие функционирование систем водоснабже</w:t>
      </w:r>
      <w:r w:rsidRPr="003E5285">
        <w:softHyphen/>
        <w:t xml:space="preserve">ния, газоснабжения, электроснабжения, теплоснабжения и </w:t>
      </w:r>
      <w:proofErr w:type="spellStart"/>
      <w:r w:rsidRPr="003E5285">
        <w:t>водоотведния</w:t>
      </w:r>
      <w:proofErr w:type="spellEnd"/>
      <w:r w:rsidRPr="003E5285">
        <w:t>,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 w:line="278" w:lineRule="exact"/>
        <w:ind w:left="20"/>
        <w:jc w:val="both"/>
      </w:pPr>
      <w:r w:rsidRPr="003E5285">
        <w:t>Устройства для очистки поверхностных стоков.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 w:line="278" w:lineRule="exact"/>
        <w:ind w:left="20"/>
        <w:jc w:val="both"/>
      </w:pPr>
      <w:r w:rsidRPr="003E5285">
        <w:t>Сооружения и линейные объекты инженерной инфраструктуры.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 w:line="278" w:lineRule="exact"/>
        <w:ind w:left="20" w:right="120"/>
        <w:jc w:val="both"/>
      </w:pPr>
      <w:r w:rsidRPr="003E5285">
        <w:t>Объекты обеспечения пожарной безопасности (гидранты, резервуары, противопожарные водоемы). Офисы, конторы, административные службы инженерной инфраструктуры.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 w:line="278" w:lineRule="exact"/>
        <w:ind w:left="20"/>
        <w:jc w:val="both"/>
      </w:pPr>
      <w:r w:rsidRPr="003E5285">
        <w:t>Передающие радиотехнические объекты, в том числе антенно-мачтовые сооружения: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numPr>
          <w:ilvl w:val="0"/>
          <w:numId w:val="3"/>
        </w:numPr>
        <w:shd w:val="clear" w:color="auto" w:fill="auto"/>
        <w:tabs>
          <w:tab w:val="left" w:pos="158"/>
        </w:tabs>
        <w:spacing w:before="0" w:line="278" w:lineRule="exact"/>
        <w:ind w:left="20"/>
        <w:jc w:val="both"/>
      </w:pPr>
      <w:proofErr w:type="gramStart"/>
      <w:r w:rsidRPr="003E5285">
        <w:t>распространяющие</w:t>
      </w:r>
      <w:proofErr w:type="gramEnd"/>
      <w:r w:rsidRPr="003E5285">
        <w:t xml:space="preserve"> телевизионный сигнал;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numPr>
          <w:ilvl w:val="0"/>
          <w:numId w:val="3"/>
        </w:numPr>
        <w:shd w:val="clear" w:color="auto" w:fill="auto"/>
        <w:tabs>
          <w:tab w:val="left" w:pos="158"/>
          <w:tab w:val="left" w:leader="underscore" w:pos="10362"/>
        </w:tabs>
        <w:spacing w:before="0" w:line="278" w:lineRule="exact"/>
        <w:ind w:left="20"/>
        <w:jc w:val="both"/>
      </w:pPr>
      <w:proofErr w:type="gramStart"/>
      <w:r w:rsidRPr="003E5285">
        <w:rPr>
          <w:rStyle w:val="25"/>
        </w:rPr>
        <w:t>обеспечивающие</w:t>
      </w:r>
      <w:proofErr w:type="gramEnd"/>
      <w:r w:rsidRPr="003E5285">
        <w:rPr>
          <w:rStyle w:val="25"/>
        </w:rPr>
        <w:t xml:space="preserve"> электрическую связь, в том числе, мобильную телефонную связь.</w:t>
      </w:r>
      <w:r w:rsidRPr="003E5285">
        <w:tab/>
      </w:r>
    </w:p>
    <w:p w:rsidR="00A92FAB" w:rsidRPr="003E5285" w:rsidRDefault="00DE1AD5">
      <w:pPr>
        <w:pStyle w:val="44"/>
        <w:framePr w:w="10368" w:h="13811" w:hRule="exact" w:wrap="none" w:vAnchor="page" w:hAnchor="page" w:x="983" w:y="1816"/>
        <w:shd w:val="clear" w:color="auto" w:fill="auto"/>
        <w:spacing w:after="184" w:line="278" w:lineRule="exact"/>
        <w:ind w:left="20" w:firstLine="0"/>
        <w:jc w:val="both"/>
      </w:pPr>
      <w:r w:rsidRPr="003E5285">
        <w:t>Условно разрешенные виды использования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Сооружения и устройства для механической очистки поверхностных стоков.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Улично-дорожная сеть: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numPr>
          <w:ilvl w:val="0"/>
          <w:numId w:val="3"/>
        </w:numPr>
        <w:shd w:val="clear" w:color="auto" w:fill="auto"/>
        <w:tabs>
          <w:tab w:val="left" w:pos="158"/>
        </w:tabs>
        <w:spacing w:before="0"/>
        <w:ind w:left="2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 w:right="380"/>
      </w:pPr>
      <w:r w:rsidRPr="003E5285">
        <w:t>Производственные, в том числе сельскохозяйственные, и складские объекты, не требующие уста</w:t>
      </w:r>
      <w:r w:rsidRPr="003E5285">
        <w:softHyphen/>
        <w:t>новления санитарно-защитной зоны более 150 м.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Объекты санитарной очистки территории.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 w:right="120"/>
        <w:jc w:val="both"/>
      </w:pPr>
      <w:r w:rsidRPr="003E5285">
        <w:t>Гаражи (индивидуальные и коллективные) и стоянки для хранения индивидуальных легковых ав</w:t>
      </w:r>
      <w:r w:rsidRPr="003E5285">
        <w:softHyphen/>
        <w:t>томобилей.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 w:right="120"/>
        <w:jc w:val="both"/>
      </w:pPr>
      <w:r w:rsidRPr="003E5285">
        <w:t>Иные вспомогательные объекты для обслуживания и эксплуатации строений, сооружений и комму</w:t>
      </w:r>
      <w:r w:rsidRPr="003E5285">
        <w:softHyphen/>
        <w:t>никаций.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Сооружения защиты от затопления и подтопления.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Остановочные и торгово-остановочные пункты общественного транспорта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tabs>
          <w:tab w:val="left" w:leader="underscore" w:pos="10362"/>
        </w:tabs>
        <w:spacing w:before="0"/>
        <w:ind w:left="20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>
      <w:pPr>
        <w:pStyle w:val="44"/>
        <w:framePr w:w="10368" w:h="13811" w:hRule="exact" w:wrap="none" w:vAnchor="page" w:hAnchor="page" w:x="983" w:y="1816"/>
        <w:shd w:val="clear" w:color="auto" w:fill="auto"/>
        <w:spacing w:after="212" w:line="210" w:lineRule="exact"/>
        <w:ind w:left="20" w:firstLine="0"/>
        <w:jc w:val="both"/>
      </w:pPr>
      <w:r w:rsidRPr="003E5285">
        <w:t>Вспомогательные виды разрешенного использования при объектах водоотведения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Административно-бытовые здания.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Пункты оказания первой медицинской помощи.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 w:right="120"/>
        <w:jc w:val="both"/>
      </w:pPr>
      <w:r w:rsidRPr="003E5285">
        <w:t>Объекты обеспечения пожарной безопасности (гидранты, резервуары, противопожарные водоемы). Отделения, посты, участковые пункты охраны порядка.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Здания и сооружения для размещения служб охраны и наблюдения;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Площадки для мусоросборников.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spacing w:before="0"/>
        <w:ind w:left="20"/>
        <w:jc w:val="both"/>
      </w:pPr>
      <w:r w:rsidRPr="003E5285">
        <w:t>Общественные туалеты</w:t>
      </w:r>
    </w:p>
    <w:p w:rsidR="00A92FAB" w:rsidRPr="003E5285" w:rsidRDefault="00DE1AD5">
      <w:pPr>
        <w:pStyle w:val="37"/>
        <w:framePr w:w="10368" w:h="13811" w:hRule="exact" w:wrap="none" w:vAnchor="page" w:hAnchor="page" w:x="983" w:y="1816"/>
        <w:shd w:val="clear" w:color="auto" w:fill="auto"/>
        <w:tabs>
          <w:tab w:val="left" w:leader="underscore" w:pos="10362"/>
        </w:tabs>
        <w:spacing w:before="0"/>
        <w:ind w:left="20" w:right="120"/>
      </w:pPr>
      <w:r w:rsidRPr="003E5285">
        <w:t xml:space="preserve">Элементы благоустройства и вертикальной планировки (открытые лестницы, подпорные стенки, </w:t>
      </w:r>
      <w:r w:rsidRPr="003E5285">
        <w:rPr>
          <w:rStyle w:val="25"/>
        </w:rPr>
        <w:t>декоративные пешеходные мостики и т.п.), малые архитектурные формы</w:t>
      </w:r>
      <w:r w:rsidRPr="003E5285">
        <w:tab/>
      </w:r>
    </w:p>
    <w:p w:rsidR="00A92FAB" w:rsidRPr="003E5285" w:rsidRDefault="00DE1AD5">
      <w:pPr>
        <w:pStyle w:val="a5"/>
        <w:framePr w:wrap="none" w:vAnchor="page" w:hAnchor="page" w:x="10132" w:y="15736"/>
        <w:shd w:val="clear" w:color="auto" w:fill="auto"/>
        <w:spacing w:line="200" w:lineRule="exact"/>
        <w:ind w:left="20"/>
      </w:pPr>
      <w:r w:rsidRPr="003E5285">
        <w:t>18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1E79AD" w:rsidRDefault="001E79AD" w:rsidP="001E79AD">
      <w:pPr>
        <w:pStyle w:val="ConsPlusNormal"/>
        <w:framePr w:w="10522" w:h="7541" w:hRule="exact" w:wrap="none" w:vAnchor="page" w:hAnchor="page" w:x="906" w:y="1656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522" w:h="7541" w:hRule="exact" w:wrap="none" w:vAnchor="page" w:hAnchor="page" w:x="906" w:y="1656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22" w:h="7541" w:hRule="exact" w:wrap="none" w:vAnchor="page" w:hAnchor="page" w:x="906" w:y="1656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22" w:h="7541" w:hRule="exact" w:wrap="none" w:vAnchor="page" w:hAnchor="page" w:x="906" w:y="1656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522" w:h="7541" w:hRule="exact" w:wrap="none" w:vAnchor="page" w:hAnchor="page" w:x="906" w:y="1656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1E79AD" w:rsidRPr="003E5285" w:rsidRDefault="001E79AD" w:rsidP="001E79AD">
      <w:pPr>
        <w:pStyle w:val="37"/>
        <w:framePr w:w="10522" w:h="7541" w:hRule="exact" w:wrap="none" w:vAnchor="page" w:hAnchor="page" w:x="906" w:y="1656"/>
        <w:shd w:val="clear" w:color="auto" w:fill="auto"/>
        <w:tabs>
          <w:tab w:val="left" w:pos="725"/>
        </w:tabs>
        <w:spacing w:before="0"/>
        <w:ind w:left="580" w:right="220"/>
      </w:pPr>
    </w:p>
    <w:p w:rsidR="00A92FAB" w:rsidRPr="003E5285" w:rsidRDefault="00DE1AD5">
      <w:pPr>
        <w:pStyle w:val="a5"/>
        <w:framePr w:wrap="none" w:vAnchor="page" w:hAnchor="page" w:x="10046" w:y="15751"/>
        <w:shd w:val="clear" w:color="auto" w:fill="auto"/>
        <w:spacing w:line="200" w:lineRule="exact"/>
        <w:ind w:left="20"/>
      </w:pPr>
      <w:r w:rsidRPr="003E5285">
        <w:t>19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17" o:spid="_x0000_s1042" type="#_x0000_t32" style="position:absolute;margin-left:40pt;margin-top:198.85pt;width:528.45pt;height:0;z-index:-251639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a0AEAAKgDAAAOAAAAZHJzL2Uyb0RvYy54bWysU02P0zAQvSPxHyzfaZJFdEvUdLXqUi4L&#10;VFr4Aa7tJBaOxxq7TfrvGbsfCwtcED5YHjvz3rw3k+XdNFh20BgMuIZXs5Iz7SQo47qGf/u6ebPg&#10;LEThlLDgdMOPOvC71etXy9HX+gZ6sEojIxAX6tE3vI/R10URZK8HEWbgtaPHFnAQkULsCoViJPTB&#10;FjdlOS9GQOURpA6Bbh9Oj3yV8dtWy/ilbYOOzDacaot5x7zv0l6slqLuUPjeyHMZ4h+qGIRxRHqF&#10;ehBRsD2a36AGIxECtHEmYSigbY3UWQOpqcoXap564XXWQuYEf7Up/D9Y+fmwRWYU9W7OmRMD9eh+&#10;HyFTs+o2GTT6UNN3a7fFJFFO7sk/gvwemIN1L1yn7xFh7LVQVFmVUopfclIQPPHsxk+giEEQQ7Zr&#10;anFImGQEm3JXjteu6CkySZfz26p6W73jTF7eClFfEj2G+FHDwNKh4SGiMF0f1+Ac9R6wyjTi8Bhi&#10;KkvUl4TEGsAatTHW5gC73doiOwgalU1eWcmLz6xjY8MXi/dlRv47RJnXnyAQ9k7lwUuWfTifozD2&#10;dKYqrTt7mGw7dWAH6rjFi7c0DlnOeXTTvP0c5+znH2z1AwAA//8DAFBLAwQUAAYACAAAACEAsGTo&#10;P94AAAALAQAADwAAAGRycy9kb3ducmV2LnhtbEyPQU/CQBCF7yb8h82QeDGyhcZCa7cESIxnq8Hr&#10;0B3bxu5s6S5Q/71LYoLHN+/lzffy9Wg6cabBtZYVzGcRCOLK6pZrBR/vL48rEM4ja+wsk4IfcrAu&#10;Jnc5Ztpe+I3Opa9FKGGXoYLG+z6T0lUNGXQz2xMH78sOBn2QQy31gJdQbjq5iKJEGmw5fGiwp11D&#10;1Xd5Mgp25dP2KGPc2wfebF9b85ns01ip++m4eQbhafS3MFzxAzoUgelgT6yd6BSsojDFK4jT5RLE&#10;NTCPkxTE4e8ki1z+31D8AgAA//8DAFBLAQItABQABgAIAAAAIQC2gziS/gAAAOEBAAATAAAAAAAA&#10;AAAAAAAAAAAAAABbQ29udGVudF9UeXBlc10ueG1sUEsBAi0AFAAGAAgAAAAhADj9If/WAAAAlAEA&#10;AAsAAAAAAAAAAAAAAAAALwEAAF9yZWxzLy5yZWxzUEsBAi0AFAAGAAgAAAAhAKlUelrQAQAAqAMA&#10;AA4AAAAAAAAAAAAAAAAALgIAAGRycy9lMm9Eb2MueG1sUEsBAi0AFAAGAAgAAAAhALBk6D/eAAAA&#10;Cw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6" o:spid="_x0000_s1041" type="#_x0000_t32" style="position:absolute;margin-left:40pt;margin-top:198.85pt;width:0;height:382.3pt;z-index:-251638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zV0AEAAKgDAAAOAAAAZHJzL2Uyb0RvYy54bWysU02P0zAQvSPxHyzfaZKKrkrUdLXqUi4L&#10;VFr4AVPbSSwcjzV2m/TfY7sfwAIXhA+Wx868N/PeZHU/DYYdFXmNtuHVrORMWYFS267hX79s3yw5&#10;8wGsBINWNfykPL9fv361Gl2t5tijkYpYBLG+Hl3D+xBcXRRe9GoAP0OnbHxskQYIMaSukARjRB9M&#10;MS/Lu2JEko5QKO/j7eP5ka8zftsqET63rVeBmYbH2kLeKe/7tBfrFdQdgeu1uJQB/1DFANpG0hvU&#10;IwRgB9K/QQ1aEHpsw0zgUGDbaqFyD7GbqnzRzXMPTuVeojje3WTy/w9WfDruiGkZvVtwZmGIHj0c&#10;AmZqVt0lgUbn6/jdxu4otSgm++yeUHzzzOKmB9upByIcewUyVlallOKXnBR4F3n240eUkQEiQ5Zr&#10;amlImFEINmVXTjdX1BSYOF+KePt2uVjMq+xYAfU10ZEPHxQOLB0a7gOB7vqwQWuj90hVpoHjkw+p&#10;LKivCYnVo9Fyq43JAXX7jSF2hDgq27xyJy8+M5aNDV8u35UZ+e8QZV5/giA8WJkHL0n2/nIOoM35&#10;HKs09qJhku3swB7laUdXbeM45HYuo5vm7ec4Z//4wdbfAQAA//8DAFBLAwQUAAYACAAAACEAoxDE&#10;Vd4AAAAKAQAADwAAAGRycy9kb3ducmV2LnhtbEyPwU7CQBCG7ya+w2ZMvBjZQmOB2i0BEuPZauA6&#10;tEPb2J2t3QXq2zt6wePMfPnn+7PVaDt1psG3jg1MJxEo4tJVLdcGPt5fHhegfECusHNMBr7Jwyq/&#10;vckwrdyF3+hchFpJCPsUDTQh9KnWvmzIop+4nlhuRzdYDDIOta4GvEi47fQsihJtsWX50GBP24bK&#10;z+JkDWyLp82XjnHnHni9eW3tPtktY2Pu78b1M6hAY7jC8Ksv6pCL08GduPKqM7CIpEowEC/nc1AC&#10;/C0OAk6TWQw6z/T/CvkPAAAA//8DAFBLAQItABQABgAIAAAAIQC2gziS/gAAAOEBAAATAAAAAAAA&#10;AAAAAAAAAAAAAABbQ29udGVudF9UeXBlc10ueG1sUEsBAi0AFAAGAAgAAAAhADj9If/WAAAAlAEA&#10;AAsAAAAAAAAAAAAAAAAALwEAAF9yZWxzLy5yZWxzUEsBAi0AFAAGAAgAAAAhADgkTNXQAQAAqAMA&#10;AA4AAAAAAAAAAAAAAAAALgIAAGRycy9lMm9Eb2MueG1sUEsBAi0AFAAGAAgAAAAhAKMQxFXeAAAA&#10;Cg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5" o:spid="_x0000_s1040" type="#_x0000_t32" style="position:absolute;margin-left:40pt;margin-top:581.15pt;width:528.45pt;height:0;z-index:-251637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3H0AEAAKgDAAAOAAAAZHJzL2Uyb0RvYy54bWysU8GO0zAQvSPxD5bvNMkCS4marlZdymVh&#10;Ky18wNRxEgvHY43dpv17xt62wAIXhA+Wx8689+bNZHFzGK3YawoGXSOrWSmFdgpb4/pGfv2yfjWX&#10;IkRwLVh0upFHHeTN8uWLxeRrfYUD2laTYBAX6sk3cojR10UR1KBHCDP02vFjhzRC5JD6oiWYGH20&#10;xVVZXhcTUusJlQ6Bb++eHuUy43edVvGh64KOwjaStcW8U963aS+WC6h7Aj8YdZIB/6BiBOOY9AJ1&#10;BxHEjsxvUKNRhAG7OFM4Fth1RulcA1dTlc+qeRzA61wLmxP8xabw/2DV5/2GhGm5d2+kcDByj253&#10;ETO1qN4mgyYfav5u5TaUSlQH9+jvUX0LwuFqANfrWyKcBg0tK6tSSvFLTgqCZ57t9AlbZgBmyHYd&#10;OhoTJhshDrkrx0tX9CEKxZfX76rqNSsR6vxWQH1O9BTiR42jSIdGhkhg+iGu0DnuPVKVaWB/H2KS&#10;BfU5IbEGtKZdG2tzQP12ZUnsgUdlnVeu5Nln1ompkfP5+zIj/x2izOtPEIQ71+bBS5Z9OJ0jGPt0&#10;ZpXWnTxMtj11YIvtcUNnb3kccjmn0U3z9nOcs3/8YMvvAAAA//8DAFBLAwQUAAYACAAAACEAiSiJ&#10;cN4AAAANAQAADwAAAGRycy9kb3ducmV2LnhtbEyPwW7CMBBE75X4B2uReqmKE6JGEOIgQKp6blrR&#10;6xIvSUS8DrGB9O9rDlV73NnRzJt8PZpOXGlwrWUF8SwCQVxZ3XKt4PPj9XkBwnlkjZ1lUvBNDtbF&#10;5CHHTNsbv9O19LUIIewyVNB432dSuqohg25me+LwO9rBoA/nUEs94C2Em07OoyiVBlsODQ32tGuo&#10;OpUXo2BXvmzPMsG9feLN9q01X+l+mSj1OB03KxCeRv9nhjt+QIciMB3shbUTnYJFFKb4oMfpPAFx&#10;d8RJugRx+NVkkcv/K4ofAAAA//8DAFBLAQItABQABgAIAAAAIQC2gziS/gAAAOEBAAATAAAAAAAA&#10;AAAAAAAAAAAAAABbQ29udGVudF9UeXBlc10ueG1sUEsBAi0AFAAGAAgAAAAhADj9If/WAAAAlAEA&#10;AAsAAAAAAAAAAAAAAAAALwEAAF9yZWxzLy5yZWxzUEsBAi0AFAAGAAgAAAAhAIC7rcfQAQAAqAMA&#10;AA4AAAAAAAAAAAAAAAAALgIAAGRycy9lMm9Eb2MueG1sUEsBAi0AFAAGAAgAAAAhAIkoiXDeAAAA&#10;DQ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4" o:spid="_x0000_s1039" type="#_x0000_t32" style="position:absolute;margin-left:568.45pt;margin-top:198.85pt;width:0;height:382.3pt;z-index:-25163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fG0QEAAKgDAAAOAAAAZHJzL2Uyb0RvYy54bWysU02P0zAQvSPxHyzfaZKyi0rUdLXqUi4L&#10;VFr4AVPbSSwcjzV2m/TfY7sfCwtcED5YHjvz3sx7k+XdNBh2UOQ12oZXs5IzZQVKbbuGf/u6ebPg&#10;zAewEgxa1fCj8vxu9frVcnS1mmOPRipiEcT6enQN70NwdVF40asB/AydsvGxRRogxJC6QhKMEX0w&#10;xbws3xUjknSEQnkfbx9Oj3yV8dtWifClbb0KzDQ81hbyTnnfpb1YLaHuCFyvxbkM+IcqBtA2kl6h&#10;HiAA25P+DWrQgtBjG2YChwLbVguVe4jdVOWLbp56cCr3EsXx7iqT/3+w4vNhS0zL6N1bziwM0aP7&#10;fcBMzaqbJNDofB2/W9stpRbFZJ/cI4rvnllc92A7dU+EY69AxsqqlFL8kpMC7yLPbvyEMjJAZMhy&#10;TS0NCTMKwabsyvHqipoCE6dLEW9vFre38yo7VkB9SXTkw0eFA0uHhvtAoLs+rNHa6D1SlWng8OhD&#10;KgvqS0Ji9Wi03GhjckDdbm2IHSCOyiav3MmLz4xlY8MXi/dlRv47RJnXnyAI91bmwUuSfTifA2hz&#10;OscqjT1rmGQ7ObBDedzSRds4Drmd8+imefs5ztnPP9jqBwAAAP//AwBQSwMEFAAGAAgAAAAhAA66&#10;CMvfAAAADgEAAA8AAABkcnMvZG93bnJldi54bWxMj0FPwzAMhe9I/IfISFwQS7eKbi1Np20S4kxB&#10;29VrTFvROKXJtvLvScVh3Pzsp+fv5evRdOJMg2stK5jPIhDEldUt1wo+3l8eVyCcR9bYWSYFP+Rg&#10;Xdze5Jhpe+E3Ope+FiGEXYYKGu/7TEpXNWTQzWxPHG6fdjDogxxqqQe8hHDTyUUUJdJgy+FDgz3t&#10;Gqq+ypNRsCuftt8yxr194M32tTWHZJ/GSt3fjZtnEJ5GfzXDhB/QoQhMR3ti7UQX9DxO0uBVEKfL&#10;JYjJ8rc6TlOyiEEWufxfo/gFAAD//wMAUEsBAi0AFAAGAAgAAAAhALaDOJL+AAAA4QEAABMAAAAA&#10;AAAAAAAAAAAAAAAAAFtDb250ZW50X1R5cGVzXS54bWxQSwECLQAUAAYACAAAACEAOP0h/9YAAACU&#10;AQAACwAAAAAAAAAAAAAAAAAvAQAAX3JlbHMvLnJlbHNQSwECLQAUAAYACAAAACEAV8Q3xtEBAACo&#10;AwAADgAAAAAAAAAAAAAAAAAuAgAAZHJzL2Uyb0RvYy54bWxQSwECLQAUAAYACAAAACEADroIy98A&#10;AAAOAQAADwAAAAAAAAAAAAAAAAAr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1E79AD">
      <w:pPr>
        <w:pStyle w:val="44"/>
        <w:framePr w:w="10584" w:h="14007" w:hRule="exact" w:wrap="none" w:vAnchor="page" w:hAnchor="page" w:x="897" w:y="1712"/>
        <w:numPr>
          <w:ilvl w:val="2"/>
          <w:numId w:val="2"/>
        </w:numPr>
        <w:shd w:val="clear" w:color="auto" w:fill="auto"/>
        <w:tabs>
          <w:tab w:val="left" w:pos="1186"/>
        </w:tabs>
        <w:spacing w:after="68" w:line="210" w:lineRule="exact"/>
        <w:ind w:left="480" w:firstLine="0"/>
        <w:jc w:val="both"/>
      </w:pPr>
      <w:bookmarkStart w:id="44" w:name="bookmark44"/>
      <w:proofErr w:type="spellStart"/>
      <w:r w:rsidRPr="003E5285">
        <w:t>Подзона</w:t>
      </w:r>
      <w:proofErr w:type="spellEnd"/>
      <w:r w:rsidRPr="003E5285">
        <w:t xml:space="preserve"> инженерной инфраструктуры размещения берегозащитных сооружений.</w:t>
      </w:r>
      <w:bookmarkEnd w:id="44"/>
    </w:p>
    <w:p w:rsidR="00A92FAB" w:rsidRPr="003E5285" w:rsidRDefault="00E016A2" w:rsidP="001E79AD">
      <w:pPr>
        <w:pStyle w:val="44"/>
        <w:framePr w:w="10584" w:h="14007" w:hRule="exact" w:wrap="none" w:vAnchor="page" w:hAnchor="page" w:x="897" w:y="1712"/>
        <w:shd w:val="clear" w:color="auto" w:fill="auto"/>
        <w:spacing w:after="87" w:line="210" w:lineRule="exact"/>
        <w:ind w:left="240" w:firstLine="0"/>
      </w:pPr>
      <w:r>
        <w:t>Г</w:t>
      </w:r>
      <w:r w:rsidR="00DE1AD5" w:rsidRPr="003E5285">
        <w:t>радостроительный регламент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 w:after="120"/>
        <w:ind w:left="20" w:right="400" w:firstLine="460"/>
      </w:pPr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2.7.</w:t>
      </w:r>
    </w:p>
    <w:p w:rsidR="00A92FAB" w:rsidRPr="003E5285" w:rsidRDefault="00DE1AD5" w:rsidP="001E79AD">
      <w:pPr>
        <w:pStyle w:val="44"/>
        <w:framePr w:w="10584" w:h="14007" w:hRule="exact" w:wrap="none" w:vAnchor="page" w:hAnchor="page" w:x="897" w:y="1712"/>
        <w:shd w:val="clear" w:color="auto" w:fill="auto"/>
        <w:spacing w:after="0"/>
        <w:ind w:left="2820" w:right="2220" w:hanging="80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 w:rsidP="001E79AD">
      <w:pPr>
        <w:pStyle w:val="50"/>
        <w:framePr w:w="10584" w:h="14007" w:hRule="exact" w:wrap="none" w:vAnchor="page" w:hAnchor="page" w:x="897" w:y="1712"/>
        <w:shd w:val="clear" w:color="auto" w:fill="auto"/>
        <w:spacing w:after="138" w:line="210" w:lineRule="exact"/>
        <w:ind w:right="240"/>
      </w:pPr>
      <w:r w:rsidRPr="003E5285">
        <w:t>Таблица 2.7.</w:t>
      </w:r>
    </w:p>
    <w:p w:rsidR="00E016A2" w:rsidRDefault="00DE1AD5" w:rsidP="001E79AD">
      <w:pPr>
        <w:pStyle w:val="50"/>
        <w:framePr w:w="10584" w:h="14007" w:hRule="exact" w:wrap="none" w:vAnchor="page" w:hAnchor="page" w:x="897" w:y="1712"/>
        <w:shd w:val="clear" w:color="auto" w:fill="auto"/>
        <w:spacing w:after="189" w:line="360" w:lineRule="exact"/>
        <w:ind w:left="20" w:right="860"/>
        <w:jc w:val="left"/>
      </w:pPr>
      <w:proofErr w:type="gramStart"/>
      <w:r w:rsidRPr="003E5285">
        <w:t>И(</w:t>
      </w:r>
      <w:proofErr w:type="gramEnd"/>
      <w:r w:rsidRPr="003E5285">
        <w:t xml:space="preserve">ЗС) - </w:t>
      </w:r>
      <w:proofErr w:type="spellStart"/>
      <w:r w:rsidRPr="003E5285">
        <w:t>Подзона</w:t>
      </w:r>
      <w:proofErr w:type="spellEnd"/>
      <w:r w:rsidRPr="003E5285">
        <w:t xml:space="preserve"> инженерной инфраструктуры размещения берегозащитных сооружений </w:t>
      </w:r>
    </w:p>
    <w:p w:rsidR="00A92FAB" w:rsidRPr="003E5285" w:rsidRDefault="00DE1AD5" w:rsidP="001E79AD">
      <w:pPr>
        <w:pStyle w:val="50"/>
        <w:framePr w:w="10584" w:h="14007" w:hRule="exact" w:wrap="none" w:vAnchor="page" w:hAnchor="page" w:x="897" w:y="1712"/>
        <w:shd w:val="clear" w:color="auto" w:fill="auto"/>
        <w:spacing w:after="189" w:line="360" w:lineRule="exact"/>
        <w:ind w:left="20" w:right="860"/>
        <w:jc w:val="left"/>
      </w:pPr>
      <w:r w:rsidRPr="003E5285">
        <w:rPr>
          <w:rStyle w:val="50pt"/>
          <w:b/>
          <w:bCs/>
        </w:rPr>
        <w:t>Основные виды разрешенного использования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 w:right="240"/>
      </w:pPr>
      <w:r w:rsidRPr="003E5285">
        <w:t>Сооружения защиты от затопления и подтопления и иные объекты инженерной подготовки и защи</w:t>
      </w:r>
      <w:r w:rsidRPr="003E5285">
        <w:softHyphen/>
        <w:t>ты территории.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Сооружения и устройства для механической очистки поверхностных стоков.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Устройства для очистки поверхностных стоков.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Пожарные водозаборы и подъезды к ним.</w:t>
      </w:r>
    </w:p>
    <w:p w:rsidR="00E016A2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 w:after="199" w:line="298" w:lineRule="exact"/>
        <w:ind w:left="20" w:right="240"/>
      </w:pPr>
      <w:r w:rsidRPr="003E5285">
        <w:rPr>
          <w:rStyle w:val="25"/>
        </w:rPr>
        <w:t>Объекты обеспечения пожарной безопасности (гидранты, резервуары, противопожарные водоемы).</w:t>
      </w:r>
      <w:r w:rsidRPr="003E5285">
        <w:t xml:space="preserve"> 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 w:after="199" w:line="298" w:lineRule="exact"/>
        <w:ind w:left="20" w:right="240"/>
      </w:pPr>
      <w:r w:rsidRPr="003E5285">
        <w:rPr>
          <w:rStyle w:val="aa"/>
        </w:rPr>
        <w:t>Условно разрешенные виды использования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Сооружения и линейные объекты инженерной инфраструктуры.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Сооружения и устройства для механической очистки поверхностных стоков.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Причалы (пристани) речные и маломерных судов.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Пляжи и места отдыха у воды.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Улично-дорожная сеть: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</w:pPr>
      <w:r w:rsidRPr="003E5285">
        <w:t>проезды;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numPr>
          <w:ilvl w:val="0"/>
          <w:numId w:val="3"/>
        </w:numPr>
        <w:shd w:val="clear" w:color="auto" w:fill="auto"/>
        <w:tabs>
          <w:tab w:val="left" w:pos="159"/>
        </w:tabs>
        <w:spacing w:before="0"/>
        <w:ind w:left="20"/>
        <w:jc w:val="both"/>
      </w:pPr>
      <w:r w:rsidRPr="003E5285">
        <w:t>проходы.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Остановочные и торгово-остановочные пункты общественного транспорта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tabs>
          <w:tab w:val="left" w:leader="underscore" w:pos="10362"/>
        </w:tabs>
        <w:spacing w:before="0"/>
        <w:ind w:left="20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 w:rsidP="001E79AD">
      <w:pPr>
        <w:pStyle w:val="44"/>
        <w:framePr w:w="10584" w:h="14007" w:hRule="exact" w:wrap="none" w:vAnchor="page" w:hAnchor="page" w:x="897" w:y="1712"/>
        <w:shd w:val="clear" w:color="auto" w:fill="auto"/>
        <w:spacing w:after="180"/>
        <w:ind w:left="20" w:firstLine="0"/>
        <w:jc w:val="both"/>
      </w:pPr>
      <w:r w:rsidRPr="003E5285">
        <w:t>Вспомогательные виды разрешенного использования при объектах водоотведения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 w:right="400"/>
      </w:pPr>
      <w:r w:rsidRPr="003E5285">
        <w:t>Объекты обеспечения пожарной безопасности (гидранты, резервуары, противопожарные водоемы). Площадки для мусоросборников.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spacing w:before="0"/>
        <w:ind w:left="20"/>
        <w:jc w:val="both"/>
      </w:pPr>
      <w:r w:rsidRPr="003E5285">
        <w:t>Общественные туалеты</w:t>
      </w:r>
    </w:p>
    <w:p w:rsidR="001E79AD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tabs>
          <w:tab w:val="left" w:leader="underscore" w:pos="10362"/>
        </w:tabs>
        <w:spacing w:before="0"/>
        <w:ind w:left="20" w:right="240"/>
        <w:rPr>
          <w:rStyle w:val="25"/>
        </w:rPr>
      </w:pPr>
      <w:r w:rsidRPr="003E5285">
        <w:t xml:space="preserve">Элементы благоустройства и вертикальной планировки (открытые лестницы, подпорные стенки, </w:t>
      </w:r>
      <w:r w:rsidRPr="003E5285">
        <w:rPr>
          <w:rStyle w:val="25"/>
        </w:rPr>
        <w:t>декоративные пешеходные мостики и т.п.), малые архитектурные формы</w:t>
      </w:r>
    </w:p>
    <w:p w:rsidR="001E79AD" w:rsidRDefault="001E79AD" w:rsidP="001E79AD">
      <w:pPr>
        <w:pStyle w:val="ConsPlusNormal"/>
        <w:framePr w:w="10584" w:h="14007" w:hRule="exact" w:wrap="none" w:vAnchor="page" w:hAnchor="page" w:x="897" w:y="1712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584" w:h="14007" w:hRule="exact" w:wrap="none" w:vAnchor="page" w:hAnchor="page" w:x="897" w:y="1712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84" w:h="14007" w:hRule="exact" w:wrap="none" w:vAnchor="page" w:hAnchor="page" w:x="897" w:y="1712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584" w:h="14007" w:hRule="exact" w:wrap="none" w:vAnchor="page" w:hAnchor="page" w:x="897" w:y="1712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584" w:h="14007" w:hRule="exact" w:wrap="none" w:vAnchor="page" w:hAnchor="page" w:x="897" w:y="1712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A92FAB" w:rsidRPr="003E5285" w:rsidRDefault="00DE1AD5" w:rsidP="001E79AD">
      <w:pPr>
        <w:pStyle w:val="37"/>
        <w:framePr w:w="10584" w:h="14007" w:hRule="exact" w:wrap="none" w:vAnchor="page" w:hAnchor="page" w:x="897" w:y="1712"/>
        <w:shd w:val="clear" w:color="auto" w:fill="auto"/>
        <w:tabs>
          <w:tab w:val="left" w:leader="underscore" w:pos="10362"/>
        </w:tabs>
        <w:spacing w:before="0"/>
        <w:ind w:left="20" w:right="240"/>
      </w:pPr>
      <w:r w:rsidRPr="003E5285">
        <w:tab/>
      </w:r>
    </w:p>
    <w:p w:rsidR="00A92FAB" w:rsidRPr="003E5285" w:rsidRDefault="00DE1AD5">
      <w:pPr>
        <w:pStyle w:val="a5"/>
        <w:framePr w:wrap="none" w:vAnchor="page" w:hAnchor="page" w:x="10022" w:y="15751"/>
        <w:shd w:val="clear" w:color="auto" w:fill="auto"/>
        <w:spacing w:line="200" w:lineRule="exact"/>
        <w:ind w:left="20"/>
      </w:pPr>
      <w:r w:rsidRPr="003E5285">
        <w:t>20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13" o:spid="_x0000_s1038" type="#_x0000_t32" style="position:absolute;margin-left:40.6pt;margin-top:230.05pt;width:528.45pt;height:0;z-index:-251635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S60AEAAKgDAAAOAAAAZHJzL2Uyb0RvYy54bWysU02P0zAQvSPxHyzfaZKuWErUdLXqUi4L&#10;VFr4Aa7tJBaOxxq7TfrvGbsfCwtcED5YHjvz3rw3k+XdNFh20BgMuIZXs5Iz7SQo47qGf/u6ebPg&#10;LEThlLDgdMOPOvC71etXy9HXeg49WKWREYgL9egb3sfo66IIsteDCDPw2tFjCziISCF2hUIxEvpg&#10;i3lZ3hYjoPIIUodAtw+nR77K+G2rZfzStkFHZhtOtcW8Y953aS9WS1F3KHxv5LkM8Q9VDMI4Ir1C&#10;PYgo2B7Nb1CDkQgB2jiTMBTQtkbqrIHUVOULNU+98DprIXOCv9oU/h+s/HzYIjOKejfnzImBenS/&#10;j5CpWXWTDBp9qOm7tdtikign9+QfQX4PzMG6F67T94gw9looqqxKKcUvOSkInnh24ydQxCCIIds1&#10;tTgkTDKCTbkrx2tX9BSZpMvbd1V1U73lTF7eClFfEj2G+FHDwNKh4SGiMF0f1+Ac9R6wyjTi8Bhi&#10;KkvUl4TEGsAatTHW5gC73doiOwgalU1eWcmLz6xjY8MXi/dlRv47RJnXnyAQ9k7lwUuWfTifozD2&#10;dKYqrTt7mGw7dWAH6rjFi7c0DlnOeXTTvP0c5+znH2z1AwAA//8DAFBLAwQUAAYACAAAACEAR8BI&#10;a90AAAALAQAADwAAAGRycy9kb3ducmV2LnhtbEyPTUvDQBCG70L/wzIFL2I3aWyIMZvSFsSzsdTr&#10;NDsmwexszG7b+O/dgqC3+Xh455liPZlenGl0nWUF8SICQVxb3XGjYP/2fJ+BcB5ZY2+ZFHyTg3U5&#10;uykw1/bCr3SufCNCCLscFbTeD7mUrm7JoFvYgTjsPuxo0Id2bKQe8RLCTS+XUZRKgx2HCy0OtGup&#10;/qxORsGuWm2/ZIIHe8eb7Utn3tPDY6LU7XzaPIHwNPk/GK76QR3K4HS0J9ZO9AqyeBlIBQ9pFIO4&#10;AnGSher4O5JlIf//UP4AAAD//wMAUEsBAi0AFAAGAAgAAAAhALaDOJL+AAAA4QEAABMAAAAAAAAA&#10;AAAAAAAAAAAAAFtDb250ZW50X1R5cGVzXS54bWxQSwECLQAUAAYACAAAACEAOP0h/9YAAACUAQAA&#10;CwAAAAAAAAAAAAAAAAAvAQAAX3JlbHMvLnJlbHNQSwECLQAUAAYACAAAACEAuoykutABAACoAwAA&#10;DgAAAAAAAAAAAAAAAAAuAgAAZHJzL2Uyb0RvYy54bWxQSwECLQAUAAYACAAAACEAR8BIa90AAAAL&#10;AQAADwAAAAAAAAAAAAAAAAAq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2" o:spid="_x0000_s1037" type="#_x0000_t32" style="position:absolute;margin-left:40.6pt;margin-top:230.05pt;width:0;height:333.35pt;z-index:-251634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uP0wEAAKgDAAAOAAAAZHJzL2Uyb0RvYy54bWysU01v2zAMvQ/YfxB0X2yn7ZAZcYoiXXbp&#10;tgBdfwAjybYwWRQoJU7+/STlY8260zAdCFES3yMfqfn9fjBsp8hrtA2vJiVnygqU2nYNf/mx+jDj&#10;zAewEgxa1fCD8vx+8f7dfHS1mmKPRipiEcT6enQN70NwdVF40asB/ASdsvGyRRogRJe6QhKMEX0w&#10;xbQsPxYjknSEQnkfTx+Pl3yR8dtWifC9bb0KzDQ85haypWw3yRaLOdQdgeu1OKUB/5DFANpG0gvU&#10;IwRgW9JvoAYtCD22YSJwKLBttVC5hlhNVf5RzXMPTuVaojjeXWTy/w9WfNutiWkZe1dxZmGIPXrY&#10;BszUrJomgUbn6/huadeUShR7++yeUPz0zOKyB9upByIcewUyZlalkOIqJjneRZ7N+BVlZIDIkOXa&#10;tzQkzCgE2+euHC5dUfvAxPFQxNPb6c3N3e1dRof6HOjIhy8KB5Y2DfeBQHd9WKK1sfdIVaaB3ZMP&#10;KS2ozwGJ1aPRcqWNyQ51m6UhtoM4Kqu8TlxXz4xlY8Nns09lRr66868hyrz+BkG4tTIPXpLs82kf&#10;QJvjPmZp7EnDJNuxAxuUhzWdtY3jkMs5jW6at9d+jv79wRa/AAAA//8DAFBLAwQUAAYACAAAACEA&#10;QBoQvN0AAAAKAQAADwAAAGRycy9kb3ducmV2LnhtbEyPwU6DQBCG7ya+w2ZMvBi7QJUgsjRtE+NZ&#10;NPU6hRGI7Cyy2xbf3tFLPc7Ml3++v1jNdlBHmnzv2EC8iEAR167puTXw9vp0m4HyAbnBwTEZ+CYP&#10;q/LyosC8cSd+oWMVWiUh7HM00IUw5lr7uiOLfuFGYrl9uMlikHFqdTPhScLtoJMoSrXFnuVDhyNt&#10;O6o/q4M1sK3uN196iTt3w+vNc2/f093D0pjrq3n9CCrQHM4w/OqLOpTitHcHbrwaDGRxIqSBuzSK&#10;QQnwt9gLGCdpBros9P8K5Q8AAAD//wMAUEsBAi0AFAAGAAgAAAAhALaDOJL+AAAA4QEAABMAAAAA&#10;AAAAAAAAAAAAAAAAAFtDb250ZW50X1R5cGVzXS54bWxQSwECLQAUAAYACAAAACEAOP0h/9YAAACU&#10;AQAACwAAAAAAAAAAAAAAAAAvAQAAX3JlbHMvLnJlbHNQSwECLQAUAAYACAAAACEAoRoLj9MBAACo&#10;AwAADgAAAAAAAAAAAAAAAAAuAgAAZHJzL2Uyb0RvYy54bWxQSwECLQAUAAYACAAAACEAQBoQvN0A&#10;AAAKAQAADwAAAAAAAAAAAAAAAAAt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1" o:spid="_x0000_s1036" type="#_x0000_t32" style="position:absolute;margin-left:40.6pt;margin-top:563.4pt;width:528.45pt;height:0;z-index:-251633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Mn1AEAAKgDAAAOAAAAZHJzL2Uyb0RvYy54bWysU01v2zAMvQ/YfxB0X2x3WJcZcYoiXXbp&#10;tgBdf4AiybYwWRQoJXb+/SjlY8260zAdBFEU3yMfqcXdNFi21xgMuIZXs5Iz7SQo47qGP/9Yv5tz&#10;FqJwSlhwuuEHHfjd8u2bxehrfQM9WKWREYgL9egb3sfo66IIsteDCDPw2pGzBRxEJBO7QqEYCX2w&#10;xU1Z3hYjoPIIUodAtw9HJ19m/LbVMn5v26Ajsw2n3GLeMe/btBfLhag7FL438pSG+IcsBmEckV6g&#10;HkQUbIfmFdRgJEKANs4kDAW0rZE610DVVOUf1Tz1wutcC4kT/EWm8P9g5bf9BplR1DuSx4mBenS/&#10;i5CpWVUlgUYfanq3chtMJcrJPflHkD8Dc7Dqhev0PSKMvRaKMsshxVVMMoInnu34FRQxCGLIck0t&#10;DgmThGBT7srh0hU9RSbp8vZjVb2vPnAmz75C1OdAjyF+0TCwdGh4iChM18cVOEe9B6wyjdg/hkiV&#10;UOA5ILEGsEatjbXZwG67ssj2gkZlnVcqnkKunlnHxobP55/KjHzlCy8hyrz+BoGwcyoPXpLs8+kc&#10;hbHHM1FaR8xn2Y4d2II6bDBllO5pHHJup9FN8/bSzq9+f7DlLwAAAP//AwBQSwMEFAAGAAgAAAAh&#10;AOvKD9TdAAAADQEAAA8AAABkcnMvZG93bnJldi54bWxMj8tOwzAQRfdI/IM1SGwQdR4iCmmcqq2E&#10;WJOisp3GbhIRj0PstuHvmS4QLOfO0X2Uq9kO4mwm3ztSEC8iEIYap3tqFbzvXh5zED4gaRwcGQXf&#10;xsOqur0psdDuQm/mXIdWsAn5AhV0IYyFlL7pjEW/cKMh/h3dZDHwObVST3hhczvIJIoyabEnTuhw&#10;NNvONJ/1ySrY1k+bL5ni3j3QevPa249s/5wqdX83r5cggpnDHwzX+lwdKu50cCfSXgwK8jhhkvU4&#10;yXjDlYjTPAZx+NVkVcr/K6ofAAAA//8DAFBLAQItABQABgAIAAAAIQC2gziS/gAAAOEBAAATAAAA&#10;AAAAAAAAAAAAAAAAAABbQ29udGVudF9UeXBlc10ueG1sUEsBAi0AFAAGAAgAAAAhADj9If/WAAAA&#10;lAEAAAsAAAAAAAAAAAAAAAAALwEAAF9yZWxzLy5yZWxzUEsBAi0AFAAGAAgAAAAhAJNjcyfUAQAA&#10;qAMAAA4AAAAAAAAAAAAAAAAALgIAAGRycy9lMm9Eb2MueG1sUEsBAi0AFAAGAAgAAAAhAOvKD9Td&#10;AAAADQEAAA8AAAAAAAAAAAAAAAAALg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10" o:spid="_x0000_s1035" type="#_x0000_t32" style="position:absolute;margin-left:569.05pt;margin-top:230.05pt;width:0;height:333.35pt;z-index:-251632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dS0wEAAKcDAAAOAAAAZHJzL2Uyb0RvYy54bWysU01v2zAMvQ/YfxB0X2yn7ZAacYoiXXbp&#10;tgDdfgAjybYwWRQoJU7+/STlo8220zAdCFES3yMfqfnDfjBsp8hrtA2vJiVnygqU2nYN//F99WHG&#10;mQ9gJRi0quEH5fnD4v27+ehqNcUejVTEIoj19ega3ofg6qLwolcD+Ak6ZeNlizRAiC51hSQYI/pg&#10;imlZfixGJOkIhfI+nj4dL/ki47etEuFb23oVmGl4zC1kS9luki0Wc6g7AtdrcUoD/iGLAbSNpBeo&#10;JwjAtqT/gBq0IPTYhonAocC21ULlGmI1VflbNS89OJVrieJ4d5HJ/z9Y8XW3JqZlw+85szDEFj1u&#10;A2ZmVmV9Rufr+Gxp15QqFHv74p5R/PTM4rIH26lHIhx7BTImViVJi6uY5HgXaTbjF5SRASJDVmvf&#10;0pAwow5sn5tyuDRF7QMTx0MRT2+nNzd3t3cZHepzoCMfPiscWNo03AcC3fVhidbG1iNVmQZ2zz6k&#10;tKA+ByRWj0bLlTYmO9RtlobYDuKkrPI6cV09M5aNDZ/N7suMfHXn30KUef0NgnBrZZ67JNmn0z6A&#10;Nsd9zNLYk4ZJtjTLvt6gPKzprG2chlzOaXLTuL31c/Tr/1r8AgAA//8DAFBLAwQUAAYACAAAACEA&#10;RIeRr94AAAAOAQAADwAAAGRycy9kb3ducmV2LnhtbEyPQU+DQBCF7yb+h82YeDF2oShBZGnaJqZn&#10;0dTrlF2ByM4iu23x33eIB729N/Py5ptiNdlenMzoO0cK4kUEwlDtdEeNgve3l/sMhA9IGntHRsGP&#10;8bAqr68KzLU706s5VaERXEI+RwVtCEMupa9bY9Ev3GCId59utBjYjo3UI5653PZyGUWptNgRX2hx&#10;MNvW1F/V0SrYVo+bb5ng3t3RerPr7Ee6f0qUur2Z1s8ggpnCXxhmfEaHkpkO7kjai559nGQxZxU8&#10;pBGLOfI7OsxqmWYgy0L+f6O8AAAA//8DAFBLAQItABQABgAIAAAAIQC2gziS/gAAAOEBAAATAAAA&#10;AAAAAAAAAAAAAAAAAABbQ29udGVudF9UeXBlc10ueG1sUEsBAi0AFAAGAAgAAAAhADj9If/WAAAA&#10;lAEAAAsAAAAAAAAAAAAAAAAALwEAAF9yZWxzLy5yZWxzUEsBAi0AFAAGAAgAAAAhAF6EJ1LTAQAA&#10;pwMAAA4AAAAAAAAAAAAAAAAALgIAAGRycy9lMm9Eb2MueG1sUEsBAi0AFAAGAAgAAAAhAESHka/e&#10;AAAADgEAAA8AAAAAAAAAAAAAAAAALQ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>
      <w:pPr>
        <w:pStyle w:val="20"/>
        <w:framePr w:w="4915" w:h="639" w:hRule="exact" w:wrap="none" w:vAnchor="page" w:hAnchor="page" w:x="2877" w:y="824"/>
        <w:shd w:val="clear" w:color="auto" w:fill="auto"/>
        <w:spacing w:after="13" w:line="180" w:lineRule="exact"/>
        <w:ind w:left="20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77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1E79AD">
      <w:pPr>
        <w:pStyle w:val="42"/>
        <w:framePr w:w="10358" w:h="13219" w:hRule="exact" w:wrap="none" w:vAnchor="page" w:hAnchor="page" w:x="918" w:y="1830"/>
        <w:numPr>
          <w:ilvl w:val="1"/>
          <w:numId w:val="2"/>
        </w:numPr>
        <w:shd w:val="clear" w:color="auto" w:fill="auto"/>
        <w:tabs>
          <w:tab w:val="left" w:pos="3186"/>
        </w:tabs>
        <w:spacing w:before="0" w:after="192" w:line="260" w:lineRule="exact"/>
        <w:ind w:left="2480" w:firstLine="0"/>
      </w:pPr>
      <w:bookmarkStart w:id="45" w:name="bookmark45"/>
      <w:r w:rsidRPr="003E5285">
        <w:t>Зона транспортной инфраструктуры</w:t>
      </w:r>
      <w:bookmarkEnd w:id="45"/>
    </w:p>
    <w:p w:rsidR="00A92FAB" w:rsidRPr="003E5285" w:rsidRDefault="00DE1AD5" w:rsidP="001E79AD">
      <w:pPr>
        <w:pStyle w:val="44"/>
        <w:framePr w:w="10358" w:h="13219" w:hRule="exact" w:wrap="none" w:vAnchor="page" w:hAnchor="page" w:x="918" w:y="1830"/>
        <w:numPr>
          <w:ilvl w:val="2"/>
          <w:numId w:val="2"/>
        </w:numPr>
        <w:shd w:val="clear" w:color="auto" w:fill="auto"/>
        <w:tabs>
          <w:tab w:val="left" w:pos="730"/>
        </w:tabs>
        <w:spacing w:after="0"/>
        <w:ind w:left="2860" w:right="560"/>
        <w:jc w:val="left"/>
      </w:pPr>
      <w:bookmarkStart w:id="46" w:name="bookmark46"/>
      <w:bookmarkStart w:id="47" w:name="bookmark47"/>
      <w:proofErr w:type="spellStart"/>
      <w:r w:rsidRPr="003E5285">
        <w:t>Подзона</w:t>
      </w:r>
      <w:proofErr w:type="spellEnd"/>
      <w:r w:rsidRPr="003E5285">
        <w:t xml:space="preserve"> транспортной инфраструктуры размещения объектов воздушного транс</w:t>
      </w:r>
      <w:r w:rsidRPr="003E5285">
        <w:softHyphen/>
        <w:t>порта. Градостроительный регламент</w:t>
      </w:r>
      <w:bookmarkEnd w:id="46"/>
      <w:bookmarkEnd w:id="47"/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 w:line="278" w:lineRule="exact"/>
        <w:ind w:left="20" w:right="60" w:firstLine="560"/>
      </w:pPr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2.8.1.</w:t>
      </w:r>
    </w:p>
    <w:p w:rsidR="00A92FAB" w:rsidRPr="003E5285" w:rsidRDefault="00DE1AD5" w:rsidP="001E79AD">
      <w:pPr>
        <w:pStyle w:val="44"/>
        <w:framePr w:w="10358" w:h="13219" w:hRule="exact" w:wrap="none" w:vAnchor="page" w:hAnchor="page" w:x="918" w:y="1830"/>
        <w:shd w:val="clear" w:color="auto" w:fill="auto"/>
        <w:spacing w:after="0" w:line="278" w:lineRule="exact"/>
        <w:ind w:left="160" w:firstLine="0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 w:rsidP="001E79AD">
      <w:pPr>
        <w:pStyle w:val="50"/>
        <w:framePr w:w="10358" w:h="13219" w:hRule="exact" w:wrap="none" w:vAnchor="page" w:hAnchor="page" w:x="918" w:y="1830"/>
        <w:shd w:val="clear" w:color="auto" w:fill="auto"/>
        <w:spacing w:after="143" w:line="210" w:lineRule="exact"/>
        <w:ind w:right="60"/>
      </w:pPr>
      <w:r w:rsidRPr="003E5285">
        <w:t>Таблица 2.8.1.</w:t>
      </w:r>
    </w:p>
    <w:p w:rsidR="00E016A2" w:rsidRDefault="00E016A2" w:rsidP="001E79AD">
      <w:pPr>
        <w:pStyle w:val="50"/>
        <w:framePr w:w="10358" w:h="13219" w:hRule="exact" w:wrap="none" w:vAnchor="page" w:hAnchor="page" w:x="918" w:y="1830"/>
        <w:shd w:val="clear" w:color="auto" w:fill="auto"/>
        <w:spacing w:after="0" w:line="278" w:lineRule="exact"/>
        <w:ind w:left="20"/>
        <w:jc w:val="both"/>
      </w:pPr>
    </w:p>
    <w:p w:rsidR="00E016A2" w:rsidRDefault="00E016A2" w:rsidP="001E79AD">
      <w:pPr>
        <w:pStyle w:val="50"/>
        <w:framePr w:w="10358" w:h="13219" w:hRule="exact" w:wrap="none" w:vAnchor="page" w:hAnchor="page" w:x="918" w:y="1830"/>
        <w:shd w:val="clear" w:color="auto" w:fill="auto"/>
        <w:spacing w:after="0" w:line="278" w:lineRule="exact"/>
        <w:ind w:left="20"/>
        <w:jc w:val="both"/>
      </w:pPr>
    </w:p>
    <w:p w:rsidR="00E016A2" w:rsidRPr="00E016A2" w:rsidRDefault="00DE1AD5" w:rsidP="001E79AD">
      <w:pPr>
        <w:pStyle w:val="50"/>
        <w:framePr w:w="10358" w:h="13219" w:hRule="exact" w:wrap="none" w:vAnchor="page" w:hAnchor="page" w:x="918" w:y="1830"/>
        <w:shd w:val="clear" w:color="auto" w:fill="auto"/>
        <w:spacing w:after="0" w:line="278" w:lineRule="exact"/>
        <w:ind w:left="20"/>
        <w:jc w:val="both"/>
        <w:rPr>
          <w:rStyle w:val="53"/>
          <w:b/>
          <w:bCs/>
          <w:i/>
          <w:iCs/>
          <w:u w:val="none"/>
        </w:rPr>
      </w:pPr>
      <w:proofErr w:type="gramStart"/>
      <w:r w:rsidRPr="003E5285">
        <w:t>Т(</w:t>
      </w:r>
      <w:proofErr w:type="gramEnd"/>
      <w:r w:rsidRPr="003E5285">
        <w:t xml:space="preserve">АД) — </w:t>
      </w:r>
      <w:proofErr w:type="spellStart"/>
      <w:r w:rsidRPr="003E5285">
        <w:t>Подзона</w:t>
      </w:r>
      <w:proofErr w:type="spellEnd"/>
      <w:r w:rsidRPr="003E5285">
        <w:t xml:space="preserve"> транспортной инфраструктуры размещения объектов</w:t>
      </w:r>
      <w:r w:rsidR="00E016A2">
        <w:t xml:space="preserve"> </w:t>
      </w:r>
      <w:r w:rsidRPr="00E016A2">
        <w:rPr>
          <w:rStyle w:val="53"/>
          <w:b/>
          <w:bCs/>
          <w:i/>
          <w:iCs/>
          <w:u w:val="none"/>
        </w:rPr>
        <w:t>воздушного транспорта</w:t>
      </w:r>
    </w:p>
    <w:p w:rsidR="00A92FAB" w:rsidRPr="003E5285" w:rsidRDefault="00DE1AD5" w:rsidP="001E79AD">
      <w:pPr>
        <w:pStyle w:val="50"/>
        <w:framePr w:w="10358" w:h="13219" w:hRule="exact" w:wrap="none" w:vAnchor="page" w:hAnchor="page" w:x="918" w:y="1830"/>
        <w:shd w:val="clear" w:color="auto" w:fill="auto"/>
        <w:tabs>
          <w:tab w:val="left" w:leader="underscore" w:pos="10364"/>
        </w:tabs>
        <w:spacing w:after="0" w:line="278" w:lineRule="exact"/>
        <w:ind w:left="20"/>
        <w:jc w:val="both"/>
      </w:pPr>
      <w:r w:rsidRPr="003E5285">
        <w:rPr>
          <w:rStyle w:val="50pt"/>
          <w:b/>
          <w:bCs/>
        </w:rPr>
        <w:tab/>
      </w:r>
    </w:p>
    <w:p w:rsidR="00A92FAB" w:rsidRPr="003E5285" w:rsidRDefault="00DE1AD5" w:rsidP="001E79AD">
      <w:pPr>
        <w:pStyle w:val="44"/>
        <w:framePr w:w="10358" w:h="13219" w:hRule="exact" w:wrap="none" w:vAnchor="page" w:hAnchor="page" w:x="918" w:y="1830"/>
        <w:shd w:val="clear" w:color="auto" w:fill="auto"/>
        <w:spacing w:after="244" w:line="278" w:lineRule="exact"/>
        <w:ind w:left="20" w:firstLine="0"/>
        <w:jc w:val="both"/>
      </w:pPr>
      <w:r w:rsidRPr="003E5285">
        <w:t>Основные виды разрешенного использования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Линейные объекты инженерной инфраструктуры.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right="60"/>
        <w:jc w:val="right"/>
      </w:pPr>
      <w:r w:rsidRPr="003E5285">
        <w:t>Объекты обеспечения пожарной безопасности (гидранты, резервуары, противопожарные водоемы).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tabs>
          <w:tab w:val="left" w:leader="underscore" w:pos="10364"/>
        </w:tabs>
        <w:spacing w:before="0"/>
        <w:ind w:left="20"/>
        <w:jc w:val="both"/>
      </w:pPr>
      <w:r w:rsidRPr="003E5285">
        <w:rPr>
          <w:rStyle w:val="25"/>
        </w:rPr>
        <w:t>Зеленые насаждения декоративные и объекты ландшафтного дизайна.</w:t>
      </w:r>
      <w:r w:rsidRPr="003E5285">
        <w:tab/>
      </w:r>
    </w:p>
    <w:p w:rsidR="00A92FAB" w:rsidRPr="003E5285" w:rsidRDefault="00DE1AD5" w:rsidP="001E79AD">
      <w:pPr>
        <w:pStyle w:val="44"/>
        <w:framePr w:w="10358" w:h="13219" w:hRule="exact" w:wrap="none" w:vAnchor="page" w:hAnchor="page" w:x="918" w:y="1830"/>
        <w:shd w:val="clear" w:color="auto" w:fill="auto"/>
        <w:spacing w:after="197" w:line="210" w:lineRule="exact"/>
        <w:ind w:left="20" w:firstLine="0"/>
        <w:jc w:val="both"/>
      </w:pPr>
      <w:r w:rsidRPr="003E5285">
        <w:t>Условно разрешенные виды использования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Вертолетные площадки.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Посадочные полосы.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Объекты, предназначенные для наземного обслуживания воздушного транспорта.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 w:right="5660"/>
      </w:pPr>
      <w:r w:rsidRPr="003E5285">
        <w:t>Объекты управления воздушным движением Дороги.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Ограждение территории.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Остановочные и торгово-остановочные пункты общественного транспорта.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Сооружения и устройства для механической очистки поверхностных стоков.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Рекламные конструкции.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Общественные туалеты.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spacing w:before="0"/>
        <w:ind w:left="20"/>
        <w:jc w:val="both"/>
      </w:pPr>
      <w:r w:rsidRPr="003E5285">
        <w:t>Площадки для мусоросборников.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tabs>
          <w:tab w:val="left" w:leader="underscore" w:pos="10364"/>
        </w:tabs>
        <w:spacing w:before="0"/>
        <w:ind w:left="20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 w:rsidP="001E79AD">
      <w:pPr>
        <w:pStyle w:val="44"/>
        <w:framePr w:w="10358" w:h="13219" w:hRule="exact" w:wrap="none" w:vAnchor="page" w:hAnchor="page" w:x="918" w:y="1830"/>
        <w:shd w:val="clear" w:color="auto" w:fill="auto"/>
        <w:spacing w:after="291"/>
        <w:ind w:left="20" w:firstLine="0"/>
        <w:jc w:val="both"/>
      </w:pPr>
      <w:r w:rsidRPr="003E5285">
        <w:t>Вспомогательные виды разрешенного использования</w:t>
      </w:r>
    </w:p>
    <w:p w:rsidR="001E79AD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tabs>
          <w:tab w:val="left" w:leader="underscore" w:pos="10364"/>
        </w:tabs>
        <w:spacing w:before="0" w:line="210" w:lineRule="exact"/>
        <w:ind w:left="20"/>
        <w:jc w:val="both"/>
        <w:rPr>
          <w:rStyle w:val="25"/>
        </w:rPr>
      </w:pPr>
      <w:r w:rsidRPr="003E5285">
        <w:rPr>
          <w:rStyle w:val="25"/>
        </w:rPr>
        <w:t>Не предусмотрены</w:t>
      </w:r>
    </w:p>
    <w:p w:rsidR="001E79AD" w:rsidRDefault="001E79AD" w:rsidP="001E79AD">
      <w:pPr>
        <w:pStyle w:val="ConsPlusNormal"/>
        <w:framePr w:w="10358" w:h="13219" w:hRule="exact" w:wrap="none" w:vAnchor="page" w:hAnchor="page" w:x="918" w:y="1830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358" w:h="13219" w:hRule="exact" w:wrap="none" w:vAnchor="page" w:hAnchor="page" w:x="918" w:y="1830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58" w:h="13219" w:hRule="exact" w:wrap="none" w:vAnchor="page" w:hAnchor="page" w:x="918" w:y="1830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58" w:h="13219" w:hRule="exact" w:wrap="none" w:vAnchor="page" w:hAnchor="page" w:x="918" w:y="1830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358" w:h="13219" w:hRule="exact" w:wrap="none" w:vAnchor="page" w:hAnchor="page" w:x="918" w:y="1830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A92FAB" w:rsidRPr="003E5285" w:rsidRDefault="00DE1AD5" w:rsidP="001E79AD">
      <w:pPr>
        <w:pStyle w:val="37"/>
        <w:framePr w:w="10358" w:h="13219" w:hRule="exact" w:wrap="none" w:vAnchor="page" w:hAnchor="page" w:x="918" w:y="1830"/>
        <w:shd w:val="clear" w:color="auto" w:fill="auto"/>
        <w:tabs>
          <w:tab w:val="left" w:leader="underscore" w:pos="10364"/>
        </w:tabs>
        <w:spacing w:before="0" w:line="210" w:lineRule="exact"/>
        <w:ind w:left="20"/>
        <w:jc w:val="both"/>
      </w:pPr>
      <w:r w:rsidRPr="003E5285">
        <w:tab/>
      </w:r>
    </w:p>
    <w:p w:rsidR="00A92FAB" w:rsidRPr="003E5285" w:rsidRDefault="00DE1AD5">
      <w:pPr>
        <w:pStyle w:val="a5"/>
        <w:framePr w:wrap="none" w:vAnchor="page" w:hAnchor="page" w:x="10034" w:y="15751"/>
        <w:shd w:val="clear" w:color="auto" w:fill="auto"/>
        <w:spacing w:line="200" w:lineRule="exact"/>
        <w:ind w:left="20"/>
      </w:pPr>
      <w:r w:rsidRPr="003E5285">
        <w:t>21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9" o:spid="_x0000_s1034" type="#_x0000_t32" style="position:absolute;margin-left:40pt;margin-top:221.15pt;width:528.45pt;height:0;z-index:-251631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etzwEAAKYDAAAOAAAAZHJzL2Uyb0RvYy54bWysU02P0zAQvSPxHyzfaZJFLLtR09WqS7ks&#10;UGnhB0wdJ7FwPNbYbdp/z9j9WFjggvDB8tiZ9+a9mczv9qMVO03BoGtkNSul0E5ha1zfyG9fV29u&#10;pAgRXAsWnW7kQQd5t3j9aj75Wl/hgLbVJBjEhXryjRxi9HVRBDXoEcIMvXb82CGNEDmkvmgJJkYf&#10;bXFVltfFhNR6QqVD4NuH46NcZPyu0yp+6bqgo7CN5Npi3invm7QXiznUPYEfjDqVAf9QxQjGMekF&#10;6gEiiC2Z36BGowgDdnGmcCyw64zSWQOrqcoXap4G8DprYXOCv9gU/h+s+rxbkzBtI7lRDkZu0f02&#10;YmYWt8meyYeav1q6NSWBau+e/COq70E4XA7gen1PhNOgoeW6qpRS/JKTguCZZTN9wpYJgAmyWfuO&#10;xoTJNoh97snh0hO9j0Lx5fX7qnpbvZNCnd8KqM+JnkL8qHEU6dDIEAlMP8QlOsedR6oyDeweQ0xl&#10;QX1OSKwBrWlXxtocUL9ZWhI74EFZ5ZWVvPjMOjGxVTe3ZUb+O0SZ158gCLeuzWOXLPtwOkcw9njm&#10;Kq07eZhsO3Zgg+1hTWdveRiynNPgpmn7Oc7Zz7/X4gcAAAD//wMAUEsDBBQABgAIAAAAIQCafi00&#10;3gAAAAsBAAAPAAAAZHJzL2Rvd25yZXYueG1sTI9Ba8JAEIXvBf/DMkIvpW40NmjMRlQoPTct9jpm&#10;xySYnY3ZVdN/3xUK7fHNe7z5XrYeTCuu1LvGsoLpJAJBXFrdcKXg8+P1eQHCeWSNrWVS8E0O1vno&#10;IcNU2xu/07XwlQgl7FJUUHvfpVK6siaDbmI74uAdbW/QB9lXUvd4C+WmlbMoSqTBhsOHGjva1VSe&#10;iotRsCtetmcZ494+8Wb71pivZL+MlXocD5sVCE+D/wvDHT+gQx6YDvbC2olWwSIKU7yC+XwWg7gH&#10;pnGyBHH4Pck8k/835D8AAAD//wMAUEsBAi0AFAAGAAgAAAAhALaDOJL+AAAA4QEAABMAAAAAAAAA&#10;AAAAAAAAAAAAAFtDb250ZW50X1R5cGVzXS54bWxQSwECLQAUAAYACAAAACEAOP0h/9YAAACUAQAA&#10;CwAAAAAAAAAAAAAAAAAvAQAAX3JlbHMvLnJlbHNQSwECLQAUAAYACAAAACEAgPX3rc8BAACmAwAA&#10;DgAAAAAAAAAAAAAAAAAuAgAAZHJzL2Uyb0RvYy54bWxQSwECLQAUAAYACAAAACEAmn4tNN4AAAAL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8" o:spid="_x0000_s1033" type="#_x0000_t32" style="position:absolute;margin-left:40pt;margin-top:221.15pt;width:0;height:317.75pt;z-index:-251630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Xn0gEAAKYDAAAOAAAAZHJzL2Uyb0RvYy54bWysU01v2zAMvQ/YfxB0X+xk7ZYacYoiXXbp&#10;tgDdfgAjybYwWRQoJXb+/STlY83W0zAdCFES3yMfqcX92Bu2V+Q12ppPJyVnygqU2rY1//F9/W7O&#10;mQ9gJRi0quYH5fn98u2bxeAqNcMOjVTEIoj11eBq3oXgqqLwolM9+Ak6ZeNlg9RDiC61hSQYInpv&#10;illZfigGJOkIhfI+nj4eL/ky4zeNEuFb03gVmKl5zC1kS9luky2WC6haAtdpcUoD/iGLHrSNpBeo&#10;RwjAdqT/guq1IPTYhInAvsCm0ULlGmI10/KPap47cCrXEsXx7iKT/3+w4ut+Q0zLmn/kzEIfW/Sw&#10;C5iZ2TzJMzhfxVcru6FUoBjts3tC8dMzi6sObKseiHDoFMiY1zSFFFcxyfEusmyHLygjAUSCLNbY&#10;UJ8wowxszD05XHqixsDE8VDE05vy/e3N7DajQ3UOdOTDZ4U9S5ua+0Cg2y6s0NrYeaRppoH9kw8p&#10;LajOAYnVo9FyrY3JDrXblSG2hzgo67xOXFfPjGVDzefzuzIjX935lxBlXq9BEO6szGOXJPt02gfQ&#10;5riPWRp70jDJduzAFuVhQ2dt4zDkck6Dm6btpZ+jf3+v5S8AAAD//wMAUEsDBBQABgAIAAAAIQBI&#10;bRqo3gAAAAoBAAAPAAAAZHJzL2Rvd25yZXYueG1sTI/BTsMwDIbvSLxDZCQuaEtYx1ZK02mbhDiv&#10;oO2aNaataJzSZFt5ewwXONr+9Pv789XoOnHGIbSeNNxPFQikytuWag1vr8+TFESIhqzpPKGGLwyw&#10;Kq6vcpNZf6EdnstYCw6hkBkNTYx9JmWoGnQmTH2PxLd3PzgTeRxqaQdz4XDXyZlSC+lMS/yhMT1u&#10;G6w+ypPTsC0fNp8yMXt/R+vNS+sOi/1jovXtzbh+AhFxjH8w/OizOhTsdPQnskF0GlLFVaKG+XyW&#10;gGDgd3FkUC2XKcgil/8rFN8AAAD//wMAUEsBAi0AFAAGAAgAAAAhALaDOJL+AAAA4QEAABMAAAAA&#10;AAAAAAAAAAAAAAAAAFtDb250ZW50X1R5cGVzXS54bWxQSwECLQAUAAYACAAAACEAOP0h/9YAAACU&#10;AQAACwAAAAAAAAAAAAAAAAAvAQAAX3JlbHMvLnJlbHNQSwECLQAUAAYACAAAACEA3bN159IBAACm&#10;AwAADgAAAAAAAAAAAAAAAAAuAgAAZHJzL2Uyb0RvYy54bWxQSwECLQAUAAYACAAAACEASG0aqN4A&#10;AAAKAQAADwAAAAAAAAAAAAAAAAAs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7" o:spid="_x0000_s1032" type="#_x0000_t32" style="position:absolute;margin-left:40pt;margin-top:538.9pt;width:528.45pt;height:0;z-index:-251629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gWzwEAAKYDAAAOAAAAZHJzL2Uyb0RvYy54bWysU02P0zAQvSPxHyzfaZJFdEvUdLXqUi4L&#10;VFr4AVPbSSwcjzV2m/TfY7sfCwtcED5YHjvz3rw3k+XdNBh2UOQ12oZXs5IzZQVKbbuGf/u6ebPg&#10;zAewEgxa1fCj8vxu9frVcnS1usEejVTEIoj19ega3ofg6qLwolcD+Bk6ZeNjizRAiCF1hSQYI/pg&#10;ipuynBcjknSEQnkfbx9Oj3yV8dtWifClbb0KzDQ81hbyTnnfpb1YLaHuCFyvxbkM+IcqBtA2kl6h&#10;HiAA25P+DWrQgtBjG2YChwLbVguVNUQ1VflCzVMPTmUt0Rzvrjb5/wcrPh+2xLRs+JwzC0Ns0f0+&#10;YGZmt8me0fk6frW2W0oCxWSf3COK755ZXPdgO3VPhGOvQMa6qpRS/JKTAu8iy278hDISQCTIZk0t&#10;DQkz2sCm3JPjtSdqCkzEy/ltVb2t3nEmLm8F1JdERz58VDiwdGi4DwS668MarY2dR6oyDRwefUhl&#10;QX1JSKwejZYbbUwOqNutDbEDxEHZ5JWVvPjMWDY2fLF4X2bkv0OUef0JgnBvZR67ZNmH8zmANqdz&#10;rNLYs4fJtlMHdiiPW7p4G4chyzkPbpq2n+Oc/fx7rX4AAAD//wMAUEsDBBQABgAIAAAAIQBDCq2F&#10;3gAAAA0BAAAPAAAAZHJzL2Rvd25yZXYueG1sTI/BTsMwEETvSPyDtUhcELVLRNqGOFVbCXEmoPa6&#10;jd0kIl6H2G3D37M9oHLc2dHMvHw5uk6c7BBaTxqmEwXCUuVNS7WGz4/XxzmIEJEMdp6shh8bYFnc&#10;3uSYGX+md3sqYy04hEKGGpoY+0zKUDXWYZj43hL/Dn5wGPkcamkGPHO46+STUql02BI3NNjbTWOr&#10;r/LoNGzK5/W3THDrH2i1fmvdLt0uEq3v78bVC4hox3g1w2U+T4eCN+39kUwQnYa5YpTIuprNmOHi&#10;mCbpAsT+T5NFLv9TFL8AAAD//wMAUEsBAi0AFAAGAAgAAAAhALaDOJL+AAAA4QEAABMAAAAAAAAA&#10;AAAAAAAAAAAAAFtDb250ZW50X1R5cGVzXS54bWxQSwECLQAUAAYACAAAACEAOP0h/9YAAACUAQAA&#10;CwAAAAAAAAAAAAAAAAAvAQAAX3JlbHMvLnJlbHNQSwECLQAUAAYACAAAACEAvHgIFs8BAACmAwAA&#10;DgAAAAAAAAAAAAAAAAAuAgAAZHJzL2Uyb0RvYy54bWxQSwECLQAUAAYACAAAACEAQwqthd4AAAAN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6" o:spid="_x0000_s1031" type="#_x0000_t32" style="position:absolute;margin-left:568.45pt;margin-top:221.15pt;width:0;height:317.75pt;z-index:-251628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tr0QEAAKYDAAAOAAAAZHJzL2Uyb0RvYy54bWysU8GO0zAQvSPxD5bvNGnZrkrUdLXqUi4L&#10;VFr4gKntJBaOxxq7Tfv32G5atsAJ4cPIY3vem3kzXj4ce8MOirxGW/PppORMWYFS27bm379t3i04&#10;8wGsBINW1fykPH9YvX2zHFylZtihkYpYBLG+GlzNuxBcVRRedKoHP0GnbLxskHoI0aW2kARDRO9N&#10;MSvL+2JAko5QKO/j6dP5kq8yftMoEb42jVeBmZrH3EK2lO0u2WK1hKolcJ0WYxrwD1n0oG0kvUI9&#10;QQC2J/0HVK8FoccmTAT2BTaNFirXEKuZlr9V89KBU7mWKI53V5n8/4MVXw5bYlrWfM6ZhT626HEf&#10;MDOz+yTP4HwVX63tllKB4mhf3DOKH55ZXHdgW/VIhEOnQMa8pimkuIlJjneRZTd8RhkJIBJksY4N&#10;9QkzysCOuSena0/UMTBxPhTx9K58P7+bzTM6VJdARz58UtiztKm5DwS67cIarY2dR5pmGjg8+5DS&#10;guoSkFg9Gi032pjsULtbG2IHiIOyyWvkunlmLBtqvlh8KDPyzZ1/DVHm9TcIwr2VeeySZB/HfQBt&#10;zvuYpbGjhkm2cwd2KE9bumgbhyGXMw5umrbXfo7+9b1WPwEAAP//AwBQSwMEFAAGAAgAAAAhAL0/&#10;il7gAAAADgEAAA8AAABkcnMvZG93bnJldi54bWxMj0FPwkAQhe8m/ofNmHgxsoVigdotARLj2Wrw&#10;OrRj29idrd0F6r93iAe9zZt5efO9bD3aTp1o8K1jA9NJBIq4dFXLtYG316f7JSgfkCvsHJOBb/Kw&#10;zq+vMkwrd+YXOhWhVhLCPkUDTQh9qrUvG7LoJ64nltuHGywGkUOtqwHPEm47PYuiRFtsWT402NOu&#10;ofKzOFoDu+Jh+6Vj3Ls73myfW/ue7FexMbc34+YRVKAx/Jnhgi/okAvTwR258qoTPY2TlXgNzOez&#10;GNTF8rs6yBQtFkvQeab/18h/AAAA//8DAFBLAQItABQABgAIAAAAIQC2gziS/gAAAOEBAAATAAAA&#10;AAAAAAAAAAAAAAAAAABbQ29udGVudF9UeXBlc10ueG1sUEsBAi0AFAAGAAgAAAAhADj9If/WAAAA&#10;lAEAAAsAAAAAAAAAAAAAAAAALwEAAF9yZWxzLy5yZWxzUEsBAi0AFAAGAAgAAAAhAEb+q2vRAQAA&#10;pgMAAA4AAAAAAAAAAAAAAAAALgIAAGRycy9lMm9Eb2MueG1sUEsBAi0AFAAGAAgAAAAhAL0/il7g&#10;AAAADgEAAA8AAAAAAAAAAAAAAAAAKwQAAGRycy9kb3ducmV2LnhtbFBLBQYAAAAABAAEAPMAAAA4&#10;BQAAAAA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1E79AD">
      <w:pPr>
        <w:pStyle w:val="42"/>
        <w:framePr w:w="10382" w:h="13205" w:hRule="exact" w:wrap="none" w:vAnchor="page" w:hAnchor="page" w:x="906" w:y="1715"/>
        <w:numPr>
          <w:ilvl w:val="1"/>
          <w:numId w:val="2"/>
        </w:numPr>
        <w:shd w:val="clear" w:color="auto" w:fill="auto"/>
        <w:tabs>
          <w:tab w:val="left" w:pos="3530"/>
        </w:tabs>
        <w:spacing w:before="0" w:after="72" w:line="260" w:lineRule="exact"/>
        <w:ind w:left="2820" w:firstLine="0"/>
      </w:pPr>
      <w:bookmarkStart w:id="48" w:name="bookmark48"/>
      <w:r w:rsidRPr="003E5285">
        <w:t>Зона специального назначения</w:t>
      </w:r>
      <w:bookmarkEnd w:id="48"/>
    </w:p>
    <w:p w:rsidR="00E016A2" w:rsidRDefault="00DE1AD5" w:rsidP="001E79AD">
      <w:pPr>
        <w:pStyle w:val="44"/>
        <w:framePr w:w="10382" w:h="13205" w:hRule="exact" w:wrap="none" w:vAnchor="page" w:hAnchor="page" w:x="906" w:y="1715"/>
        <w:numPr>
          <w:ilvl w:val="2"/>
          <w:numId w:val="2"/>
        </w:numPr>
        <w:shd w:val="clear" w:color="auto" w:fill="auto"/>
        <w:tabs>
          <w:tab w:val="left" w:pos="2730"/>
        </w:tabs>
        <w:ind w:left="3480" w:right="1260" w:hanging="1600"/>
        <w:jc w:val="left"/>
      </w:pPr>
      <w:r w:rsidRPr="003E5285">
        <w:t xml:space="preserve">Зона специального назначения, связанная с захоронениями </w:t>
      </w:r>
    </w:p>
    <w:p w:rsidR="00A92FAB" w:rsidRPr="003E5285" w:rsidRDefault="00E016A2" w:rsidP="001E79AD">
      <w:pPr>
        <w:pStyle w:val="44"/>
        <w:framePr w:w="10382" w:h="13205" w:hRule="exact" w:wrap="none" w:vAnchor="page" w:hAnchor="page" w:x="906" w:y="1715"/>
        <w:shd w:val="clear" w:color="auto" w:fill="auto"/>
        <w:tabs>
          <w:tab w:val="left" w:pos="2730"/>
        </w:tabs>
        <w:ind w:left="3480" w:right="1260" w:firstLine="0"/>
        <w:jc w:val="left"/>
      </w:pPr>
      <w:r>
        <w:t>Г</w:t>
      </w:r>
      <w:r w:rsidR="00DE1AD5" w:rsidRPr="003E5285">
        <w:t>радостроительный регламент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 w:after="60"/>
        <w:ind w:right="40" w:firstLine="560"/>
      </w:pPr>
      <w:bookmarkStart w:id="49" w:name="bookmark49"/>
      <w:bookmarkStart w:id="50" w:name="bookmark50"/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2.12.1.</w:t>
      </w:r>
      <w:bookmarkEnd w:id="49"/>
      <w:bookmarkEnd w:id="50"/>
    </w:p>
    <w:p w:rsidR="00A92FAB" w:rsidRPr="003E5285" w:rsidRDefault="00DE1AD5" w:rsidP="001E79AD">
      <w:pPr>
        <w:pStyle w:val="44"/>
        <w:framePr w:w="10382" w:h="13205" w:hRule="exact" w:wrap="none" w:vAnchor="page" w:hAnchor="page" w:x="906" w:y="1715"/>
        <w:shd w:val="clear" w:color="auto" w:fill="auto"/>
        <w:spacing w:after="0"/>
        <w:ind w:left="2820" w:right="2100" w:hanging="94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 w:rsidP="001E79AD">
      <w:pPr>
        <w:pStyle w:val="50"/>
        <w:framePr w:w="10382" w:h="13205" w:hRule="exact" w:wrap="none" w:vAnchor="page" w:hAnchor="page" w:x="906" w:y="1715"/>
        <w:shd w:val="clear" w:color="auto" w:fill="auto"/>
        <w:spacing w:after="73" w:line="274" w:lineRule="exact"/>
        <w:ind w:right="40"/>
      </w:pPr>
      <w:r w:rsidRPr="003E5285">
        <w:t>Таблица 2.12.1.</w:t>
      </w:r>
    </w:p>
    <w:p w:rsidR="00E016A2" w:rsidRDefault="00DE1AD5" w:rsidP="001E79AD">
      <w:pPr>
        <w:pStyle w:val="44"/>
        <w:framePr w:w="10382" w:h="13205" w:hRule="exact" w:wrap="none" w:vAnchor="page" w:hAnchor="page" w:x="906" w:y="1715"/>
        <w:shd w:val="clear" w:color="auto" w:fill="auto"/>
        <w:spacing w:after="168" w:line="408" w:lineRule="exact"/>
        <w:ind w:right="2100" w:firstLine="0"/>
        <w:jc w:val="left"/>
      </w:pPr>
      <w:r w:rsidRPr="003E5285">
        <w:rPr>
          <w:rStyle w:val="40pt"/>
          <w:b/>
          <w:bCs/>
        </w:rPr>
        <w:t>Сп</w:t>
      </w:r>
      <w:proofErr w:type="gramStart"/>
      <w:r w:rsidRPr="003E5285">
        <w:rPr>
          <w:rStyle w:val="40pt"/>
          <w:b/>
          <w:bCs/>
        </w:rPr>
        <w:t>1</w:t>
      </w:r>
      <w:proofErr w:type="gramEnd"/>
      <w:r w:rsidRPr="003E5285">
        <w:rPr>
          <w:rStyle w:val="40pt"/>
          <w:b/>
          <w:bCs/>
        </w:rPr>
        <w:t xml:space="preserve"> —</w:t>
      </w:r>
      <w:r w:rsidRPr="003E5285">
        <w:t xml:space="preserve"> Зона специального назначения, связанная с захоронениями </w:t>
      </w:r>
    </w:p>
    <w:p w:rsidR="00A92FAB" w:rsidRPr="003E5285" w:rsidRDefault="00DE1AD5" w:rsidP="001E79AD">
      <w:pPr>
        <w:pStyle w:val="44"/>
        <w:framePr w:w="10382" w:h="13205" w:hRule="exact" w:wrap="none" w:vAnchor="page" w:hAnchor="page" w:x="906" w:y="1715"/>
        <w:shd w:val="clear" w:color="auto" w:fill="auto"/>
        <w:spacing w:after="168" w:line="408" w:lineRule="exact"/>
        <w:ind w:right="2100" w:firstLine="0"/>
        <w:jc w:val="left"/>
      </w:pPr>
      <w:r w:rsidRPr="003E5285">
        <w:t>Основные виды разрешенного использования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Линейные объекты инженерной инфраструктуры.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Объекты пожарной охраны (гидранты, резервуары, противопожарные водоемы).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Кладбища сельские.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Зеленые насаждения декоративные и объекты ландшафтного дизайна.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ind w:right="40"/>
        <w:jc w:val="both"/>
      </w:pPr>
      <w:r w:rsidRPr="003E5285">
        <w:t>Беседки, скульптура и скульптурные композиции, фонтаны и другие объекты садово-парковой архи</w:t>
      </w:r>
      <w:r w:rsidRPr="003E5285">
        <w:softHyphen/>
      </w:r>
      <w:r w:rsidRPr="003E5285">
        <w:rPr>
          <w:rStyle w:val="25"/>
        </w:rPr>
        <w:t>тектуры.</w:t>
      </w:r>
      <w:r w:rsidRPr="003E5285">
        <w:tab/>
      </w:r>
    </w:p>
    <w:p w:rsidR="00A92FAB" w:rsidRPr="003E5285" w:rsidRDefault="00DE1AD5" w:rsidP="001E79AD">
      <w:pPr>
        <w:pStyle w:val="44"/>
        <w:framePr w:w="10382" w:h="13205" w:hRule="exact" w:wrap="none" w:vAnchor="page" w:hAnchor="page" w:x="906" w:y="1715"/>
        <w:shd w:val="clear" w:color="auto" w:fill="auto"/>
        <w:spacing w:after="253" w:line="210" w:lineRule="exact"/>
        <w:ind w:firstLine="0"/>
        <w:jc w:val="both"/>
      </w:pPr>
      <w:r w:rsidRPr="003E5285">
        <w:t>Условно разрешенные виды использования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 w:line="278" w:lineRule="exact"/>
        <w:jc w:val="both"/>
      </w:pPr>
      <w:r w:rsidRPr="003E5285">
        <w:rPr>
          <w:rStyle w:val="25"/>
        </w:rPr>
        <w:t>Не предусмотрены.</w:t>
      </w:r>
      <w:r w:rsidRPr="003E5285">
        <w:tab/>
      </w:r>
    </w:p>
    <w:p w:rsidR="00A92FAB" w:rsidRPr="003E5285" w:rsidRDefault="00DE1AD5" w:rsidP="001E79AD">
      <w:pPr>
        <w:pStyle w:val="44"/>
        <w:framePr w:w="10382" w:h="13205" w:hRule="exact" w:wrap="none" w:vAnchor="page" w:hAnchor="page" w:x="906" w:y="1715"/>
        <w:shd w:val="clear" w:color="auto" w:fill="auto"/>
        <w:spacing w:after="184" w:line="278" w:lineRule="exact"/>
        <w:ind w:right="40" w:firstLine="0"/>
        <w:jc w:val="left"/>
      </w:pPr>
      <w:r w:rsidRPr="003E5285">
        <w:t>Вспомогательные виды разрешенного использования при кладбищах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Административные, офисные здания.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Культовые объекты.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Объекты инженерной инфраструктуры.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Проезды, проходы.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Объекты обслуживания персонала.</w:t>
      </w: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spacing w:before="0"/>
        <w:jc w:val="both"/>
      </w:pPr>
      <w:r w:rsidRPr="003E5285">
        <w:t>Магазины по реализации ритуальных принадлежностей и цветов.</w:t>
      </w:r>
    </w:p>
    <w:p w:rsidR="001E79AD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  <w:r w:rsidRPr="003E5285">
        <w:rPr>
          <w:rStyle w:val="25"/>
        </w:rPr>
        <w:t>Мастерские по изготовлению ритуальных принадлежностей.</w:t>
      </w: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ConsPlusNormal"/>
        <w:framePr w:w="10382" w:h="13205" w:hRule="exact" w:wrap="none" w:vAnchor="page" w:hAnchor="page" w:x="906" w:y="1715"/>
        <w:spacing w:line="360" w:lineRule="auto"/>
        <w:ind w:right="82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382" w:h="13205" w:hRule="exact" w:wrap="none" w:vAnchor="page" w:hAnchor="page" w:x="906" w:y="1715"/>
        <w:spacing w:line="360" w:lineRule="auto"/>
        <w:ind w:left="567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82" w:h="13205" w:hRule="exact" w:wrap="none" w:vAnchor="page" w:hAnchor="page" w:x="906" w:y="1715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земельного </w:t>
      </w:r>
      <w:r>
        <w:rPr>
          <w:rFonts w:ascii="Times New Roman" w:hAnsi="Times New Roman" w:cs="Times New Roman"/>
        </w:rPr>
        <w:t xml:space="preserve">участка – 3 этажа; </w:t>
      </w:r>
      <w:r w:rsidRPr="003E5285">
        <w:rPr>
          <w:rFonts w:ascii="Times New Roman" w:hAnsi="Times New Roman" w:cs="Times New Roman"/>
        </w:rPr>
        <w:t>максимальная высота специальных сооружений определяется технологическими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82" w:h="13205" w:hRule="exact" w:wrap="none" w:vAnchor="page" w:hAnchor="page" w:x="906" w:y="1715"/>
        <w:spacing w:line="360" w:lineRule="auto"/>
        <w:ind w:left="540" w:right="82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382" w:h="13205" w:hRule="exact" w:wrap="none" w:vAnchor="page" w:hAnchor="page" w:x="906" w:y="1715"/>
        <w:spacing w:line="360" w:lineRule="auto"/>
        <w:ind w:left="560" w:right="82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1E79AD" w:rsidRDefault="001E79AD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  <w:rPr>
          <w:rStyle w:val="25"/>
        </w:rPr>
      </w:pPr>
    </w:p>
    <w:p w:rsidR="00A92FAB" w:rsidRPr="003E5285" w:rsidRDefault="00DE1AD5" w:rsidP="001E79AD">
      <w:pPr>
        <w:pStyle w:val="37"/>
        <w:framePr w:w="10382" w:h="13205" w:hRule="exact" w:wrap="none" w:vAnchor="page" w:hAnchor="page" w:x="906" w:y="1715"/>
        <w:shd w:val="clear" w:color="auto" w:fill="auto"/>
        <w:tabs>
          <w:tab w:val="left" w:leader="underscore" w:pos="10373"/>
        </w:tabs>
        <w:spacing w:before="0"/>
        <w:jc w:val="both"/>
      </w:pPr>
      <w:r w:rsidRPr="003E5285">
        <w:tab/>
      </w:r>
    </w:p>
    <w:p w:rsidR="00A92FAB" w:rsidRPr="003E5285" w:rsidRDefault="00DE1AD5">
      <w:pPr>
        <w:pStyle w:val="a5"/>
        <w:framePr w:wrap="none" w:vAnchor="page" w:hAnchor="page" w:x="10022" w:y="15751"/>
        <w:shd w:val="clear" w:color="auto" w:fill="auto"/>
        <w:spacing w:line="200" w:lineRule="exact"/>
        <w:ind w:left="20"/>
      </w:pPr>
      <w:r w:rsidRPr="003E5285">
        <w:t>22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2B7AF0">
      <w:pPr>
        <w:rPr>
          <w:rFonts w:ascii="Times New Roman" w:hAnsi="Times New Roman" w:cs="Times New Roman"/>
          <w:sz w:val="2"/>
          <w:szCs w:val="2"/>
        </w:rPr>
      </w:pPr>
      <w:r w:rsidRPr="002B7AF0">
        <w:rPr>
          <w:rFonts w:ascii="Times New Roman" w:hAnsi="Times New Roman" w:cs="Times New Roman"/>
          <w:noProof/>
        </w:rPr>
        <w:lastRenderedPageBreak/>
        <w:pict>
          <v:shape id="AutoShape 5" o:spid="_x0000_s1030" type="#_x0000_t32" style="position:absolute;margin-left:40.25pt;margin-top:225.45pt;width:528.45pt;height:0;z-index:-251627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Eo0AEAAKYDAAAOAAAAZHJzL2Uyb0RvYy54bWysU02P0zAQvSPxHyzfaZKFXbpR09WqS7ks&#10;UGnZHzC1ncTC8Vhjt0n/Pbb7ASxwQfhgeezMe/PeTBZ302DYXpHXaBtezUrOlBUote0a/vx1/WbO&#10;mQ9gJRi0quEH5fnd8vWrxehqdYU9GqmIRRDr69E1vA/B1UXhRa8G8DN0ysbHFmmAEEPqCkkwRvTB&#10;FFdleVOMSNIRCuV9vH04PvJlxm9bJcKXtvUqMNPwWFvIO+V9m/ZiuYC6I3C9Fqcy4B+qGEDbSHqB&#10;eoAAbEf6N6hBC0KPbZgJHApsWy1U1hDVVOULNU89OJW1RHO8u9jk/x+s+LzfENOy4e84szDEFt3v&#10;AmZmdp3sGZ2v41cru6EkUEz2yT2i+OaZxVUPtlP3RDj2CmSsq0opxS85KfAusmzHTygjAUSCbNbU&#10;0pAwow1syj05XHqipsBEvLx5X1Vvq2vOxPmtgPqc6MiHjwoHlg4N94FAd31YobWx80hVpoH9ow+p&#10;LKjPCYnVo9FyrY3JAXXblSG2hzgo67yykhefGcvGhs/nt2VG/jtEmdefIAh3VuaxS5Z9OJ0DaHM8&#10;xyqNPXmYbDt2YIvysKGzt3EYspzT4KZp+znO2T9+r+V3AAAA//8DAFBLAwQUAAYACAAAACEA7wpd&#10;J94AAAALAQAADwAAAGRycy9kb3ducmV2LnhtbEyPwU7DMAyG70i8Q2QkLoglo+vYStNpm4Q4r6Bx&#10;9RrTVjROabKtvD2ZhARH259+f3++Gm0nTjT41rGG6USBIK6cabnW8Pb6fL8A4QOywc4xafgmD6vi&#10;+irHzLgz7+hUhlrEEPYZamhC6DMpfdWQRT9xPXG8fbjBYojjUEsz4DmG204+KDWXFluOHxrsadtQ&#10;9VkerYZtmW6+ZIJ7d8frzUtr3+f7ZaL17c24fgIRaAx/MFz0ozoU0engjmy86DQsVBpJDbNULUFc&#10;gGnyOANx+F3JIpf/OxQ/AAAA//8DAFBLAQItABQABgAIAAAAIQC2gziS/gAAAOEBAAATAAAAAAAA&#10;AAAAAAAAAAAAAABbQ29udGVudF9UeXBlc10ueG1sUEsBAi0AFAAGAAgAAAAhADj9If/WAAAAlAEA&#10;AAsAAAAAAAAAAAAAAAAALwEAAF9yZWxzLy5yZWxzUEsBAi0AFAAGAAgAAAAhANhMQSjQAQAApgMA&#10;AA4AAAAAAAAAAAAAAAAALgIAAGRycy9lMm9Eb2MueG1sUEsBAi0AFAAGAAgAAAAhAO8KXSfeAAAA&#10;CwEAAA8AAAAAAAAAAAAAAAAAKg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4" o:spid="_x0000_s1029" type="#_x0000_t32" style="position:absolute;margin-left:40.25pt;margin-top:225.45pt;width:0;height:437.55pt;z-index:-251625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TR0QEAAKYDAAAOAAAAZHJzL2Uyb0RvYy54bWysU01v2zAMvQ/YfxB0X+x0S5EZcYoiXXbp&#10;tgBdfwAjybYwWRQoJXb+/STlo83W0zAdCFES3yMfqcXd2Bu2V+Q12ppPJyVnygqU2rY1f/65/jDn&#10;zAewEgxaVfOD8vxu+f7dYnCVusEOjVTEIoj11eBq3oXgqqLwolM9+Ak6ZeNlg9RDiC61hSQYInpv&#10;ipuyvC0GJOkIhfI+nj4cL/ky4zeNEuFH03gVmKl5zC1kS9luky2WC6haAtdpcUoD/iGLHrSNpBeo&#10;BwjAdqT/guq1IPTYhInAvsCm0ULlGmI10/KPap46cCrXEsXx7iKT/3+w4vt+Q0zLmn/kzEIfW3S/&#10;C5iZ2ackz+B8FV+t7IZSgWK0T+4RxS/PLK46sK26J8KhUyBjXtMUUlzFJMe7yLIdvqGMBBAJslhj&#10;Q33CjDKwMffkcOmJGgMTx0MRT2ez2e18PsvoUJ0DHfnwVWHP0qbmPhDotgsrtDZ2HmmaaWD/6ENK&#10;C6pzQGL1aLRca2OyQ+12ZYjtIQ7KOq8T19UzY9lQ8/n8c5mRr+78a4gyr7cgCHdW5rFLkn057QNo&#10;c9zHLI09aZhkO3Zgi/KwobO2cRhyOafBTdP22s/RL99r+RsAAP//AwBQSwMEFAAGAAgAAAAhAKha&#10;rpfdAAAACgEAAA8AAABkcnMvZG93bnJldi54bWxMj8FOwzAMhu9IvENkJC6IJay02krTaZuEdqag&#10;cfWa0FY0Tmmyrbz9DBc42v70+/uL1eR6cbJj6DxpeJgpEJZqbzpqNLy9Pt8vQISIZLD3ZDV82wCr&#10;8vqqwNz4M73YUxUbwSEUctTQxjjkUoa6tQ7DzA+W+PbhR4eRx7GRZsQzh7tezpXKpMOO+EOLg922&#10;tv6sjk7Dtko3XzLBvb+j9WbXufdsv0y0vr2Z1k8gop3iHww/+qwOJTsd/JFMEL2GhUqZ1PCYqiUI&#10;Bn4XBwaTeaZAloX8X6G8AAAA//8DAFBLAQItABQABgAIAAAAIQC2gziS/gAAAOEBAAATAAAAAAAA&#10;AAAAAAAAAAAAAABbQ29udGVudF9UeXBlc10ueG1sUEsBAi0AFAAGAAgAAAAhADj9If/WAAAAlAEA&#10;AAsAAAAAAAAAAAAAAAAALwEAAF9yZWxzLy5yZWxzUEsBAi0AFAAGAAgAAAAhAFjyBNHRAQAApgMA&#10;AA4AAAAAAAAAAAAAAAAALgIAAGRycy9lMm9Eb2MueG1sUEsBAi0AFAAGAAgAAAAhAKharpfdAAAA&#10;CgEAAA8AAAAAAAAAAAAAAAAAKwQAAGRycy9kb3ducmV2LnhtbFBLBQYAAAAABAAEAPMAAAA1BQAA&#10;AAA=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3" o:spid="_x0000_s1028" type="#_x0000_t32" style="position:absolute;margin-left:40.25pt;margin-top:663pt;width:528.45pt;height:0;z-index:-251624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pqzwEAAKYDAAAOAAAAZHJzL2Uyb0RvYy54bWysU02P0zAQvSPxHyzfaZKuWErUdLXqUi4L&#10;VFr4AVPbSSwcjzV2m/TfY7sfCwtcED5YHjvz3rw3k+XdNBh2UOQ12oZXs5IzZQVKbbuGf/u6ebPg&#10;zAewEgxa1fCj8vxu9frVcnS1mmOPRipiEcT6enQN70NwdVF40asB/AydsvGxRRogxJC6QhKMEX0w&#10;xbwsb4sRSTpCobyPtw+nR77K+G2rRPjStl4FZhoeawt5p7zv0l6sllB3BK7X4lwG/EMVA2gbSa9Q&#10;DxCA7Un/BjVoQeixDTOBQ4Ftq4XKGqKaqnyh5qkHp7KWaI53V5v8/4MVnw9bYlo2fM6ZhSG26H4f&#10;MDOzm2TP6Hwdv1rbLSWBYrJP7hHFd88srnuwnbonwrFXIGNdVUopfslJgXeRZTd+QhkJIBJks6aW&#10;hoQZbWBT7snx2hM1BSbi5e27qrqp3nImLm8F1JdERz58VDiwdGi4DwS668MarY2dR6oyDRwefUhl&#10;QX1JSKwejZYbbUwOqNutDbEDxEHZ5JWVvPjMWDY2fLF4X2bkv0OUef0JgnBvZR67ZNmH8zmANqdz&#10;rNLYs4fJtlMHdiiPW7p4G4chyzkPbpq2n+Oc/fx7rX4AAAD//wMAUEsDBBQABgAIAAAAIQA+kkFU&#10;3QAAAA0BAAAPAAAAZHJzL2Rvd25yZXYueG1sTI9NT8JAEIbvJv6HzZh4MbKFSsHaLQES49lq4Dq0&#10;Y9vYna3dBeq/dzgYPc47T96PbDXaTp1o8K1jA9NJBIq4dFXLtYH3t+f7JSgfkCvsHJOBb/Kwyq+v&#10;Mkwrd+ZXOhWhVmLCPkUDTQh9qrUvG7LoJ64nlt+HGywGOYdaVwOexdx2ehZFibbYsiQ02NO2ofKz&#10;OFoD22K++dIx7twdrzcvrd0nu8fYmNubcf0EKtAY/mC41JfqkEungzty5VVnYBnNhRQ9niUy6kJM&#10;48UDqMOvpvNM/1+R/wAAAP//AwBQSwECLQAUAAYACAAAACEAtoM4kv4AAADhAQAAEwAAAAAAAAAA&#10;AAAAAAAAAAAAW0NvbnRlbnRfVHlwZXNdLnhtbFBLAQItABQABgAIAAAAIQA4/SH/1gAAAJQBAAAL&#10;AAAAAAAAAAAAAAAAAC8BAABfcmVscy8ucmVsc1BLAQItABQABgAIAAAAIQB0EJpqzwEAAKYDAAAO&#10;AAAAAAAAAAAAAAAAAC4CAABkcnMvZTJvRG9jLnhtbFBLAQItABQABgAIAAAAIQA+kkFU3QAAAA0B&#10;AAAPAAAAAAAAAAAAAAAAACkEAABkcnMvZG93bnJldi54bWxQSwUGAAAAAAQABADzAAAAMwUAAAAA&#10;" filled="t" strokeweight=".7pt">
            <v:path arrowok="f"/>
            <o:lock v:ext="edit" shapetype="f"/>
            <w10:wrap anchorx="page" anchory="page"/>
          </v:shape>
        </w:pict>
      </w:r>
      <w:r w:rsidRPr="002B7AF0">
        <w:rPr>
          <w:rFonts w:ascii="Times New Roman" w:hAnsi="Times New Roman" w:cs="Times New Roman"/>
          <w:noProof/>
        </w:rPr>
        <w:pict>
          <v:shape id="AutoShape 2" o:spid="_x0000_s1027" type="#_x0000_t32" style="position:absolute;margin-left:568.7pt;margin-top:225.45pt;width:0;height:437.55pt;z-index:-251623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+B0AEAAKYDAAAOAAAAZHJzL2Uyb0RvYy54bWysU8Fu2zAMvQ/YPwi6L3YCpMiMOEWRLrt0&#10;W4BuH8DIsi1MFgVKiZO/H6WkabPtNEwHQpTE98hHanl/HKw4aAoGXS2nk1IK7RQ2xnW1/PF982Eh&#10;RYjgGrDodC1POsj71ft3y9FXeoY92kaTYBAXqtHXso/RV0URVK8HCBP02vFlizRAZJe6oiEYGX2w&#10;xaws74oRqfGESofAp4/nS7nK+G2rVfzWtkFHYWvJucVsKdtdssVqCVVH4HujLmnAP2QxgHFMeoV6&#10;hAhiT+YPqMEowoBtnCgcCmxbo3SugauZlr9V89yD17kWFif4q0zh/8Gqr4ctCdNw76RwMHCLHvYR&#10;M7OYJXlGHyp+tXZbSgWqo3v2T6h+BuFw3YPr9AMRjr2GhvOappDiJiY5wTPLbvyCDRMAE2Sxji0N&#10;CZNlEMfck9O1J/oYhTofKj6dz+d3i8U8o0P1EugpxM8aB5E2tQyRwHR9XKNz3HmkaaaBw1OIKS2o&#10;XgISa0Brmo2xNjvU7daWxAF4UDZ5XbhunlknxlouFh/LjHxzF95ClHn9DYJw75o8dkmyT5d9BGPP&#10;e87SuouGSbZzB3bYnLb0oi0PQy7nMrhp2t76Ofr1e61+AQAA//8DAFBLAwQUAAYACAAAACEA7Uw0&#10;u+AAAAAOAQAADwAAAGRycy9kb3ducmV2LnhtbEyPQU/DMAyF70j8h8hIXBBLtm6FlabTNglxXkHj&#10;6jWmrWic0mRb+fdk4gA3P/vp+Xv5arSdONHgW8caphMFgrhypuVaw9vr8/0jCB+QDXaOScM3eVgV&#10;11c5ZsadeUenMtQihrDPUEMTQp9J6auGLPqJ64nj7cMNFkOUQy3NgOcYbjs5UyqVFluOHxrsadtQ&#10;9VkerYZtudh8yQT37o7Xm5fWvqf7ZaL17c24fgIRaAx/ZrjgR3QoItPBHdl40UU9TR7m0athvlBL&#10;EBfL7+oQp2SWKpBFLv/XKH4AAAD//wMAUEsBAi0AFAAGAAgAAAAhALaDOJL+AAAA4QEAABMAAAAA&#10;AAAAAAAAAAAAAAAAAFtDb250ZW50X1R5cGVzXS54bWxQSwECLQAUAAYACAAAACEAOP0h/9YAAACU&#10;AQAACwAAAAAAAAAAAAAAAAAvAQAAX3JlbHMvLnJlbHNQSwECLQAUAAYACAAAACEAaRE/gdABAACm&#10;AwAADgAAAAAAAAAAAAAAAAAuAgAAZHJzL2Uyb0RvYy54bWxQSwECLQAUAAYACAAAACEA7Uw0u+AA&#10;AAAOAQAADwAAAAAAAAAAAAAAAAAqBAAAZHJzL2Rvd25yZXYueG1sUEsFBgAAAAAEAAQA8wAAADcF&#10;AAAAAA==&#10;" filled="t" strokeweight=".7pt">
            <v:path arrowok="f"/>
            <o:lock v:ext="edit" shapetype="f"/>
            <w10:wrap anchorx="page" anchory="page"/>
          </v:shape>
        </w:pict>
      </w:r>
    </w:p>
    <w:p w:rsidR="00A92FAB" w:rsidRPr="003E5285" w:rsidRDefault="00DE1AD5">
      <w:pPr>
        <w:pStyle w:val="20"/>
        <w:framePr w:w="4915" w:h="639" w:hRule="exact" w:wrap="none" w:vAnchor="page" w:hAnchor="page" w:x="2870" w:y="853"/>
        <w:shd w:val="clear" w:color="auto" w:fill="auto"/>
        <w:spacing w:after="8" w:line="180" w:lineRule="exact"/>
        <w:ind w:left="20"/>
      </w:pPr>
      <w:r w:rsidRPr="003E5285"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70" w:y="853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 w:rsidP="001E79AD">
      <w:pPr>
        <w:pStyle w:val="42"/>
        <w:framePr w:w="10363" w:h="13776" w:hRule="exact" w:wrap="none" w:vAnchor="page" w:hAnchor="page" w:x="906" w:y="1739"/>
        <w:numPr>
          <w:ilvl w:val="1"/>
          <w:numId w:val="2"/>
        </w:numPr>
        <w:shd w:val="clear" w:color="auto" w:fill="auto"/>
        <w:tabs>
          <w:tab w:val="left" w:pos="3430"/>
        </w:tabs>
        <w:spacing w:before="0" w:after="192" w:line="260" w:lineRule="exact"/>
        <w:ind w:left="2720" w:firstLine="0"/>
      </w:pPr>
      <w:bookmarkStart w:id="51" w:name="bookmark51"/>
      <w:r w:rsidRPr="003E5285">
        <w:t>Зона иного назначения (охранная)</w:t>
      </w:r>
      <w:bookmarkEnd w:id="51"/>
    </w:p>
    <w:p w:rsidR="00A92FAB" w:rsidRPr="003E5285" w:rsidRDefault="00DE1AD5" w:rsidP="001E79AD">
      <w:pPr>
        <w:pStyle w:val="44"/>
        <w:framePr w:w="10363" w:h="13776" w:hRule="exact" w:wrap="none" w:vAnchor="page" w:hAnchor="page" w:x="906" w:y="1739"/>
        <w:numPr>
          <w:ilvl w:val="2"/>
          <w:numId w:val="2"/>
        </w:numPr>
        <w:shd w:val="clear" w:color="auto" w:fill="auto"/>
        <w:tabs>
          <w:tab w:val="left" w:pos="2646"/>
        </w:tabs>
        <w:spacing w:after="56"/>
        <w:ind w:left="3480" w:right="1960" w:hanging="1540"/>
        <w:jc w:val="left"/>
      </w:pPr>
      <w:proofErr w:type="spellStart"/>
      <w:r w:rsidRPr="003E5285">
        <w:t>Подзона</w:t>
      </w:r>
      <w:proofErr w:type="spellEnd"/>
      <w:r w:rsidRPr="003E5285">
        <w:t xml:space="preserve"> размещения прибрежных и защитных лесов. Градостроительный регламент</w:t>
      </w:r>
    </w:p>
    <w:p w:rsidR="00A92FAB" w:rsidRPr="003E5285" w:rsidRDefault="00DE1AD5" w:rsidP="001E79AD">
      <w:pPr>
        <w:pStyle w:val="37"/>
        <w:framePr w:w="10363" w:h="13776" w:hRule="exact" w:wrap="none" w:vAnchor="page" w:hAnchor="page" w:x="906" w:y="1739"/>
        <w:shd w:val="clear" w:color="auto" w:fill="auto"/>
        <w:spacing w:before="0" w:after="60" w:line="278" w:lineRule="exact"/>
        <w:ind w:left="20" w:right="80" w:firstLine="560"/>
      </w:pPr>
      <w:bookmarkStart w:id="52" w:name="bookmark52"/>
      <w:bookmarkStart w:id="53" w:name="bookmark53"/>
      <w:r w:rsidRPr="003E5285">
        <w:t>Виды разрешенного использования земельных участков и объектов капитального строитель</w:t>
      </w:r>
      <w:r w:rsidRPr="003E5285">
        <w:softHyphen/>
        <w:t>ства приведены в Таблице 2.9.1.</w:t>
      </w:r>
      <w:bookmarkEnd w:id="52"/>
      <w:bookmarkEnd w:id="53"/>
    </w:p>
    <w:p w:rsidR="00A92FAB" w:rsidRPr="003E5285" w:rsidRDefault="00DE1AD5" w:rsidP="001E79AD">
      <w:pPr>
        <w:pStyle w:val="44"/>
        <w:framePr w:w="10363" w:h="13776" w:hRule="exact" w:wrap="none" w:vAnchor="page" w:hAnchor="page" w:x="906" w:y="1739"/>
        <w:shd w:val="clear" w:color="auto" w:fill="auto"/>
        <w:spacing w:after="0" w:line="278" w:lineRule="exact"/>
        <w:ind w:left="2720" w:right="1960" w:hanging="760"/>
        <w:jc w:val="left"/>
      </w:pPr>
      <w:r w:rsidRPr="003E5285">
        <w:t>Виды разрешенного использования земельных участков и объектов капитального строительства</w:t>
      </w:r>
    </w:p>
    <w:p w:rsidR="00A92FAB" w:rsidRPr="003E5285" w:rsidRDefault="00DE1AD5" w:rsidP="001E79AD">
      <w:pPr>
        <w:pStyle w:val="50"/>
        <w:framePr w:w="10363" w:h="13776" w:hRule="exact" w:wrap="none" w:vAnchor="page" w:hAnchor="page" w:x="906" w:y="1739"/>
        <w:shd w:val="clear" w:color="auto" w:fill="auto"/>
        <w:spacing w:after="138" w:line="210" w:lineRule="exact"/>
        <w:ind w:right="80"/>
      </w:pPr>
      <w:r w:rsidRPr="003E5285">
        <w:t>Таблица 2.9.1.</w:t>
      </w:r>
    </w:p>
    <w:p w:rsidR="00A92FAB" w:rsidRPr="003E5285" w:rsidRDefault="00DE1AD5" w:rsidP="004B7220">
      <w:pPr>
        <w:pStyle w:val="50"/>
        <w:framePr w:w="10363" w:h="13776" w:hRule="exact" w:wrap="none" w:vAnchor="page" w:hAnchor="page" w:x="906" w:y="1739"/>
        <w:shd w:val="clear" w:color="auto" w:fill="auto"/>
        <w:spacing w:after="0" w:line="240" w:lineRule="auto"/>
        <w:ind w:left="23" w:right="3440"/>
        <w:jc w:val="left"/>
      </w:pPr>
      <w:proofErr w:type="gramStart"/>
      <w:r w:rsidRPr="003E5285">
        <w:t>З(</w:t>
      </w:r>
      <w:proofErr w:type="gramEnd"/>
      <w:r w:rsidRPr="003E5285">
        <w:t xml:space="preserve">Л) — Охранная зона размещения прибрежных и защитных лесов </w:t>
      </w:r>
      <w:r w:rsidRPr="003E5285">
        <w:rPr>
          <w:rStyle w:val="50pt"/>
          <w:b/>
          <w:bCs/>
        </w:rPr>
        <w:t>Основные виды разрешенного использования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</w:pPr>
      <w:r w:rsidRPr="003E5285">
        <w:t>Линейные объекты инженерной и транспортной инфраструктуры.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</w:pPr>
      <w:r w:rsidRPr="003E5285">
        <w:t>Пожарные водозаборы и подъезды к ним.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 w:right="3440"/>
      </w:pPr>
      <w:r w:rsidRPr="003E5285">
        <w:t>Восстановление зеленых насаждений Заготовка кормов для животных Заготовка дикоросов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 w:right="80"/>
        <w:jc w:val="both"/>
      </w:pPr>
      <w:r w:rsidRPr="003E5285">
        <w:t>Спортивно-оздоровительные трассы (кроме трасс для механических транспортных средств на угле</w:t>
      </w:r>
      <w:r w:rsidRPr="003E5285">
        <w:softHyphen/>
        <w:t xml:space="preserve">водородном топливе), в том числе (но не исключительно) </w:t>
      </w:r>
      <w:proofErr w:type="gramStart"/>
      <w:r w:rsidRPr="003E5285">
        <w:t>для</w:t>
      </w:r>
      <w:proofErr w:type="gramEnd"/>
      <w:r w:rsidRPr="003E5285">
        <w:t>: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бега и пеших прогулок: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занятий лыжным и горнолыжным спортом;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занятий велосипедным спортом;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numPr>
          <w:ilvl w:val="0"/>
          <w:numId w:val="3"/>
        </w:numPr>
        <w:shd w:val="clear" w:color="auto" w:fill="auto"/>
        <w:tabs>
          <w:tab w:val="left" w:pos="154"/>
          <w:tab w:val="left" w:leader="underscore" w:pos="10362"/>
        </w:tabs>
        <w:spacing w:before="0" w:line="240" w:lineRule="auto"/>
        <w:ind w:left="23"/>
        <w:jc w:val="both"/>
      </w:pPr>
      <w:r w:rsidRPr="003E5285">
        <w:rPr>
          <w:rStyle w:val="25"/>
        </w:rPr>
        <w:t>занятий конным спортом.</w:t>
      </w:r>
      <w:r w:rsidRPr="003E5285">
        <w:tab/>
      </w:r>
    </w:p>
    <w:p w:rsidR="00A92FAB" w:rsidRPr="003E5285" w:rsidRDefault="00DE1AD5" w:rsidP="004B7220">
      <w:pPr>
        <w:pStyle w:val="44"/>
        <w:framePr w:w="10363" w:h="13776" w:hRule="exact" w:wrap="none" w:vAnchor="page" w:hAnchor="page" w:x="906" w:y="1739"/>
        <w:shd w:val="clear" w:color="auto" w:fill="auto"/>
        <w:spacing w:after="0" w:line="240" w:lineRule="auto"/>
        <w:ind w:left="23" w:firstLine="0"/>
        <w:jc w:val="both"/>
      </w:pPr>
      <w:r w:rsidRPr="003E5285">
        <w:t>Условно разрешенные виды использования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  <w:jc w:val="both"/>
      </w:pPr>
      <w:r w:rsidRPr="003E5285">
        <w:t>Улично-дорожная сеть: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проезды;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numPr>
          <w:ilvl w:val="0"/>
          <w:numId w:val="3"/>
        </w:numPr>
        <w:shd w:val="clear" w:color="auto" w:fill="auto"/>
        <w:tabs>
          <w:tab w:val="left" w:pos="154"/>
        </w:tabs>
        <w:spacing w:before="0" w:line="240" w:lineRule="auto"/>
        <w:ind w:left="23"/>
        <w:jc w:val="both"/>
      </w:pPr>
      <w:r w:rsidRPr="003E5285">
        <w:t>проходы.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 w:right="80"/>
        <w:jc w:val="both"/>
      </w:pPr>
      <w:r w:rsidRPr="003E5285">
        <w:t>Временные объекты торговли продовольственными и сопутствующими товарами без торгового за</w:t>
      </w:r>
      <w:r w:rsidRPr="003E5285">
        <w:softHyphen/>
        <w:t>ла.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  <w:jc w:val="both"/>
      </w:pPr>
      <w:r w:rsidRPr="003E5285">
        <w:t>Временные объекты общественного питания.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  <w:jc w:val="both"/>
      </w:pPr>
      <w:r w:rsidRPr="003E5285">
        <w:t>Пункты проката спортивного инвентаря.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  <w:jc w:val="both"/>
      </w:pPr>
      <w:r w:rsidRPr="003E5285">
        <w:t>Площадки для выгула и дрессировки собак.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tabs>
          <w:tab w:val="left" w:leader="underscore" w:pos="10362"/>
        </w:tabs>
        <w:spacing w:before="0" w:line="240" w:lineRule="auto"/>
        <w:ind w:left="23"/>
        <w:jc w:val="both"/>
      </w:pPr>
      <w:r w:rsidRPr="003E5285">
        <w:rPr>
          <w:rStyle w:val="25"/>
        </w:rPr>
        <w:t>Объекты, предусмотренные проектом планировки территории.</w:t>
      </w:r>
      <w:r w:rsidRPr="003E5285">
        <w:tab/>
      </w:r>
    </w:p>
    <w:p w:rsidR="00A92FAB" w:rsidRPr="003E5285" w:rsidRDefault="00DE1AD5" w:rsidP="004B7220">
      <w:pPr>
        <w:pStyle w:val="44"/>
        <w:framePr w:w="10363" w:h="13776" w:hRule="exact" w:wrap="none" w:vAnchor="page" w:hAnchor="page" w:x="906" w:y="1739"/>
        <w:shd w:val="clear" w:color="auto" w:fill="auto"/>
        <w:spacing w:after="0" w:line="240" w:lineRule="auto"/>
        <w:ind w:left="23" w:right="3440" w:firstLine="0"/>
        <w:jc w:val="left"/>
      </w:pPr>
      <w:r w:rsidRPr="003E5285">
        <w:t>Вспомогательные виды разрешенного использования пр</w:t>
      </w:r>
      <w:bookmarkStart w:id="54" w:name="_GoBack"/>
      <w:bookmarkEnd w:id="54"/>
      <w:r w:rsidRPr="003E5285">
        <w:t>и охраняемых лесах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  <w:jc w:val="both"/>
      </w:pPr>
      <w:r w:rsidRPr="003E5285">
        <w:t>Общественные туалеты.</w:t>
      </w:r>
    </w:p>
    <w:p w:rsidR="00A92FAB" w:rsidRPr="003E5285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spacing w:before="0" w:line="240" w:lineRule="auto"/>
        <w:ind w:left="23"/>
        <w:jc w:val="both"/>
      </w:pPr>
      <w:r w:rsidRPr="003E5285">
        <w:t>Площадки для мусоросборников.</w:t>
      </w:r>
    </w:p>
    <w:p w:rsidR="001E79AD" w:rsidRDefault="00DE1AD5" w:rsidP="004B7220">
      <w:pPr>
        <w:pStyle w:val="37"/>
        <w:framePr w:w="10363" w:h="13776" w:hRule="exact" w:wrap="none" w:vAnchor="page" w:hAnchor="page" w:x="906" w:y="1739"/>
        <w:shd w:val="clear" w:color="auto" w:fill="auto"/>
        <w:tabs>
          <w:tab w:val="left" w:leader="underscore" w:pos="10362"/>
        </w:tabs>
        <w:spacing w:before="0" w:line="240" w:lineRule="auto"/>
        <w:ind w:left="23"/>
        <w:jc w:val="both"/>
        <w:rPr>
          <w:rStyle w:val="25"/>
        </w:rPr>
      </w:pPr>
      <w:r w:rsidRPr="003E5285">
        <w:rPr>
          <w:rStyle w:val="25"/>
        </w:rPr>
        <w:t>Площадки для отдыха взрослых и игр детей.</w:t>
      </w:r>
    </w:p>
    <w:p w:rsidR="001E79AD" w:rsidRDefault="001E79AD" w:rsidP="001E79AD">
      <w:pPr>
        <w:pStyle w:val="ConsPlusNormal"/>
        <w:framePr w:w="10363" w:h="13776" w:hRule="exact" w:wrap="none" w:vAnchor="page" w:hAnchor="page" w:x="906" w:y="1739"/>
        <w:ind w:right="79" w:firstLine="0"/>
        <w:jc w:val="center"/>
        <w:rPr>
          <w:rFonts w:ascii="Times New Roman" w:hAnsi="Times New Roman" w:cs="Times New Roman"/>
        </w:rPr>
      </w:pPr>
      <w:r w:rsidRPr="00F3161C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</w:t>
      </w:r>
    </w:p>
    <w:p w:rsidR="001E79AD" w:rsidRPr="00785C75" w:rsidRDefault="001E79AD" w:rsidP="001E79AD">
      <w:pPr>
        <w:pStyle w:val="ConsPlusNormal"/>
        <w:framePr w:w="10363" w:h="13776" w:hRule="exact" w:wrap="none" w:vAnchor="page" w:hAnchor="page" w:x="906" w:y="1739"/>
        <w:ind w:left="567" w:right="79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1. максимальный процент застройки земельного участка объектами капитального строительства данной зоны составляет </w:t>
      </w:r>
      <w:r w:rsidRPr="003E5285">
        <w:rPr>
          <w:rFonts w:ascii="Times New Roman" w:hAnsi="Times New Roman" w:cs="Times New Roman"/>
        </w:rPr>
        <w:t>не менее 60% всей территории зоны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63" w:h="13776" w:hRule="exact" w:wrap="none" w:vAnchor="page" w:hAnchor="page" w:x="906" w:y="1739"/>
        <w:ind w:left="540" w:right="79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2. максимальное количество этажей </w:t>
      </w:r>
      <w:r>
        <w:rPr>
          <w:rFonts w:ascii="Times New Roman" w:hAnsi="Times New Roman" w:cs="Times New Roman"/>
        </w:rPr>
        <w:t xml:space="preserve">основных и вспомогательных </w:t>
      </w:r>
      <w:r w:rsidRPr="00785C75">
        <w:rPr>
          <w:rFonts w:ascii="Times New Roman" w:hAnsi="Times New Roman" w:cs="Times New Roman"/>
        </w:rPr>
        <w:t xml:space="preserve">зданий, строений, сооружений на территории </w:t>
      </w:r>
      <w:r w:rsidRPr="001E79AD">
        <w:rPr>
          <w:rFonts w:ascii="Times New Roman" w:hAnsi="Times New Roman" w:cs="Times New Roman"/>
        </w:rPr>
        <w:t>земельного участка – 3 этажа; максимальная высота специальных сооружений определяется технологическими</w:t>
      </w:r>
      <w:r w:rsidRPr="003E5285">
        <w:rPr>
          <w:rFonts w:ascii="Times New Roman" w:hAnsi="Times New Roman" w:cs="Times New Roman"/>
        </w:rPr>
        <w:t xml:space="preserve"> требова</w:t>
      </w:r>
      <w:r w:rsidRPr="003E5285">
        <w:rPr>
          <w:rFonts w:ascii="Times New Roman" w:hAnsi="Times New Roman" w:cs="Times New Roman"/>
        </w:rPr>
        <w:softHyphen/>
        <w:t>ниями</w:t>
      </w:r>
      <w:r>
        <w:rPr>
          <w:rFonts w:ascii="Times New Roman" w:hAnsi="Times New Roman" w:cs="Times New Roman"/>
        </w:rPr>
        <w:t>.</w:t>
      </w:r>
    </w:p>
    <w:p w:rsidR="001E79AD" w:rsidRPr="00785C75" w:rsidRDefault="001E79AD" w:rsidP="001E79AD">
      <w:pPr>
        <w:pStyle w:val="ConsPlusNormal"/>
        <w:framePr w:w="10363" w:h="13776" w:hRule="exact" w:wrap="none" w:vAnchor="page" w:hAnchor="page" w:x="906" w:y="1739"/>
        <w:ind w:left="540" w:right="79" w:firstLine="0"/>
        <w:jc w:val="both"/>
        <w:rPr>
          <w:rFonts w:ascii="Times New Roman" w:hAnsi="Times New Roman" w:cs="Times New Roman"/>
        </w:rPr>
      </w:pPr>
      <w:r w:rsidRPr="00785C75">
        <w:rPr>
          <w:rFonts w:ascii="Times New Roman" w:hAnsi="Times New Roman" w:cs="Times New Roman"/>
        </w:rPr>
        <w:t xml:space="preserve">3. </w:t>
      </w:r>
      <w:r w:rsidRPr="00785C75">
        <w:rPr>
          <w:rFonts w:ascii="Times New Roman" w:hAnsi="Times New Roman" w:cs="Times New Roman"/>
          <w:bCs/>
        </w:rPr>
        <w:t>применительно к данной территориальной зоне</w:t>
      </w:r>
      <w:r w:rsidRPr="00785C75">
        <w:rPr>
          <w:rFonts w:ascii="Times New Roman" w:hAnsi="Times New Roman" w:cs="Times New Roman"/>
        </w:rPr>
        <w:t xml:space="preserve"> минимальные отступы от границ земельных 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</w:r>
      <w:r w:rsidRPr="00785C75">
        <w:rPr>
          <w:rFonts w:ascii="Times New Roman" w:hAnsi="Times New Roman" w:cs="Times New Roman"/>
          <w:bCs/>
        </w:rPr>
        <w:t>не подлежат установлению</w:t>
      </w:r>
      <w:r w:rsidRPr="00785C75">
        <w:rPr>
          <w:rFonts w:ascii="Times New Roman" w:hAnsi="Times New Roman" w:cs="Times New Roman"/>
        </w:rPr>
        <w:t>;</w:t>
      </w:r>
    </w:p>
    <w:p w:rsidR="001E79AD" w:rsidRPr="00785C75" w:rsidRDefault="001E79AD" w:rsidP="001E79AD">
      <w:pPr>
        <w:pStyle w:val="ConsPlusNormal"/>
        <w:framePr w:w="10363" w:h="13776" w:hRule="exact" w:wrap="none" w:vAnchor="page" w:hAnchor="page" w:x="906" w:y="1739"/>
        <w:ind w:left="560" w:right="79" w:firstLine="0"/>
        <w:jc w:val="both"/>
        <w:outlineLvl w:val="7"/>
        <w:rPr>
          <w:rFonts w:ascii="Times New Roman" w:hAnsi="Times New Roman" w:cs="Times New Roman"/>
          <w:bCs/>
        </w:rPr>
      </w:pPr>
      <w:r w:rsidRPr="00785C75">
        <w:rPr>
          <w:rFonts w:ascii="Times New Roman" w:hAnsi="Times New Roman" w:cs="Times New Roman"/>
          <w:bCs/>
        </w:rPr>
        <w:t>4. применительно к данной территориальной зоне минимальные и (или) максимальные  размеры земельных участков (в том числе их площадь) не подлежат установлению.</w:t>
      </w:r>
    </w:p>
    <w:p w:rsidR="00A92FAB" w:rsidRPr="003E5285" w:rsidRDefault="00DE1AD5" w:rsidP="001E79AD">
      <w:pPr>
        <w:pStyle w:val="37"/>
        <w:framePr w:w="10363" w:h="13776" w:hRule="exact" w:wrap="none" w:vAnchor="page" w:hAnchor="page" w:x="906" w:y="1739"/>
        <w:shd w:val="clear" w:color="auto" w:fill="auto"/>
        <w:tabs>
          <w:tab w:val="left" w:leader="underscore" w:pos="10362"/>
        </w:tabs>
        <w:spacing w:before="0"/>
        <w:ind w:left="20"/>
        <w:jc w:val="both"/>
      </w:pPr>
      <w:r w:rsidRPr="003E5285">
        <w:tab/>
      </w:r>
    </w:p>
    <w:p w:rsidR="00A92FAB" w:rsidRPr="003E5285" w:rsidRDefault="00DE1AD5">
      <w:pPr>
        <w:pStyle w:val="a5"/>
        <w:framePr w:wrap="none" w:vAnchor="page" w:hAnchor="page" w:x="10026" w:y="15779"/>
        <w:shd w:val="clear" w:color="auto" w:fill="auto"/>
        <w:spacing w:line="200" w:lineRule="exact"/>
        <w:ind w:left="20"/>
      </w:pPr>
      <w:r w:rsidRPr="003E5285">
        <w:t>23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7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7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4"/>
        <w:framePr w:w="10358" w:h="13528" w:hRule="exact" w:wrap="none" w:vAnchor="page" w:hAnchor="page" w:x="909" w:y="1655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360" w:lineRule="exact"/>
        <w:ind w:left="580" w:right="20" w:hanging="580"/>
      </w:pPr>
      <w:bookmarkStart w:id="55" w:name="bookmark54"/>
      <w:bookmarkStart w:id="56" w:name="bookmark55"/>
      <w:r w:rsidRPr="003E5285">
        <w:t>Использование участков (частей участков), расположенных в зонах ограничений градостроительной и хозяйственной деятельности</w:t>
      </w:r>
      <w:bookmarkEnd w:id="55"/>
      <w:bookmarkEnd w:id="56"/>
    </w:p>
    <w:p w:rsidR="00A92FAB" w:rsidRPr="003E5285" w:rsidRDefault="00DE1AD5">
      <w:pPr>
        <w:pStyle w:val="44"/>
        <w:framePr w:w="10358" w:h="13528" w:hRule="exact" w:wrap="none" w:vAnchor="page" w:hAnchor="page" w:x="909" w:y="1655"/>
        <w:shd w:val="clear" w:color="auto" w:fill="auto"/>
        <w:spacing w:after="87" w:line="210" w:lineRule="exact"/>
        <w:ind w:right="20" w:firstLine="0"/>
      </w:pPr>
      <w:r w:rsidRPr="003E5285">
        <w:t>Санитарно-защитная зона (Санитарный разрыв)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shd w:val="clear" w:color="auto" w:fill="auto"/>
        <w:spacing w:before="0" w:after="60"/>
        <w:ind w:left="20" w:right="20" w:firstLine="580"/>
        <w:jc w:val="both"/>
      </w:pPr>
      <w:r w:rsidRPr="003E5285">
        <w:t>Для объектов, их отдельных зданий и сооружений с технологическими процессами, являющи</w:t>
      </w:r>
      <w:r w:rsidRPr="003E5285">
        <w:softHyphen/>
        <w:t xml:space="preserve">мися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 w:rsidRPr="003E5285">
        <w:t>количества</w:t>
      </w:r>
      <w:proofErr w:type="gramEnd"/>
      <w:r w:rsidRPr="003E5285"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</w:t>
      </w:r>
      <w:r w:rsidRPr="003E5285">
        <w:softHyphen/>
        <w:t xml:space="preserve">вье человека в </w:t>
      </w:r>
      <w:proofErr w:type="gramStart"/>
      <w:r w:rsidRPr="003E5285">
        <w:t>соответствии</w:t>
      </w:r>
      <w:proofErr w:type="gramEnd"/>
      <w:r w:rsidRPr="003E5285">
        <w:t xml:space="preserve"> с санитарной классификацией предприятий, производств и объектов устанавливаются санитарно-защитные зоны, а для линейных объектов - санитарные разрывы.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shd w:val="clear" w:color="auto" w:fill="auto"/>
        <w:spacing w:before="0"/>
        <w:ind w:left="20" w:right="20" w:firstLine="580"/>
        <w:jc w:val="both"/>
      </w:pPr>
      <w:proofErr w:type="gramStart"/>
      <w:r w:rsidRPr="003E5285">
        <w:t>Регламент использования участков (частей участков), расположенных в санитарно-защитной зоне (санитарном разрыве) установлен следующими законодательным и нормативным актами:</w:t>
      </w:r>
      <w:proofErr w:type="gramEnd"/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80"/>
        <w:jc w:val="both"/>
      </w:pPr>
      <w:r w:rsidRPr="003E5285">
        <w:t>Федеральный закон от 30.03.1999 г. № 52-Ф3 «О санитарно-эпидемиологическом благополу</w:t>
      </w:r>
      <w:r w:rsidRPr="003E5285">
        <w:softHyphen/>
        <w:t>чии населения»;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80"/>
        <w:jc w:val="both"/>
      </w:pPr>
      <w:proofErr w:type="spellStart"/>
      <w:r w:rsidRPr="003E5285">
        <w:t>СанПиН</w:t>
      </w:r>
      <w:proofErr w:type="spellEnd"/>
      <w:r w:rsidRPr="003E5285">
        <w:t xml:space="preserve"> 2.2.1/2.1.1.1200-03 «Санитарно-защитные зоны и санитарная классификация пред</w:t>
      </w:r>
      <w:r w:rsidRPr="003E5285">
        <w:softHyphen/>
        <w:t>приятий, сооружений и иных объектов";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60"/>
        <w:ind w:left="20" w:right="20" w:firstLine="580"/>
        <w:jc w:val="both"/>
      </w:pPr>
      <w:r w:rsidRPr="003E5285">
        <w:t xml:space="preserve">СП 42.13330.2011 «Градостроительство. </w:t>
      </w:r>
      <w:proofErr w:type="gramStart"/>
      <w:r w:rsidRPr="003E5285">
        <w:t>Планировка и застройка городских и сельских посе</w:t>
      </w:r>
      <w:r w:rsidRPr="003E5285">
        <w:softHyphen/>
        <w:t>лений).</w:t>
      </w:r>
      <w:proofErr w:type="gramEnd"/>
    </w:p>
    <w:p w:rsidR="00A92FAB" w:rsidRPr="003E5285" w:rsidRDefault="00DE1AD5">
      <w:pPr>
        <w:pStyle w:val="37"/>
        <w:framePr w:w="10358" w:h="13528" w:hRule="exact" w:wrap="none" w:vAnchor="page" w:hAnchor="page" w:x="909" w:y="1655"/>
        <w:shd w:val="clear" w:color="auto" w:fill="auto"/>
        <w:spacing w:before="0"/>
        <w:ind w:left="20" w:right="20" w:firstLine="580"/>
        <w:jc w:val="both"/>
      </w:pPr>
      <w:r w:rsidRPr="003E5285">
        <w:t>Основным видом разрешенного использования территории санитарно-защитной зоны являет</w:t>
      </w:r>
      <w:r w:rsidRPr="003E5285">
        <w:softHyphen/>
        <w:t>ся размещение: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80"/>
        <w:jc w:val="both"/>
      </w:pPr>
      <w:r w:rsidRPr="003E5285">
        <w:t>древесных и кустарниковых насаждений, устойчивых к загрязнению атмосферы, и обладаю</w:t>
      </w:r>
      <w:r w:rsidRPr="003E5285">
        <w:softHyphen/>
        <w:t>щих высокой эффективностью очистки воздуха;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firstLine="580"/>
        <w:jc w:val="both"/>
      </w:pPr>
      <w:r w:rsidRPr="003E5285">
        <w:t>травяных газонов;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firstLine="580"/>
        <w:jc w:val="both"/>
      </w:pPr>
      <w:r w:rsidRPr="003E5285">
        <w:t>дорог, проездов и пешеходных зон с твердым покрытием;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60"/>
        <w:ind w:left="20" w:firstLine="580"/>
        <w:jc w:val="both"/>
      </w:pPr>
      <w:r w:rsidRPr="003E5285">
        <w:t>инженерных сетей и сооружений.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shd w:val="clear" w:color="auto" w:fill="auto"/>
        <w:spacing w:before="0"/>
        <w:ind w:left="20" w:firstLine="580"/>
        <w:jc w:val="both"/>
      </w:pPr>
      <w:r w:rsidRPr="003E5285">
        <w:t>В границах санитарно-защитной зоны допускается размещать: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80"/>
        <w:jc w:val="both"/>
      </w:pPr>
      <w:r w:rsidRPr="003E5285">
        <w:t>сельскохозяйственные угодья для выращивания технических культур, не используемых для производства продуктов питания;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80"/>
        <w:jc w:val="both"/>
      </w:pPr>
      <w:r w:rsidRPr="003E5285">
        <w:t>предприятия, их отдельные здания и сооружения с производствами меньшего класса вредно</w:t>
      </w:r>
      <w:r w:rsidRPr="003E5285">
        <w:softHyphen/>
        <w:t>сти, чем основное производство (При наличии у размещаемого в СЗЗ объекта выбросов, аналогич</w:t>
      </w:r>
      <w:r w:rsidRPr="003E5285">
        <w:softHyphen/>
        <w:t xml:space="preserve">ных по составу с основным производством, обязательно требование </w:t>
      </w:r>
      <w:proofErr w:type="spellStart"/>
      <w:r w:rsidRPr="003E5285">
        <w:t>непревышения</w:t>
      </w:r>
      <w:proofErr w:type="spellEnd"/>
      <w:r w:rsidRPr="003E5285">
        <w:t xml:space="preserve"> гигиенических нормативов на границе СЗЗ и за ее пределами при суммарном учете);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80"/>
        <w:jc w:val="both"/>
      </w:pPr>
      <w:proofErr w:type="gramStart"/>
      <w:r w:rsidRPr="003E5285">
        <w:t>пожарные депо, бани, прачечные, объекты торговли и общественного питания, мотели, гара</w:t>
      </w:r>
      <w:r w:rsidRPr="003E5285">
        <w:softHyphen/>
        <w:t>жи, площадки и сооружения для хранения общественного и индивидуального транспорта, автоза</w:t>
      </w:r>
      <w:r w:rsidRPr="003E5285">
        <w:softHyphen/>
        <w:t>правочные станции, а также связанные с обслуживанием данного предприятия здания управления, поликлиники, спортивно-оздоровительные сооружения для работников предприятия, общественные здания административного назначения;</w:t>
      </w:r>
      <w:proofErr w:type="gramEnd"/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80"/>
        <w:jc w:val="both"/>
      </w:pPr>
      <w:r w:rsidRPr="003E5285">
        <w:t>нежилые помещения для дежурного аварийного персонала и охраны предприятий, помеще</w:t>
      </w:r>
      <w:r w:rsidRPr="003E5285">
        <w:softHyphen/>
        <w:t xml:space="preserve">ния для пребывания работающих по вахтовому методу, местные и транзитные коммуникации, ЛЭП, </w:t>
      </w:r>
      <w:proofErr w:type="spellStart"/>
      <w:r w:rsidRPr="003E5285">
        <w:t>электроподстанции</w:t>
      </w:r>
      <w:proofErr w:type="spellEnd"/>
      <w:r w:rsidRPr="003E5285">
        <w:t xml:space="preserve">, </w:t>
      </w:r>
      <w:proofErr w:type="spellStart"/>
      <w:r w:rsidRPr="003E5285">
        <w:t>нефте</w:t>
      </w:r>
      <w:proofErr w:type="spellEnd"/>
      <w:r w:rsidRPr="003E5285">
        <w:t>- и газопроводы, артезианские скважины для технического водоснабже</w:t>
      </w:r>
      <w:r w:rsidRPr="003E5285">
        <w:softHyphen/>
        <w:t xml:space="preserve">ния, </w:t>
      </w:r>
      <w:proofErr w:type="spellStart"/>
      <w:r w:rsidRPr="003E5285">
        <w:t>водоохлаждающие</w:t>
      </w:r>
      <w:proofErr w:type="spellEnd"/>
      <w:r w:rsidRPr="003E5285">
        <w:t xml:space="preserve">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</w:t>
      </w:r>
      <w:proofErr w:type="spellStart"/>
      <w:r w:rsidRPr="003E5285">
        <w:t>промпл</w:t>
      </w:r>
      <w:proofErr w:type="gramStart"/>
      <w:r w:rsidRPr="003E5285">
        <w:t>о</w:t>
      </w:r>
      <w:proofErr w:type="spellEnd"/>
      <w:r w:rsidRPr="003E5285">
        <w:t>-</w:t>
      </w:r>
      <w:proofErr w:type="gramEnd"/>
      <w:r w:rsidRPr="003E5285">
        <w:t xml:space="preserve"> </w:t>
      </w:r>
      <w:proofErr w:type="spellStart"/>
      <w:r w:rsidRPr="003E5285">
        <w:t>щадки</w:t>
      </w:r>
      <w:proofErr w:type="spellEnd"/>
      <w:r w:rsidRPr="003E5285">
        <w:t>, предприятий и санитарно-защитной зоны.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shd w:val="clear" w:color="auto" w:fill="auto"/>
        <w:spacing w:before="0"/>
        <w:ind w:left="20" w:right="20" w:firstLine="580"/>
        <w:jc w:val="both"/>
      </w:pPr>
      <w:r w:rsidRPr="003E5285">
        <w:t>Вспомогательным (дополнительным) видом разрешенного использования территории сани</w:t>
      </w:r>
      <w:r w:rsidRPr="003E5285">
        <w:softHyphen/>
        <w:t>тарно-защитных зон является размещение:</w:t>
      </w:r>
    </w:p>
    <w:p w:rsidR="00A92FAB" w:rsidRPr="003E5285" w:rsidRDefault="00DE1AD5">
      <w:pPr>
        <w:pStyle w:val="37"/>
        <w:framePr w:w="10358" w:h="13528" w:hRule="exact" w:wrap="none" w:vAnchor="page" w:hAnchor="page" w:x="909" w:y="1655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firstLine="580"/>
        <w:jc w:val="both"/>
      </w:pPr>
      <w:r w:rsidRPr="003E5285">
        <w:t>предприятий меньшего класса вредности (</w:t>
      </w:r>
      <w:proofErr w:type="gramStart"/>
      <w:r w:rsidRPr="003E5285">
        <w:t>кроме</w:t>
      </w:r>
      <w:proofErr w:type="gramEnd"/>
      <w:r w:rsidRPr="003E5285">
        <w:t xml:space="preserve"> пищевых);</w:t>
      </w:r>
    </w:p>
    <w:p w:rsidR="00A92FAB" w:rsidRPr="003E5285" w:rsidRDefault="00DE1AD5">
      <w:pPr>
        <w:pStyle w:val="a5"/>
        <w:framePr w:wrap="none" w:vAnchor="page" w:hAnchor="page" w:x="10024" w:y="15736"/>
        <w:shd w:val="clear" w:color="auto" w:fill="auto"/>
        <w:spacing w:line="200" w:lineRule="exact"/>
        <w:ind w:left="20"/>
      </w:pPr>
      <w:r w:rsidRPr="003E5285">
        <w:t>24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7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7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right="20" w:firstLine="560"/>
        <w:jc w:val="both"/>
      </w:pPr>
      <w:r w:rsidRPr="003E5285">
        <w:t>гаражей, площадки и сооружения для хранения общественного и индивидуального транспор</w:t>
      </w:r>
      <w:r w:rsidRPr="003E5285">
        <w:softHyphen/>
        <w:t>та;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автозаправочных станций;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зданий управления, общественных зданий административного назначения;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поликлиник;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60"/>
        <w:ind w:left="20" w:firstLine="560"/>
        <w:jc w:val="both"/>
      </w:pPr>
      <w:r w:rsidRPr="003E5285">
        <w:t>артезианских скважин для технического водоснабжения.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shd w:val="clear" w:color="auto" w:fill="auto"/>
        <w:spacing w:before="0" w:after="60"/>
        <w:ind w:left="20" w:right="20" w:firstLine="560"/>
        <w:jc w:val="both"/>
      </w:pPr>
      <w:r w:rsidRPr="003E5285">
        <w:t>В санитарно-защитных зонах предприятий пищевых отраслей промышленности,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shd w:val="clear" w:color="auto" w:fill="auto"/>
        <w:spacing w:before="0"/>
        <w:ind w:left="20" w:firstLine="560"/>
        <w:jc w:val="both"/>
      </w:pPr>
      <w:r w:rsidRPr="003E5285">
        <w:t>В санитарно-защитных зонах запрещается размещение: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зданий для проживания людей,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коллективных и индивидуальных дачных и садово-огородных участков;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right="20" w:firstLine="560"/>
        <w:jc w:val="both"/>
      </w:pPr>
      <w:r w:rsidRPr="003E5285">
        <w:t>предприятий по производству лекарственных веществ, лекарственных средств и (или) лекар</w:t>
      </w:r>
      <w:r w:rsidRPr="003E5285">
        <w:softHyphen/>
        <w:t>ственных форм,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складов сырья и полупродуктов для фармацевтических предприятий;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right="20" w:firstLine="560"/>
        <w:jc w:val="both"/>
      </w:pPr>
      <w:r w:rsidRPr="003E5285">
        <w:t>предприятий пищевых отраслей промышленности и оптовых складов продовольственного сырья и пищевых продуктов за исключением размещаемых согласно п. 2.12.5.;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комплексов водопроводных сооружений для подготовки и хранения питьевой воды;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спортивных сооружений,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парков,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образовательных и детских учреждений,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60"/>
        <w:ind w:left="20" w:firstLine="560"/>
        <w:jc w:val="both"/>
      </w:pPr>
      <w:r w:rsidRPr="003E5285">
        <w:t>лечебно-профилактических и оздоровительных учреждений общего пользования.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shd w:val="clear" w:color="auto" w:fill="auto"/>
        <w:spacing w:before="0"/>
        <w:ind w:left="20" w:firstLine="560"/>
        <w:jc w:val="both"/>
      </w:pPr>
      <w:r w:rsidRPr="003E5285">
        <w:t>Площадь озеленения санитарно-защитной зоны должна составлять не менее;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для предприятий IV, V классов - не менее 60 %;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/>
        <w:ind w:left="20" w:firstLine="560"/>
        <w:jc w:val="both"/>
      </w:pPr>
      <w:r w:rsidRPr="003E5285">
        <w:t>для предприятий III, II класса - не менее 50 %;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numPr>
          <w:ilvl w:val="0"/>
          <w:numId w:val="3"/>
        </w:numPr>
        <w:shd w:val="clear" w:color="auto" w:fill="auto"/>
        <w:tabs>
          <w:tab w:val="left" w:pos="724"/>
        </w:tabs>
        <w:spacing w:before="0" w:after="64" w:line="278" w:lineRule="exact"/>
        <w:ind w:left="20" w:right="20" w:firstLine="560"/>
        <w:jc w:val="both"/>
      </w:pPr>
      <w:r w:rsidRPr="003E5285">
        <w:t>для предприятий, имеющих санитарно-защитную зону 1000 м и более - не менее 40% с обя</w:t>
      </w:r>
      <w:r w:rsidRPr="003E5285">
        <w:softHyphen/>
        <w:t>зательной организацией полосы древесно-кустарниковых насаждений со стороны жилой застройки.</w:t>
      </w:r>
    </w:p>
    <w:p w:rsidR="00A92FAB" w:rsidRPr="003E5285" w:rsidRDefault="00DE1AD5">
      <w:pPr>
        <w:pStyle w:val="37"/>
        <w:framePr w:w="10358" w:h="9087" w:hRule="exact" w:wrap="none" w:vAnchor="page" w:hAnchor="page" w:x="909" w:y="1656"/>
        <w:shd w:val="clear" w:color="auto" w:fill="auto"/>
        <w:spacing w:before="0"/>
        <w:ind w:left="20" w:right="20" w:firstLine="560"/>
        <w:jc w:val="both"/>
      </w:pPr>
      <w:r w:rsidRPr="003E5285">
        <w:t>Озеленение площади санитарно-защитных зон, отделяющих автомобильные дороги от объек</w:t>
      </w:r>
      <w:r w:rsidRPr="003E5285">
        <w:softHyphen/>
        <w:t>тов жилой застройки, следует предусматривать в виде непрерывных полос шириной не менее 10 м. В полосе озеленения должна быть предусмотрена посадка не менее чем трех рядов деревьев лист</w:t>
      </w:r>
      <w:r w:rsidRPr="003E5285">
        <w:softHyphen/>
        <w:t>венных пород с кустарником в виде «живой изгороди».</w:t>
      </w:r>
    </w:p>
    <w:p w:rsidR="00A92FAB" w:rsidRPr="003E5285" w:rsidRDefault="00DE1AD5">
      <w:pPr>
        <w:pStyle w:val="a5"/>
        <w:framePr w:wrap="none" w:vAnchor="page" w:hAnchor="page" w:x="10024" w:y="15751"/>
        <w:shd w:val="clear" w:color="auto" w:fill="auto"/>
        <w:spacing w:line="200" w:lineRule="exact"/>
        <w:ind w:left="20"/>
      </w:pPr>
      <w:r w:rsidRPr="003E5285">
        <w:t>25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358" w:h="13944" w:hRule="exact" w:wrap="none" w:vAnchor="page" w:hAnchor="page" w:x="906" w:y="1661"/>
        <w:shd w:val="clear" w:color="auto" w:fill="auto"/>
        <w:ind w:left="2820" w:right="2300" w:hanging="520"/>
        <w:jc w:val="left"/>
      </w:pPr>
      <w:r w:rsidRPr="003E5285">
        <w:t>Зона санитарной охраны источников водоснабжения и водопроводов питьевого назначения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/>
        <w:ind w:left="20" w:right="20" w:firstLine="560"/>
        <w:jc w:val="both"/>
      </w:pPr>
      <w:r w:rsidRPr="003E5285">
        <w:t>Зоны санитарной охраны (ЗСО) организуются на всех водопроводах, вне зависимости от ве</w:t>
      </w:r>
      <w:r w:rsidRPr="003E5285">
        <w:softHyphen/>
        <w:t xml:space="preserve">домственной принадлежности, подающих </w:t>
      </w:r>
      <w:proofErr w:type="gramStart"/>
      <w:r w:rsidRPr="003E5285">
        <w:t>воду</w:t>
      </w:r>
      <w:proofErr w:type="gramEnd"/>
      <w:r w:rsidRPr="003E5285">
        <w:t xml:space="preserve"> как из поверхностных, так и из подземных источни</w:t>
      </w:r>
      <w:r w:rsidRPr="003E5285">
        <w:softHyphen/>
        <w:t>ков.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after="60"/>
        <w:ind w:left="20" w:right="20" w:firstLine="560"/>
        <w:jc w:val="both"/>
      </w:pPr>
      <w:r w:rsidRPr="003E5285">
        <w:t>Основной целью создания и обеспечения режима в ЗСО является санитарная охрана от загряз</w:t>
      </w:r>
      <w:r w:rsidRPr="003E5285">
        <w:softHyphen/>
        <w:t>нения источников водоснабжения и водопроводных сооружений, а также территорий, на которых они расположены.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after="111"/>
        <w:ind w:left="20" w:right="20" w:firstLine="560"/>
        <w:jc w:val="both"/>
      </w:pPr>
      <w:r w:rsidRPr="003E5285">
        <w:t>ЗСО организуются в составе трех поясов: первый пояс (строгого режима) включает террито</w:t>
      </w:r>
      <w:r w:rsidRPr="003E5285">
        <w:softHyphen/>
        <w:t>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after="77" w:line="210" w:lineRule="exact"/>
        <w:ind w:left="20" w:firstLine="560"/>
        <w:jc w:val="both"/>
      </w:pPr>
      <w:r w:rsidRPr="003E5285">
        <w:t>Санитарная охрана водоводов обеспечивается санитарно-защитной полосой.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after="64"/>
        <w:ind w:left="20" w:right="20" w:firstLine="560"/>
        <w:jc w:val="both"/>
      </w:pPr>
      <w:r w:rsidRPr="003E5285"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</w:t>
      </w:r>
      <w:r w:rsidRPr="003E5285">
        <w:softHyphen/>
        <w:t>ленных на предупреждение ухудшения качества воды.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line="269" w:lineRule="exact"/>
        <w:ind w:left="20" w:right="20" w:firstLine="560"/>
        <w:jc w:val="both"/>
      </w:pPr>
      <w:proofErr w:type="gramStart"/>
      <w:r w:rsidRPr="003E5285">
        <w:t>Регламент использования участков (частей участков), расположенных в ЗСО установлен сле</w:t>
      </w:r>
      <w:r w:rsidRPr="003E5285">
        <w:softHyphen/>
        <w:t>дующими законодательным и нормативным актами:</w:t>
      </w:r>
      <w:proofErr w:type="gramEnd"/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right="20" w:firstLine="560"/>
        <w:jc w:val="both"/>
      </w:pPr>
      <w:r w:rsidRPr="003E5285">
        <w:t>Федеральный закон от 30.03.1999 г. № 52-Ф3 «О санитарно-эпидемиологическом благополу</w:t>
      </w:r>
      <w:r w:rsidRPr="003E5285">
        <w:softHyphen/>
        <w:t>чии населения»;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right="20" w:firstLine="560"/>
        <w:jc w:val="both"/>
      </w:pPr>
      <w:proofErr w:type="spellStart"/>
      <w:r w:rsidRPr="003E5285">
        <w:t>СанПиН</w:t>
      </w:r>
      <w:proofErr w:type="spellEnd"/>
      <w:r w:rsidRPr="003E5285">
        <w:t xml:space="preserve"> 2.1.4.1110-02 «Зоны санитарной охраны источников водоснабжения и водопроводов питьевого назначения»;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60"/>
        <w:ind w:left="20" w:right="20" w:firstLine="560"/>
        <w:jc w:val="both"/>
      </w:pPr>
      <w:r w:rsidRPr="003E5285">
        <w:t>Свод правил СП 42.13330.2011 «Градостроительство. Планировка и застройка городских и сельских поселений</w:t>
      </w:r>
      <w:proofErr w:type="gramStart"/>
      <w:r w:rsidRPr="003E5285">
        <w:t>»..</w:t>
      </w:r>
      <w:proofErr w:type="gramEnd"/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after="60"/>
        <w:ind w:left="20" w:right="20" w:firstLine="560"/>
        <w:jc w:val="both"/>
      </w:pPr>
      <w:r w:rsidRPr="003E5285"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/>
        <w:ind w:left="20" w:firstLine="560"/>
        <w:jc w:val="both"/>
      </w:pPr>
      <w:r w:rsidRPr="003E5285">
        <w:t>На территории первого пояса запрещается: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firstLine="560"/>
        <w:jc w:val="both"/>
      </w:pPr>
      <w:r w:rsidRPr="003E5285">
        <w:t>посадка высокоствольных деревьев;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right="20" w:firstLine="560"/>
        <w:jc w:val="both"/>
      </w:pPr>
      <w:r w:rsidRPr="003E5285">
        <w:t>все виды строительства, не имеющие непосредственного отношения к эксплуатации, рекон</w:t>
      </w:r>
      <w:r w:rsidRPr="003E5285">
        <w:softHyphen/>
        <w:t>струкции и расширению водопроводных сооружений, в том числе прокладка трубопроводов различ</w:t>
      </w:r>
      <w:r w:rsidRPr="003E5285">
        <w:softHyphen/>
        <w:t>ного назначения;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firstLine="560"/>
        <w:jc w:val="both"/>
      </w:pPr>
      <w:r w:rsidRPr="003E5285">
        <w:t>размещение жилых и общественных зданий, проживание людей;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60"/>
        <w:ind w:left="20" w:right="20" w:firstLine="560"/>
        <w:jc w:val="both"/>
      </w:pPr>
      <w:r w:rsidRPr="003E5285">
        <w:t>выпуск в поверхностные источники сточных вод, купание, водопой и выпас скота, стирка бе</w:t>
      </w:r>
      <w:r w:rsidRPr="003E5285">
        <w:softHyphen/>
        <w:t>лья, рыбная ловля, применение ядохимикатов, удобрений и другие виды водопользования, оказы</w:t>
      </w:r>
      <w:r w:rsidRPr="003E5285">
        <w:softHyphen/>
        <w:t>вающие влияние на качество воды.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after="111"/>
        <w:ind w:left="20" w:right="20" w:firstLine="560"/>
        <w:jc w:val="both"/>
      </w:pPr>
      <w:r w:rsidRPr="003E5285"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</w:t>
      </w:r>
      <w:r w:rsidRPr="003E5285">
        <w:softHyphen/>
        <w:t>ны с учетом санитарного режима на территории второго пояса.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 w:after="77" w:line="210" w:lineRule="exact"/>
        <w:ind w:left="20" w:firstLine="560"/>
        <w:jc w:val="both"/>
      </w:pPr>
      <w:r w:rsidRPr="003E5285">
        <w:t>Допускаются рубки ухода за лесом и санитарные рубки леса.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shd w:val="clear" w:color="auto" w:fill="auto"/>
        <w:spacing w:before="0"/>
        <w:ind w:left="20" w:right="20" w:firstLine="560"/>
        <w:jc w:val="both"/>
      </w:pPr>
      <w:r w:rsidRPr="003E5285">
        <w:t>На территории второго и третьего пояса зоны санитарной охраны поверхностных источников водоснабжения запрещается: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right="20" w:firstLine="560"/>
        <w:jc w:val="both"/>
      </w:pPr>
      <w:r w:rsidRPr="003E5285">
        <w:t>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A92FAB" w:rsidRPr="003E5285" w:rsidRDefault="00DE1AD5">
      <w:pPr>
        <w:pStyle w:val="37"/>
        <w:framePr w:w="10358" w:h="13944" w:hRule="exact" w:wrap="none" w:vAnchor="page" w:hAnchor="page" w:x="906" w:y="1661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firstLine="560"/>
        <w:jc w:val="both"/>
      </w:pPr>
      <w:r w:rsidRPr="003E5285">
        <w:t>загрязнение территории нечистотами, мусором, навозом, промышленными отходами и др.;</w:t>
      </w:r>
    </w:p>
    <w:p w:rsidR="00A92FAB" w:rsidRPr="003E5285" w:rsidRDefault="00DE1AD5">
      <w:pPr>
        <w:pStyle w:val="a5"/>
        <w:framePr w:wrap="none" w:vAnchor="page" w:hAnchor="page" w:x="10022" w:y="15751"/>
        <w:shd w:val="clear" w:color="auto" w:fill="auto"/>
        <w:spacing w:line="200" w:lineRule="exact"/>
        <w:ind w:left="20"/>
      </w:pPr>
      <w:r w:rsidRPr="003E5285">
        <w:t>26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13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60"/>
        <w:jc w:val="both"/>
      </w:pPr>
      <w:r w:rsidRPr="003E5285">
        <w:t>размещение складов горюче-смазочных материалов, ядохимикатов и минеральных удобре</w:t>
      </w:r>
      <w:r w:rsidRPr="003E5285">
        <w:softHyphen/>
        <w:t xml:space="preserve">ний, накопителей, </w:t>
      </w:r>
      <w:proofErr w:type="spellStart"/>
      <w:r w:rsidRPr="003E5285">
        <w:t>шламохранилищ</w:t>
      </w:r>
      <w:proofErr w:type="spellEnd"/>
      <w:r w:rsidRPr="003E5285">
        <w:t xml:space="preserve"> и других объектов, которые могут вызвать химические загрязне</w:t>
      </w:r>
      <w:r w:rsidRPr="003E5285">
        <w:softHyphen/>
        <w:t>ния источников водоснабжения;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60"/>
        <w:jc w:val="both"/>
      </w:pPr>
      <w:r w:rsidRPr="003E5285">
        <w:t>размещение кладбищ, скотомогильников, полей ассенизации, полей фильтрации, земледель</w:t>
      </w:r>
      <w:r w:rsidRPr="003E5285">
        <w:softHyphen/>
        <w:t>ческих полей орошения, животноводческих и птицеводческих предприятий и других объектов, ко</w:t>
      </w:r>
      <w:r w:rsidRPr="003E5285">
        <w:softHyphen/>
        <w:t>торые могут вызвать микробные загрязнения источников водоснабжения;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firstLine="560"/>
        <w:jc w:val="both"/>
      </w:pPr>
      <w:r w:rsidRPr="003E5285">
        <w:t>применение удобрений и ядохимикатов;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firstLine="560"/>
        <w:jc w:val="both"/>
      </w:pPr>
      <w:r w:rsidRPr="003E5285">
        <w:t>добыча песка и гравия из водотока или водоема, а также дноуглубительные работы;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numPr>
          <w:ilvl w:val="0"/>
          <w:numId w:val="3"/>
        </w:numPr>
        <w:shd w:val="clear" w:color="auto" w:fill="auto"/>
        <w:tabs>
          <w:tab w:val="left" w:pos="742"/>
        </w:tabs>
        <w:spacing w:before="0"/>
        <w:ind w:left="20" w:right="20" w:firstLine="560"/>
        <w:jc w:val="both"/>
      </w:pPr>
      <w:r w:rsidRPr="003E5285">
        <w:t>расположение стойбищ и выпаса скота, а также всякое другое использование водоема и зе</w:t>
      </w:r>
      <w:r w:rsidRPr="003E5285">
        <w:softHyphen/>
        <w:t>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</w:t>
      </w:r>
      <w:r w:rsidRPr="003E5285">
        <w:softHyphen/>
        <w:t>ния;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60" w:line="278" w:lineRule="exact"/>
        <w:ind w:left="20" w:right="20" w:firstLine="560"/>
        <w:jc w:val="both"/>
      </w:pPr>
      <w:r w:rsidRPr="003E5285">
        <w:t>рубка леса главного пользования и реконструкции. Допускаются только рубки ухода и сани</w:t>
      </w:r>
      <w:r w:rsidRPr="003E5285">
        <w:softHyphen/>
        <w:t>тарные рубки леса.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shd w:val="clear" w:color="auto" w:fill="auto"/>
        <w:spacing w:before="0" w:after="64" w:line="278" w:lineRule="exact"/>
        <w:ind w:left="20" w:right="20" w:firstLine="560"/>
        <w:jc w:val="both"/>
      </w:pPr>
      <w:r w:rsidRPr="003E5285">
        <w:t xml:space="preserve">В пределах второго пояса зоны поверхностного источника водоснабжения допускаются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Федеральной службы </w:t>
      </w:r>
      <w:proofErr w:type="spellStart"/>
      <w:r w:rsidRPr="003E5285">
        <w:t>Роспотребнадзора</w:t>
      </w:r>
      <w:proofErr w:type="spellEnd"/>
      <w:r w:rsidRPr="003E5285">
        <w:t>.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shd w:val="clear" w:color="auto" w:fill="auto"/>
        <w:spacing w:before="0" w:after="60"/>
        <w:ind w:left="20" w:right="20" w:firstLine="560"/>
        <w:jc w:val="both"/>
      </w:pPr>
      <w:r w:rsidRPr="003E5285">
        <w:t>В пределах санитарно-защитной полосы (ЗСО) водоводов должны отсутствовать источники загрязнения почвы и грунтовых вод (уборные, помойные ямы, приемники мусора и др.).</w:t>
      </w:r>
    </w:p>
    <w:p w:rsidR="00A92FAB" w:rsidRPr="003E5285" w:rsidRDefault="00DE1AD5">
      <w:pPr>
        <w:pStyle w:val="37"/>
        <w:framePr w:w="10358" w:h="6485" w:hRule="exact" w:wrap="none" w:vAnchor="page" w:hAnchor="page" w:x="906" w:y="1656"/>
        <w:shd w:val="clear" w:color="auto" w:fill="auto"/>
        <w:spacing w:before="0"/>
        <w:ind w:left="20" w:right="20" w:firstLine="560"/>
        <w:jc w:val="both"/>
      </w:pPr>
      <w:r w:rsidRPr="003E5285">
        <w:t>Запрещается прокладка водоводов по территории свалок, полей ассенизации, полей фильтра</w:t>
      </w:r>
      <w:r w:rsidRPr="003E5285">
        <w:softHyphen/>
        <w:t>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A92FAB" w:rsidRPr="003E5285" w:rsidRDefault="00DE1AD5">
      <w:pPr>
        <w:pStyle w:val="a5"/>
        <w:framePr w:wrap="none" w:vAnchor="page" w:hAnchor="page" w:x="10022" w:y="15751"/>
        <w:shd w:val="clear" w:color="auto" w:fill="auto"/>
        <w:spacing w:line="200" w:lineRule="exact"/>
        <w:ind w:left="20"/>
      </w:pPr>
      <w:r w:rsidRPr="003E5285">
        <w:t>27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3E5285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 w:rsidP="003E528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  <w:jc w:val="center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4B7220" w:rsidRDefault="00DE1AD5" w:rsidP="004B7220">
      <w:pPr>
        <w:pStyle w:val="44"/>
        <w:framePr w:w="10358" w:h="12499" w:hRule="exact" w:wrap="none" w:vAnchor="page" w:hAnchor="page" w:x="906" w:y="1712"/>
        <w:shd w:val="clear" w:color="auto" w:fill="auto"/>
        <w:spacing w:after="0" w:line="240" w:lineRule="auto"/>
        <w:ind w:left="80" w:firstLine="0"/>
        <w:rPr>
          <w:sz w:val="20"/>
          <w:szCs w:val="20"/>
        </w:rPr>
      </w:pPr>
      <w:proofErr w:type="spellStart"/>
      <w:r w:rsidRPr="004B7220">
        <w:rPr>
          <w:sz w:val="20"/>
          <w:szCs w:val="20"/>
        </w:rPr>
        <w:t>Водоохранная</w:t>
      </w:r>
      <w:proofErr w:type="spellEnd"/>
      <w:r w:rsidRPr="004B7220">
        <w:rPr>
          <w:sz w:val="20"/>
          <w:szCs w:val="20"/>
        </w:rPr>
        <w:t xml:space="preserve"> зона и Прибрежная защитная полоса водного объекта.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right="20" w:firstLine="560"/>
        <w:jc w:val="both"/>
        <w:rPr>
          <w:sz w:val="20"/>
          <w:szCs w:val="20"/>
        </w:rPr>
      </w:pPr>
      <w:proofErr w:type="spellStart"/>
      <w:proofErr w:type="gramStart"/>
      <w:r w:rsidRPr="004B7220">
        <w:rPr>
          <w:sz w:val="20"/>
          <w:szCs w:val="20"/>
        </w:rPr>
        <w:t>Водоохранными</w:t>
      </w:r>
      <w:proofErr w:type="spellEnd"/>
      <w:r w:rsidRPr="004B7220">
        <w:rPr>
          <w:sz w:val="20"/>
          <w:szCs w:val="20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</w:t>
      </w:r>
      <w:r w:rsidRPr="004B7220">
        <w:rPr>
          <w:sz w:val="20"/>
          <w:szCs w:val="20"/>
        </w:rPr>
        <w:softHyphen/>
        <w:t>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</w:t>
      </w:r>
      <w:r w:rsidRPr="004B7220">
        <w:rPr>
          <w:sz w:val="20"/>
          <w:szCs w:val="20"/>
        </w:rPr>
        <w:softHyphen/>
        <w:t>ных биологических ресурсов и других объектов животного и растительного мира.</w:t>
      </w:r>
      <w:proofErr w:type="gramEnd"/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righ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 xml:space="preserve">В границах </w:t>
      </w:r>
      <w:proofErr w:type="spellStart"/>
      <w:r w:rsidRPr="004B7220">
        <w:rPr>
          <w:sz w:val="20"/>
          <w:szCs w:val="20"/>
        </w:rPr>
        <w:t>водоохранных</w:t>
      </w:r>
      <w:proofErr w:type="spellEnd"/>
      <w:r w:rsidRPr="004B7220">
        <w:rPr>
          <w:sz w:val="20"/>
          <w:szCs w:val="20"/>
        </w:rPr>
        <w:t xml:space="preserve"> зон устанавливаются прибрежные защитные полосы, на территори</w:t>
      </w:r>
      <w:r w:rsidRPr="004B7220">
        <w:rPr>
          <w:sz w:val="20"/>
          <w:szCs w:val="20"/>
        </w:rPr>
        <w:softHyphen/>
        <w:t>ях которых вводятся дополнительные ограничения хозяйственной и иной деятельности.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righ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 xml:space="preserve">Градостроительная и хозяйственная деятельность на территории </w:t>
      </w:r>
      <w:proofErr w:type="spellStart"/>
      <w:r w:rsidRPr="004B7220">
        <w:rPr>
          <w:sz w:val="20"/>
          <w:szCs w:val="20"/>
        </w:rPr>
        <w:t>водоохранных</w:t>
      </w:r>
      <w:proofErr w:type="spellEnd"/>
      <w:r w:rsidRPr="004B7220">
        <w:rPr>
          <w:sz w:val="20"/>
          <w:szCs w:val="20"/>
        </w:rPr>
        <w:t xml:space="preserve"> зон и при</w:t>
      </w:r>
      <w:r w:rsidRPr="004B7220">
        <w:rPr>
          <w:sz w:val="20"/>
          <w:szCs w:val="20"/>
        </w:rPr>
        <w:softHyphen/>
        <w:t xml:space="preserve">брежных защитных полос регламентируется следующими законодательными и </w:t>
      </w:r>
      <w:proofErr w:type="gramStart"/>
      <w:r w:rsidRPr="004B7220">
        <w:rPr>
          <w:sz w:val="20"/>
          <w:szCs w:val="20"/>
        </w:rPr>
        <w:t>нормативным</w:t>
      </w:r>
      <w:proofErr w:type="gramEnd"/>
      <w:r w:rsidRPr="004B7220">
        <w:rPr>
          <w:sz w:val="20"/>
          <w:szCs w:val="20"/>
        </w:rPr>
        <w:t xml:space="preserve"> акта</w:t>
      </w:r>
      <w:r w:rsidRPr="004B7220">
        <w:rPr>
          <w:sz w:val="20"/>
          <w:szCs w:val="20"/>
        </w:rPr>
        <w:softHyphen/>
        <w:t>ми: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Водный кодекс Российской Федерации;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righ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Федеральный закон от 30.03.1999 г. № 52-Ф3 «О санитарно-эпидемиологическом благополу</w:t>
      </w:r>
      <w:r w:rsidRPr="004B7220">
        <w:rPr>
          <w:sz w:val="20"/>
          <w:szCs w:val="20"/>
        </w:rPr>
        <w:softHyphen/>
        <w:t>чии населения»;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Федеральный закон от 10.01.2002 г. № 7-ФЗ «Об охране окружающей среды».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 xml:space="preserve">Радиус </w:t>
      </w:r>
      <w:proofErr w:type="spellStart"/>
      <w:r w:rsidRPr="004B7220">
        <w:rPr>
          <w:sz w:val="20"/>
          <w:szCs w:val="20"/>
        </w:rPr>
        <w:t>водоохранной</w:t>
      </w:r>
      <w:proofErr w:type="spellEnd"/>
      <w:r w:rsidRPr="004B7220">
        <w:rPr>
          <w:sz w:val="20"/>
          <w:szCs w:val="20"/>
        </w:rPr>
        <w:t xml:space="preserve"> зоны для истоков реки, ручья устанавливается в размере 50 м.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righ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Ширина прибрежной защитной полосы устанавливается в зависимости от уклона берега вод</w:t>
      </w:r>
      <w:r w:rsidRPr="004B7220">
        <w:rPr>
          <w:sz w:val="20"/>
          <w:szCs w:val="20"/>
        </w:rPr>
        <w:softHyphen/>
        <w:t>ного объекта и составляет 30 м для обратного или нулевого уклона, 40 м - для уклона до 3 градусов и 50 м - для уклона три и более градуса.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 xml:space="preserve">В границах </w:t>
      </w:r>
      <w:proofErr w:type="spellStart"/>
      <w:r w:rsidRPr="004B7220">
        <w:rPr>
          <w:sz w:val="20"/>
          <w:szCs w:val="20"/>
        </w:rPr>
        <w:t>водоохранных</w:t>
      </w:r>
      <w:proofErr w:type="spellEnd"/>
      <w:r w:rsidRPr="004B7220">
        <w:rPr>
          <w:sz w:val="20"/>
          <w:szCs w:val="20"/>
        </w:rPr>
        <w:t xml:space="preserve"> зон запрещаются: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использование сточных вод для удобрения почв;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righ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размещение кладбищ, скотомогильников, мест захоронения отходов производства и потреб</w:t>
      </w:r>
      <w:r w:rsidRPr="004B7220">
        <w:rPr>
          <w:sz w:val="20"/>
          <w:szCs w:val="20"/>
        </w:rPr>
        <w:softHyphen/>
        <w:t>ления, радиоактивных, химических, взрывчатых, токсичных, отравляющих и ядовитых веществ;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осуществление авиационных мер по борьбе с вредителями и болезнями растений;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righ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4B7220" w:rsidRPr="004B7220" w:rsidRDefault="004B7220" w:rsidP="004B7220">
      <w:pPr>
        <w:pStyle w:val="ab"/>
        <w:framePr w:w="10358" w:h="12499" w:hRule="exact" w:wrap="none" w:vAnchor="page" w:hAnchor="page" w:x="906" w:y="1712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4B7220">
        <w:rPr>
          <w:rFonts w:ascii="Times New Roman" w:hAnsi="Times New Roman" w:cs="Times New Roman"/>
          <w:color w:val="auto"/>
          <w:sz w:val="20"/>
          <w:szCs w:val="20"/>
        </w:rPr>
        <w:t xml:space="preserve">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B7220" w:rsidRPr="004B7220" w:rsidRDefault="004B7220" w:rsidP="004B7220">
      <w:pPr>
        <w:pStyle w:val="ab"/>
        <w:framePr w:w="10358" w:h="12499" w:hRule="exact" w:wrap="none" w:vAnchor="page" w:hAnchor="page" w:x="906" w:y="1712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4B7220">
        <w:rPr>
          <w:rFonts w:ascii="Times New Roman" w:hAnsi="Times New Roman" w:cs="Times New Roman"/>
          <w:color w:val="auto"/>
          <w:sz w:val="20"/>
          <w:szCs w:val="20"/>
        </w:rPr>
        <w:t xml:space="preserve"> размещение специализированных хранилищ пестицидов и </w:t>
      </w:r>
      <w:proofErr w:type="spellStart"/>
      <w:r w:rsidRPr="004B7220">
        <w:rPr>
          <w:rFonts w:ascii="Times New Roman" w:hAnsi="Times New Roman" w:cs="Times New Roman"/>
          <w:color w:val="auto"/>
          <w:sz w:val="20"/>
          <w:szCs w:val="20"/>
        </w:rPr>
        <w:t>агрохимикатов</w:t>
      </w:r>
      <w:proofErr w:type="spellEnd"/>
      <w:r w:rsidRPr="004B7220">
        <w:rPr>
          <w:rFonts w:ascii="Times New Roman" w:hAnsi="Times New Roman" w:cs="Times New Roman"/>
          <w:color w:val="auto"/>
          <w:sz w:val="20"/>
          <w:szCs w:val="20"/>
        </w:rPr>
        <w:t xml:space="preserve">, применение пестицидов и </w:t>
      </w:r>
      <w:proofErr w:type="spellStart"/>
      <w:r w:rsidRPr="004B7220">
        <w:rPr>
          <w:rFonts w:ascii="Times New Roman" w:hAnsi="Times New Roman" w:cs="Times New Roman"/>
          <w:color w:val="auto"/>
          <w:sz w:val="20"/>
          <w:szCs w:val="20"/>
        </w:rPr>
        <w:t>агрохимикатов</w:t>
      </w:r>
      <w:proofErr w:type="spellEnd"/>
      <w:r w:rsidRPr="004B7220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4B7220" w:rsidRPr="004B7220" w:rsidRDefault="004B7220" w:rsidP="004B7220">
      <w:pPr>
        <w:pStyle w:val="ab"/>
        <w:framePr w:w="10358" w:h="12499" w:hRule="exact" w:wrap="none" w:vAnchor="page" w:hAnchor="page" w:x="906" w:y="1712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4B7220">
        <w:rPr>
          <w:rFonts w:ascii="Times New Roman" w:hAnsi="Times New Roman" w:cs="Times New Roman"/>
          <w:color w:val="auto"/>
          <w:sz w:val="20"/>
          <w:szCs w:val="20"/>
        </w:rPr>
        <w:t>сброс сточных, в том числе дренажных, вод;</w:t>
      </w:r>
    </w:p>
    <w:p w:rsidR="004B7220" w:rsidRPr="004B7220" w:rsidRDefault="004B7220" w:rsidP="004B7220">
      <w:pPr>
        <w:pStyle w:val="ab"/>
        <w:framePr w:w="10358" w:h="12499" w:hRule="exact" w:wrap="none" w:vAnchor="page" w:hAnchor="page" w:x="906" w:y="1712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4B7220">
        <w:rPr>
          <w:rFonts w:ascii="Times New Roman" w:hAnsi="Times New Roman" w:cs="Times New Roman"/>
          <w:color w:val="auto"/>
          <w:sz w:val="20"/>
          <w:szCs w:val="20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history="1">
        <w:r w:rsidRPr="004B7220">
          <w:rPr>
            <w:rFonts w:ascii="Times New Roman" w:hAnsi="Times New Roman" w:cs="Times New Roman"/>
            <w:color w:val="0000FF"/>
            <w:sz w:val="20"/>
            <w:szCs w:val="20"/>
          </w:rPr>
          <w:t>статьей 19.1</w:t>
        </w:r>
      </w:hyperlink>
      <w:r w:rsidRPr="004B7220">
        <w:rPr>
          <w:rFonts w:ascii="Times New Roman" w:hAnsi="Times New Roman" w:cs="Times New Roman"/>
          <w:color w:val="auto"/>
          <w:sz w:val="20"/>
          <w:szCs w:val="20"/>
        </w:rPr>
        <w:t xml:space="preserve"> Закона Российской Федерации от 21</w:t>
      </w:r>
      <w:proofErr w:type="gramEnd"/>
      <w:r w:rsidRPr="004B7220">
        <w:rPr>
          <w:rFonts w:ascii="Times New Roman" w:hAnsi="Times New Roman" w:cs="Times New Roman"/>
          <w:color w:val="auto"/>
          <w:sz w:val="20"/>
          <w:szCs w:val="20"/>
        </w:rPr>
        <w:t xml:space="preserve"> февраля 1992 года N 2395-1 "О недрах").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В границах прибрежных защитных полос дополнительно запрещаются: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распашка земель;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размещение отвалов размываемых грунтов;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numPr>
          <w:ilvl w:val="0"/>
          <w:numId w:val="3"/>
        </w:numPr>
        <w:shd w:val="clear" w:color="auto" w:fill="auto"/>
        <w:tabs>
          <w:tab w:val="left" w:pos="725"/>
        </w:tabs>
        <w:spacing w:before="0" w:line="240" w:lineRule="auto"/>
        <w:ind w:lef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>выпас сельскохозяйственных животных и организация для них летних лагерей, ванн</w:t>
      </w:r>
    </w:p>
    <w:p w:rsidR="00A92FAB" w:rsidRPr="004B7220" w:rsidRDefault="00DE1AD5" w:rsidP="004B7220">
      <w:pPr>
        <w:pStyle w:val="37"/>
        <w:framePr w:w="10358" w:h="12499" w:hRule="exact" w:wrap="none" w:vAnchor="page" w:hAnchor="page" w:x="906" w:y="1712"/>
        <w:shd w:val="clear" w:color="auto" w:fill="auto"/>
        <w:spacing w:before="0" w:line="240" w:lineRule="auto"/>
        <w:ind w:left="20" w:right="20" w:firstLine="560"/>
        <w:jc w:val="both"/>
        <w:rPr>
          <w:sz w:val="20"/>
          <w:szCs w:val="20"/>
        </w:rPr>
      </w:pPr>
      <w:r w:rsidRPr="004B7220">
        <w:rPr>
          <w:sz w:val="20"/>
          <w:szCs w:val="20"/>
        </w:rPr>
        <w:t xml:space="preserve">В границах </w:t>
      </w:r>
      <w:proofErr w:type="spellStart"/>
      <w:r w:rsidRPr="004B7220">
        <w:rPr>
          <w:sz w:val="20"/>
          <w:szCs w:val="20"/>
        </w:rPr>
        <w:t>водоохранных</w:t>
      </w:r>
      <w:proofErr w:type="spellEnd"/>
      <w:r w:rsidRPr="004B7220">
        <w:rPr>
          <w:sz w:val="20"/>
          <w:szCs w:val="20"/>
        </w:rPr>
        <w:t xml:space="preserve"> зон допускаются проектирование, размещение, строительство, ре</w:t>
      </w:r>
      <w:r w:rsidRPr="004B7220">
        <w:rPr>
          <w:sz w:val="20"/>
          <w:szCs w:val="20"/>
        </w:rPr>
        <w:softHyphen/>
        <w:t>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</w:t>
      </w:r>
      <w:r w:rsidRPr="004B7220">
        <w:rPr>
          <w:sz w:val="20"/>
          <w:szCs w:val="20"/>
        </w:rPr>
        <w:softHyphen/>
        <w:t>грязнения, засорения и истощения вод в соответствии с водным законодательством и законодатель</w:t>
      </w:r>
      <w:r w:rsidRPr="004B7220">
        <w:rPr>
          <w:sz w:val="20"/>
          <w:szCs w:val="20"/>
        </w:rPr>
        <w:softHyphen/>
        <w:t>ством в области охраны окружающей среды.</w:t>
      </w:r>
    </w:p>
    <w:p w:rsidR="00A92FAB" w:rsidRPr="004B7220" w:rsidRDefault="00DE1AD5" w:rsidP="004B7220">
      <w:pPr>
        <w:pStyle w:val="a5"/>
        <w:framePr w:wrap="none" w:vAnchor="page" w:hAnchor="page" w:x="10022" w:y="15751"/>
        <w:shd w:val="clear" w:color="auto" w:fill="auto"/>
        <w:spacing w:line="240" w:lineRule="auto"/>
        <w:ind w:left="20"/>
      </w:pPr>
      <w:r w:rsidRPr="004B7220">
        <w:t>28</w:t>
      </w:r>
    </w:p>
    <w:p w:rsidR="00A92FAB" w:rsidRPr="004B7220" w:rsidRDefault="00A92FAB" w:rsidP="004B7220">
      <w:pPr>
        <w:rPr>
          <w:rFonts w:ascii="Times New Roman" w:hAnsi="Times New Roman" w:cs="Times New Roman"/>
          <w:sz w:val="20"/>
          <w:szCs w:val="20"/>
        </w:rPr>
        <w:sectPr w:rsidR="00A92FAB" w:rsidRPr="004B7220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7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7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354" w:h="4889" w:hRule="exact" w:wrap="none" w:vAnchor="page" w:hAnchor="page" w:x="909" w:y="1717"/>
        <w:shd w:val="clear" w:color="auto" w:fill="auto"/>
        <w:spacing w:after="83" w:line="210" w:lineRule="exact"/>
        <w:ind w:left="40" w:firstLine="0"/>
      </w:pPr>
      <w:r w:rsidRPr="003E5285">
        <w:t>Рыбоохранная зона</w:t>
      </w:r>
    </w:p>
    <w:p w:rsidR="00A92FAB" w:rsidRPr="003E5285" w:rsidRDefault="00DE1AD5">
      <w:pPr>
        <w:pStyle w:val="37"/>
        <w:framePr w:w="10354" w:h="4889" w:hRule="exact" w:wrap="none" w:vAnchor="page" w:hAnchor="page" w:x="909" w:y="1717"/>
        <w:shd w:val="clear" w:color="auto" w:fill="auto"/>
        <w:spacing w:before="0" w:after="115" w:line="278" w:lineRule="exact"/>
        <w:ind w:left="20" w:right="20" w:firstLine="560"/>
        <w:jc w:val="both"/>
      </w:pPr>
      <w:r w:rsidRPr="003E5285">
        <w:t xml:space="preserve">В целях сохранения условий для воспроизводства водных биоресурсов на территории, которая прилегает к акватории водного объекта </w:t>
      </w:r>
      <w:proofErr w:type="spellStart"/>
      <w:r w:rsidRPr="003E5285">
        <w:t>рыбохозяйственного</w:t>
      </w:r>
      <w:proofErr w:type="spellEnd"/>
      <w:r w:rsidRPr="003E5285">
        <w:t xml:space="preserve"> значения, устанавливаются рыбо</w:t>
      </w:r>
      <w:r w:rsidRPr="003E5285">
        <w:softHyphen/>
        <w:t>охранные зоны.</w:t>
      </w:r>
    </w:p>
    <w:p w:rsidR="00A92FAB" w:rsidRPr="003E5285" w:rsidRDefault="00DE1AD5">
      <w:pPr>
        <w:pStyle w:val="37"/>
        <w:framePr w:w="10354" w:h="4889" w:hRule="exact" w:wrap="none" w:vAnchor="page" w:hAnchor="page" w:x="909" w:y="1717"/>
        <w:shd w:val="clear" w:color="auto" w:fill="auto"/>
        <w:spacing w:before="0" w:after="87" w:line="210" w:lineRule="exact"/>
        <w:ind w:left="20" w:firstLine="560"/>
        <w:jc w:val="both"/>
      </w:pPr>
      <w:r w:rsidRPr="003E5285">
        <w:t>На территориях рыбоохранных зон вводятся ограничения хозяйственной и иной деятельности.</w:t>
      </w:r>
    </w:p>
    <w:p w:rsidR="00A92FAB" w:rsidRPr="003E5285" w:rsidRDefault="00DE1AD5">
      <w:pPr>
        <w:pStyle w:val="37"/>
        <w:framePr w:w="10354" w:h="4889" w:hRule="exact" w:wrap="none" w:vAnchor="page" w:hAnchor="page" w:x="909" w:y="1717"/>
        <w:shd w:val="clear" w:color="auto" w:fill="auto"/>
        <w:spacing w:before="0"/>
        <w:ind w:left="20" w:right="20" w:firstLine="560"/>
        <w:jc w:val="both"/>
      </w:pPr>
      <w:r w:rsidRPr="003E5285">
        <w:t>Порядок установки, размеры рыбоохранных зон, а также градостроительная и хозяйственная деятельность на их территории регламентируется следующими законодательным и нормативным актами:</w:t>
      </w:r>
    </w:p>
    <w:p w:rsidR="00A92FAB" w:rsidRPr="003E5285" w:rsidRDefault="00DE1AD5">
      <w:pPr>
        <w:pStyle w:val="37"/>
        <w:framePr w:w="10354" w:h="4889" w:hRule="exact" w:wrap="none" w:vAnchor="page" w:hAnchor="page" w:x="909" w:y="1717"/>
        <w:numPr>
          <w:ilvl w:val="0"/>
          <w:numId w:val="3"/>
        </w:numPr>
        <w:shd w:val="clear" w:color="auto" w:fill="auto"/>
        <w:tabs>
          <w:tab w:val="left" w:pos="743"/>
        </w:tabs>
        <w:spacing w:before="0"/>
        <w:ind w:left="20" w:right="20" w:firstLine="560"/>
        <w:jc w:val="both"/>
      </w:pPr>
      <w:r w:rsidRPr="003E5285">
        <w:t>Федеральный закон от 20.12.2004 г. № 166-Ф3 «О рыболовстве и сохранении водных биоло</w:t>
      </w:r>
      <w:r w:rsidRPr="003E5285">
        <w:softHyphen/>
        <w:t>гических ресурсов»;</w:t>
      </w:r>
    </w:p>
    <w:p w:rsidR="00A92FAB" w:rsidRPr="003E5285" w:rsidRDefault="00DE1AD5">
      <w:pPr>
        <w:pStyle w:val="37"/>
        <w:framePr w:w="10354" w:h="4889" w:hRule="exact" w:wrap="none" w:vAnchor="page" w:hAnchor="page" w:x="909" w:y="1717"/>
        <w:numPr>
          <w:ilvl w:val="0"/>
          <w:numId w:val="3"/>
        </w:numPr>
        <w:shd w:val="clear" w:color="auto" w:fill="auto"/>
        <w:tabs>
          <w:tab w:val="left" w:pos="743"/>
        </w:tabs>
        <w:spacing w:before="0"/>
        <w:ind w:left="20" w:right="20" w:firstLine="560"/>
        <w:jc w:val="both"/>
      </w:pPr>
      <w:r w:rsidRPr="003E5285">
        <w:t>«Правила установления рыбоохранных зон», утвержденные постановлением Правительства Российской Федерации от 6.11.2008 г. № 743;</w:t>
      </w:r>
    </w:p>
    <w:p w:rsidR="00A92FAB" w:rsidRPr="003E5285" w:rsidRDefault="00DE1AD5">
      <w:pPr>
        <w:pStyle w:val="37"/>
        <w:framePr w:w="10354" w:h="4889" w:hRule="exact" w:wrap="none" w:vAnchor="page" w:hAnchor="page" w:x="909" w:y="1717"/>
        <w:numPr>
          <w:ilvl w:val="0"/>
          <w:numId w:val="3"/>
        </w:numPr>
        <w:shd w:val="clear" w:color="auto" w:fill="auto"/>
        <w:tabs>
          <w:tab w:val="left" w:pos="743"/>
        </w:tabs>
        <w:spacing w:before="0" w:after="56"/>
        <w:ind w:left="20" w:right="20" w:firstLine="560"/>
        <w:jc w:val="both"/>
      </w:pPr>
      <w:r w:rsidRPr="003E5285">
        <w:t>Сводом правил СП 42.13330.2011 «Градостроительство. Планировка и застройка городских и сельских поселений».</w:t>
      </w:r>
    </w:p>
    <w:p w:rsidR="00A92FAB" w:rsidRPr="003E5285" w:rsidRDefault="00DE1AD5">
      <w:pPr>
        <w:pStyle w:val="37"/>
        <w:framePr w:w="10354" w:h="4889" w:hRule="exact" w:wrap="none" w:vAnchor="page" w:hAnchor="page" w:x="909" w:y="1717"/>
        <w:shd w:val="clear" w:color="auto" w:fill="auto"/>
        <w:spacing w:before="0" w:line="278" w:lineRule="exact"/>
        <w:ind w:left="20" w:right="20" w:firstLine="560"/>
        <w:jc w:val="both"/>
      </w:pPr>
      <w:r w:rsidRPr="003E5285">
        <w:t>Ограничения осуществления хозяйственной и иной деятельности и особенности введения та</w:t>
      </w:r>
      <w:r w:rsidRPr="003E5285">
        <w:softHyphen/>
        <w:t>ких ограничений в рыбоохранных зонах устанавливаются Правительством Российской Федерации.</w:t>
      </w:r>
    </w:p>
    <w:p w:rsidR="00A92FAB" w:rsidRPr="003E5285" w:rsidRDefault="00DE1AD5">
      <w:pPr>
        <w:pStyle w:val="a5"/>
        <w:framePr w:wrap="none" w:vAnchor="page" w:hAnchor="page" w:x="10024" w:y="15751"/>
        <w:shd w:val="clear" w:color="auto" w:fill="auto"/>
        <w:spacing w:line="200" w:lineRule="exact"/>
        <w:ind w:left="20"/>
      </w:pPr>
      <w:r w:rsidRPr="003E5285">
        <w:t>29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13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354" w:h="3943" w:hRule="exact" w:wrap="none" w:vAnchor="page" w:hAnchor="page" w:x="906" w:y="1712"/>
        <w:shd w:val="clear" w:color="auto" w:fill="auto"/>
        <w:spacing w:after="87" w:line="210" w:lineRule="exact"/>
        <w:ind w:firstLine="0"/>
      </w:pPr>
      <w:r w:rsidRPr="003E5285">
        <w:t>Зона защитных лесных полос</w:t>
      </w:r>
    </w:p>
    <w:p w:rsidR="00A92FAB" w:rsidRPr="003E5285" w:rsidRDefault="00DE1AD5">
      <w:pPr>
        <w:pStyle w:val="37"/>
        <w:framePr w:w="10354" w:h="3943" w:hRule="exact" w:wrap="none" w:vAnchor="page" w:hAnchor="page" w:x="906" w:y="1712"/>
        <w:shd w:val="clear" w:color="auto" w:fill="auto"/>
        <w:spacing w:before="0" w:after="56"/>
        <w:ind w:left="20" w:firstLine="560"/>
        <w:jc w:val="both"/>
      </w:pPr>
      <w:proofErr w:type="gramStart"/>
      <w:r w:rsidRPr="003E5285">
        <w:t>В лесах, выполняющих функции защиты природных и иных объектов, запрещается проведе</w:t>
      </w:r>
      <w:r w:rsidRPr="003E5285">
        <w:softHyphen/>
        <w:t>ние сплошных рубок лесных насаждений, за исключением случая, если выборочные рубки не обес</w:t>
      </w:r>
      <w:r w:rsidRPr="003E5285">
        <w:softHyphen/>
        <w:t>печивают замену лесных насаждений, утрачивающих свои полезные функции, на лесные насажде</w:t>
      </w:r>
      <w:r w:rsidRPr="003E5285">
        <w:softHyphen/>
        <w:t>ния, обеспечивающие сохранение целевого назначения защитных лесов и выполняемых ими полез</w:t>
      </w:r>
      <w:r w:rsidRPr="003E5285">
        <w:softHyphen/>
        <w:t>ных функций, а также случаев установления правового режима зон с особыми условиями использо</w:t>
      </w:r>
      <w:r w:rsidRPr="003E5285">
        <w:softHyphen/>
        <w:t>вания территорий, на которых расположены соответствующие</w:t>
      </w:r>
      <w:proofErr w:type="gramEnd"/>
      <w:r w:rsidRPr="003E5285">
        <w:t xml:space="preserve"> леса.</w:t>
      </w:r>
    </w:p>
    <w:p w:rsidR="00A92FAB" w:rsidRPr="003E5285" w:rsidRDefault="00DE1AD5">
      <w:pPr>
        <w:pStyle w:val="37"/>
        <w:framePr w:w="10354" w:h="3943" w:hRule="exact" w:wrap="none" w:vAnchor="page" w:hAnchor="page" w:x="906" w:y="1712"/>
        <w:shd w:val="clear" w:color="auto" w:fill="auto"/>
        <w:spacing w:before="0" w:after="64" w:line="278" w:lineRule="exact"/>
        <w:ind w:left="20" w:firstLine="560"/>
        <w:jc w:val="both"/>
      </w:pPr>
      <w:r w:rsidRPr="003E5285">
        <w:t>Выборочные рубки лесных насаждений в лесах, выполняющих функции защиты природных и иных объектов, проводятся только в целях вырубки погибших и поврежденных лесных насаждений, за исключением случаев, предусмотренных настоящей статьей.</w:t>
      </w:r>
    </w:p>
    <w:p w:rsidR="00A92FAB" w:rsidRPr="003E5285" w:rsidRDefault="00DE1AD5">
      <w:pPr>
        <w:pStyle w:val="37"/>
        <w:framePr w:w="10354" w:h="3943" w:hRule="exact" w:wrap="none" w:vAnchor="page" w:hAnchor="page" w:x="906" w:y="1712"/>
        <w:shd w:val="clear" w:color="auto" w:fill="auto"/>
        <w:spacing w:before="0"/>
        <w:ind w:left="20" w:firstLine="560"/>
        <w:jc w:val="both"/>
      </w:pPr>
      <w:r w:rsidRPr="003E5285">
        <w:t>Особенности использования, охраны, защиты, воспроизводства лесов, выполняющих функции защиты природных и иных объектов, устанавливаются уполномоченным федеральным органом ис</w:t>
      </w:r>
      <w:r w:rsidRPr="003E5285">
        <w:softHyphen/>
        <w:t>полнительной власти.</w:t>
      </w:r>
    </w:p>
    <w:p w:rsidR="00A92FAB" w:rsidRPr="003E5285" w:rsidRDefault="00DE1AD5">
      <w:pPr>
        <w:pStyle w:val="a5"/>
        <w:framePr w:wrap="none" w:vAnchor="page" w:hAnchor="page" w:x="10026" w:y="15751"/>
        <w:shd w:val="clear" w:color="auto" w:fill="auto"/>
        <w:spacing w:line="200" w:lineRule="exact"/>
        <w:ind w:left="20"/>
      </w:pPr>
      <w:r w:rsidRPr="003E5285">
        <w:t>30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7" w:y="853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7" w:y="853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354" w:h="7373" w:hRule="exact" w:wrap="none" w:vAnchor="page" w:hAnchor="page" w:x="909" w:y="1741"/>
        <w:shd w:val="clear" w:color="auto" w:fill="auto"/>
        <w:spacing w:after="77" w:line="210" w:lineRule="exact"/>
        <w:ind w:right="200" w:firstLine="0"/>
      </w:pPr>
      <w:r w:rsidRPr="003E5285">
        <w:t>Охранная зона линий электропередачи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shd w:val="clear" w:color="auto" w:fill="auto"/>
        <w:spacing w:before="0" w:after="60"/>
        <w:ind w:left="20" w:right="40" w:firstLine="560"/>
        <w:jc w:val="both"/>
      </w:pPr>
      <w:r w:rsidRPr="003E5285">
        <w:t>Порядок установки, размеры охранных зон линий электропередачи, а также градостроитель</w:t>
      </w:r>
      <w:r w:rsidRPr="003E5285">
        <w:softHyphen/>
        <w:t>ная и хозяйственная деятельность на их территории регламентируется ГОСТ 12.1.051-90 «Охранная зона воздушных линий электропередачи и воздушных линий связи».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shd w:val="clear" w:color="auto" w:fill="auto"/>
        <w:spacing w:before="0"/>
        <w:ind w:left="20" w:right="40" w:firstLine="560"/>
        <w:jc w:val="both"/>
      </w:pPr>
      <w:r w:rsidRPr="003E5285"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  <w:ind w:left="20" w:firstLine="560"/>
        <w:jc w:val="both"/>
      </w:pPr>
      <w:r w:rsidRPr="003E5285">
        <w:t>размещать хранилища горюче-смазочных материалов;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  <w:ind w:left="20" w:firstLine="560"/>
        <w:jc w:val="both"/>
      </w:pPr>
      <w:r w:rsidRPr="003E5285">
        <w:t>устраивать свалки;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  <w:ind w:left="20" w:firstLine="560"/>
        <w:jc w:val="both"/>
      </w:pPr>
      <w:r w:rsidRPr="003E5285">
        <w:t>проводить взрывные работы;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  <w:ind w:left="20" w:firstLine="560"/>
        <w:jc w:val="both"/>
      </w:pPr>
      <w:r w:rsidRPr="003E5285">
        <w:t>разводить огонь;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/>
        <w:ind w:left="20" w:firstLine="560"/>
        <w:jc w:val="both"/>
      </w:pPr>
      <w:r w:rsidRPr="003E5285">
        <w:t>сбрасывать и сливать едкие и коррозионные вещества и горюче-смазочные материалы;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 w:line="278" w:lineRule="exact"/>
        <w:ind w:left="20" w:right="40" w:firstLine="560"/>
        <w:jc w:val="both"/>
      </w:pPr>
      <w:r w:rsidRPr="003E5285">
        <w:t>набрасывать на провода опоры и приближать к ним посторонние предметы, а также подни</w:t>
      </w:r>
      <w:r w:rsidRPr="003E5285">
        <w:softHyphen/>
        <w:t>маться на опоры;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 w:after="64" w:line="278" w:lineRule="exact"/>
        <w:ind w:left="20" w:right="40" w:firstLine="560"/>
        <w:jc w:val="both"/>
      </w:pPr>
      <w:r w:rsidRPr="003E5285">
        <w:t>проводить работы и пребывать в охранной зоне воздушных линий электропередачи во время грозы или экстремальных погодных условиях.</w:t>
      </w:r>
    </w:p>
    <w:p w:rsidR="00A92FAB" w:rsidRPr="003E5285" w:rsidRDefault="00DE1AD5">
      <w:pPr>
        <w:pStyle w:val="37"/>
        <w:framePr w:w="10354" w:h="7373" w:hRule="exact" w:wrap="none" w:vAnchor="page" w:hAnchor="page" w:x="909" w:y="1741"/>
        <w:shd w:val="clear" w:color="auto" w:fill="auto"/>
        <w:spacing w:before="0" w:after="60"/>
        <w:ind w:left="20" w:right="40" w:firstLine="560"/>
        <w:jc w:val="both"/>
      </w:pPr>
      <w:proofErr w:type="gramStart"/>
      <w:r w:rsidRPr="003E5285">
        <w:t>В пределах охранной зоны воздушных линий электропередачи без согласия организации, экс</w:t>
      </w:r>
      <w:r w:rsidRPr="003E5285">
        <w:softHyphen/>
        <w:t>плуатирующей эти линии, запрещается осуществлять строительные, монтажные и поливные рабо</w:t>
      </w:r>
      <w:r w:rsidRPr="003E5285">
        <w:softHyphen/>
        <w:t>ты, проводить посадку и вырубку деревьев, складировать корма, удобрения, топливо и другие мате</w:t>
      </w:r>
      <w:r w:rsidRPr="003E5285">
        <w:softHyphen/>
        <w:t>риалы, устраивать проезды для машин и механизмов, имеющих общую высоту с грузом или без груза от поверхности дороги более 4 м.</w:t>
      </w:r>
      <w:proofErr w:type="gramEnd"/>
    </w:p>
    <w:p w:rsidR="00A92FAB" w:rsidRPr="003E5285" w:rsidRDefault="00DE1AD5" w:rsidP="0039111A">
      <w:pPr>
        <w:pStyle w:val="37"/>
        <w:framePr w:w="10354" w:h="7373" w:hRule="exact" w:wrap="none" w:vAnchor="page" w:hAnchor="page" w:x="909" w:y="1741"/>
        <w:shd w:val="clear" w:color="auto" w:fill="auto"/>
        <w:spacing w:before="0" w:after="60" w:line="240" w:lineRule="exact"/>
        <w:ind w:left="23" w:right="40" w:firstLine="561"/>
        <w:jc w:val="both"/>
      </w:pPr>
      <w:r w:rsidRPr="003E5285"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A92FAB" w:rsidRPr="003E5285" w:rsidRDefault="00DE1AD5" w:rsidP="0039111A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 w:after="60" w:line="240" w:lineRule="exact"/>
        <w:ind w:left="23" w:firstLine="561"/>
        <w:jc w:val="both"/>
      </w:pPr>
      <w:r w:rsidRPr="003E5285">
        <w:t>при любых погодных условиях водяная струя не входит в охранную зону;</w:t>
      </w:r>
    </w:p>
    <w:p w:rsidR="00A92FAB" w:rsidRPr="003E5285" w:rsidRDefault="00DE1AD5" w:rsidP="0039111A">
      <w:pPr>
        <w:pStyle w:val="37"/>
        <w:framePr w:w="10354" w:h="7373" w:hRule="exact" w:wrap="none" w:vAnchor="page" w:hAnchor="page" w:x="909" w:y="1741"/>
        <w:numPr>
          <w:ilvl w:val="0"/>
          <w:numId w:val="3"/>
        </w:numPr>
        <w:shd w:val="clear" w:color="auto" w:fill="auto"/>
        <w:tabs>
          <w:tab w:val="left" w:pos="723"/>
        </w:tabs>
        <w:spacing w:before="0" w:after="60" w:line="240" w:lineRule="exact"/>
        <w:ind w:left="23" w:firstLine="561"/>
        <w:jc w:val="both"/>
      </w:pPr>
      <w:r w:rsidRPr="003E5285">
        <w:t>водяная струя входит в охранную зону и поднимается на высоту не более 3 м от земли.</w:t>
      </w:r>
    </w:p>
    <w:p w:rsidR="00A92FAB" w:rsidRPr="003E5285" w:rsidRDefault="00DE1AD5">
      <w:pPr>
        <w:pStyle w:val="a5"/>
        <w:framePr w:wrap="none" w:vAnchor="page" w:hAnchor="page" w:x="10029" w:y="15779"/>
        <w:shd w:val="clear" w:color="auto" w:fill="auto"/>
        <w:spacing w:line="200" w:lineRule="exact"/>
        <w:ind w:left="20"/>
      </w:pPr>
      <w:r w:rsidRPr="003E5285">
        <w:t>31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358" w:h="10447" w:hRule="exact" w:wrap="none" w:vAnchor="page" w:hAnchor="page" w:x="906" w:y="1803"/>
        <w:shd w:val="clear" w:color="auto" w:fill="auto"/>
        <w:spacing w:after="87" w:line="210" w:lineRule="exact"/>
        <w:ind w:right="80" w:firstLine="0"/>
      </w:pPr>
      <w:r w:rsidRPr="003E5285">
        <w:t>Объекты культурного наследия и сопряженные с ними территории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shd w:val="clear" w:color="auto" w:fill="auto"/>
        <w:spacing w:before="0" w:after="60"/>
        <w:ind w:left="20" w:right="20" w:firstLine="560"/>
        <w:jc w:val="both"/>
      </w:pPr>
      <w:r w:rsidRPr="003E5285"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</w:t>
      </w:r>
      <w:r w:rsidRPr="003E5285">
        <w:softHyphen/>
        <w:t>ответствии с требованиями статьи 34 Федерального закона от 25.06.2002 г. № 73-ФЗ «Об объектах культурного наследия (памятниках истории и культуры) народов Российской Федерации».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shd w:val="clear" w:color="auto" w:fill="auto"/>
        <w:spacing w:before="0"/>
        <w:ind w:left="20" w:right="20" w:firstLine="560"/>
        <w:jc w:val="both"/>
      </w:pPr>
      <w:r w:rsidRPr="003E5285">
        <w:t xml:space="preserve">До установления указанных зон охраны объекта культурного </w:t>
      </w:r>
      <w:proofErr w:type="gramStart"/>
      <w:r w:rsidRPr="003E5285">
        <w:t>наследия</w:t>
      </w:r>
      <w:proofErr w:type="gramEnd"/>
      <w:r w:rsidRPr="003E5285">
        <w:t xml:space="preserve"> а территории объектов культурного наследия и сопряженных с ними территориях должно обеспечиваться выполнение сле</w:t>
      </w:r>
      <w:r w:rsidRPr="003E5285">
        <w:softHyphen/>
        <w:t>дующих требований.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7"/>
        </w:numPr>
        <w:shd w:val="clear" w:color="auto" w:fill="auto"/>
        <w:tabs>
          <w:tab w:val="left" w:pos="728"/>
        </w:tabs>
        <w:spacing w:before="0"/>
        <w:ind w:left="20" w:right="20" w:firstLine="280"/>
        <w:jc w:val="both"/>
      </w:pPr>
      <w:r w:rsidRPr="003E5285">
        <w:t>Документация по планировке территории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7"/>
        </w:numPr>
        <w:shd w:val="clear" w:color="auto" w:fill="auto"/>
        <w:tabs>
          <w:tab w:val="left" w:pos="728"/>
        </w:tabs>
        <w:spacing w:before="0"/>
        <w:ind w:left="20" w:right="20" w:firstLine="280"/>
        <w:jc w:val="both"/>
      </w:pPr>
      <w:proofErr w:type="gramStart"/>
      <w:r w:rsidRPr="003E5285">
        <w:t>Использование объекта культурного наследия либо земельного участка должно осуществ</w:t>
      </w:r>
      <w:r w:rsidRPr="003E5285">
        <w:softHyphen/>
        <w:t>ляться в соответствии с требованиями Федерального закона от 25.06.2002 г. № 73-ФЗ «Об объектах культурного наследия (памятниках истории и культуры) народов Российской Федерации» и закона Томской области от 12.12.2006 г. № 304-ОЗ «Об объектах культурного наследия (памятниках исто</w:t>
      </w:r>
      <w:r w:rsidRPr="003E5285">
        <w:softHyphen/>
        <w:t>рии и культуры) Томской области», Распоряжения Губернатора Томской области от 06.11.2009 г. № 317-р «О неукоснительном соблюдении законодательства</w:t>
      </w:r>
      <w:proofErr w:type="gramEnd"/>
      <w:r w:rsidRPr="003E5285">
        <w:t xml:space="preserve"> об объектах культурного наследия (памятниках истории и культуры)».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7"/>
        </w:numPr>
        <w:shd w:val="clear" w:color="auto" w:fill="auto"/>
        <w:tabs>
          <w:tab w:val="left" w:pos="728"/>
        </w:tabs>
        <w:spacing w:before="0"/>
        <w:ind w:left="20" w:right="20" w:firstLine="280"/>
        <w:jc w:val="both"/>
      </w:pPr>
      <w:r w:rsidRPr="003E5285">
        <w:t>Границы зон охраны объекта культурного наследия, режимы использования земель и градо</w:t>
      </w:r>
      <w:r w:rsidRPr="003E5285">
        <w:softHyphen/>
        <w:t>строительные регламенты в границах данных зон устанавливаются в соответствии с требованиями статьи 2 закона Томской области от 12.12.2006 г. № 304-ОЗ «Об объектах культурного наследия (памятниках истории и культуры) Томской области»,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7"/>
        </w:numPr>
        <w:shd w:val="clear" w:color="auto" w:fill="auto"/>
        <w:tabs>
          <w:tab w:val="left" w:pos="728"/>
        </w:tabs>
        <w:spacing w:before="0"/>
        <w:ind w:left="20" w:right="20" w:firstLine="280"/>
        <w:jc w:val="both"/>
      </w:pPr>
      <w:r w:rsidRPr="003E5285">
        <w:t>При производстве строительных работ необходимо обеспечивать проведение специальных технических мероприятий по сохранности объектов культурного наследия.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7"/>
        </w:numPr>
        <w:shd w:val="clear" w:color="auto" w:fill="auto"/>
        <w:tabs>
          <w:tab w:val="left" w:pos="728"/>
        </w:tabs>
        <w:spacing w:before="0"/>
        <w:ind w:left="20" w:right="20" w:firstLine="280"/>
        <w:jc w:val="both"/>
      </w:pPr>
      <w:proofErr w:type="gramStart"/>
      <w:r w:rsidRPr="003E5285">
        <w:t>При</w:t>
      </w:r>
      <w:proofErr w:type="gramEnd"/>
      <w:r w:rsidRPr="003E5285">
        <w:t xml:space="preserve"> реконструкция застройки в исторических зонах населенных пунктов должно обеспечи</w:t>
      </w:r>
      <w:r w:rsidRPr="003E5285">
        <w:softHyphen/>
        <w:t>ваться выполнение следующих требований: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3"/>
        </w:numPr>
        <w:shd w:val="clear" w:color="auto" w:fill="auto"/>
        <w:tabs>
          <w:tab w:val="left" w:pos="728"/>
        </w:tabs>
        <w:spacing w:before="0"/>
        <w:ind w:left="20" w:firstLine="560"/>
        <w:jc w:val="both"/>
      </w:pPr>
      <w:r w:rsidRPr="003E5285">
        <w:t>сохранение общего характера застройки;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3"/>
        </w:numPr>
        <w:shd w:val="clear" w:color="auto" w:fill="auto"/>
        <w:tabs>
          <w:tab w:val="left" w:pos="728"/>
        </w:tabs>
        <w:spacing w:before="0"/>
        <w:ind w:left="20" w:firstLine="560"/>
        <w:jc w:val="both"/>
      </w:pPr>
      <w:r w:rsidRPr="003E5285">
        <w:t>сохранение видовых коридоров на главные ансамбли и памятники поселений;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3"/>
        </w:numPr>
        <w:shd w:val="clear" w:color="auto" w:fill="auto"/>
        <w:tabs>
          <w:tab w:val="left" w:pos="728"/>
        </w:tabs>
        <w:spacing w:before="0"/>
        <w:ind w:left="20" w:right="20" w:firstLine="560"/>
        <w:jc w:val="both"/>
      </w:pPr>
      <w:r w:rsidRPr="003E5285">
        <w:t>отказ от применения архитектурных форм, не свойственных исторической традиции данного места;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3"/>
        </w:numPr>
        <w:shd w:val="clear" w:color="auto" w:fill="auto"/>
        <w:tabs>
          <w:tab w:val="left" w:pos="728"/>
        </w:tabs>
        <w:spacing w:before="0"/>
        <w:ind w:left="20" w:firstLine="560"/>
        <w:jc w:val="both"/>
      </w:pPr>
      <w:r w:rsidRPr="003E5285">
        <w:t>использование, как правило, традиционных материалов;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3"/>
        </w:numPr>
        <w:shd w:val="clear" w:color="auto" w:fill="auto"/>
        <w:tabs>
          <w:tab w:val="left" w:pos="728"/>
        </w:tabs>
        <w:spacing w:before="0"/>
        <w:ind w:left="20" w:right="20" w:firstLine="560"/>
        <w:jc w:val="both"/>
      </w:pPr>
      <w:r w:rsidRPr="003E5285">
        <w:t>соблюдение предельно допустимой высоты не для реконструируемых или вновь строящихся взамен выбывших новых зданий;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3"/>
        </w:numPr>
        <w:shd w:val="clear" w:color="auto" w:fill="auto"/>
        <w:tabs>
          <w:tab w:val="left" w:pos="728"/>
        </w:tabs>
        <w:spacing w:before="0"/>
        <w:ind w:left="20" w:right="20" w:firstLine="560"/>
        <w:jc w:val="both"/>
      </w:pPr>
      <w:r w:rsidRPr="003E5285">
        <w:t>размещения по отношению к красной линии нового строительства взамен утраченных зда</w:t>
      </w:r>
      <w:r w:rsidRPr="003E5285">
        <w:softHyphen/>
        <w:t>ний, что должно соответствовать общему характеру сложившейся ранее застройки;</w:t>
      </w:r>
    </w:p>
    <w:p w:rsidR="00A92FAB" w:rsidRPr="003E5285" w:rsidRDefault="00DE1AD5">
      <w:pPr>
        <w:pStyle w:val="37"/>
        <w:framePr w:w="10358" w:h="10447" w:hRule="exact" w:wrap="none" w:vAnchor="page" w:hAnchor="page" w:x="906" w:y="1803"/>
        <w:numPr>
          <w:ilvl w:val="0"/>
          <w:numId w:val="3"/>
        </w:numPr>
        <w:shd w:val="clear" w:color="auto" w:fill="auto"/>
        <w:tabs>
          <w:tab w:val="left" w:pos="728"/>
        </w:tabs>
        <w:spacing w:before="0"/>
        <w:ind w:left="20" w:right="20" w:firstLine="560"/>
        <w:jc w:val="both"/>
      </w:pPr>
      <w:r w:rsidRPr="003E5285">
        <w:t>новое строительство в исторических зонах населенных пунктов должно производиться толь</w:t>
      </w:r>
      <w:r w:rsidRPr="003E5285">
        <w:softHyphen/>
        <w:t>ко по проектам, согласованным в установленном порядке.</w:t>
      </w:r>
    </w:p>
    <w:p w:rsidR="00A92FAB" w:rsidRPr="003E5285" w:rsidRDefault="00DE1AD5">
      <w:pPr>
        <w:pStyle w:val="a5"/>
        <w:framePr w:wrap="none" w:vAnchor="page" w:hAnchor="page" w:x="10026" w:y="15722"/>
        <w:shd w:val="clear" w:color="auto" w:fill="auto"/>
        <w:spacing w:line="200" w:lineRule="exact"/>
        <w:ind w:left="20"/>
      </w:pPr>
      <w:r w:rsidRPr="003E5285">
        <w:t>32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358" w:h="2326" w:hRule="exact" w:wrap="none" w:vAnchor="page" w:hAnchor="page" w:x="906" w:y="1712"/>
        <w:shd w:val="clear" w:color="auto" w:fill="auto"/>
        <w:spacing w:after="87" w:line="210" w:lineRule="exact"/>
        <w:ind w:left="3140" w:firstLine="0"/>
        <w:jc w:val="left"/>
      </w:pPr>
      <w:r w:rsidRPr="003E5285">
        <w:t>Территории, подверженные подтоплениям</w:t>
      </w:r>
    </w:p>
    <w:p w:rsidR="00A92FAB" w:rsidRPr="003E5285" w:rsidRDefault="00DE1AD5">
      <w:pPr>
        <w:pStyle w:val="37"/>
        <w:framePr w:w="10358" w:h="2326" w:hRule="exact" w:wrap="none" w:vAnchor="page" w:hAnchor="page" w:x="906" w:y="1712"/>
        <w:shd w:val="clear" w:color="auto" w:fill="auto"/>
        <w:spacing w:before="0"/>
        <w:ind w:right="20" w:firstLine="560"/>
        <w:jc w:val="both"/>
      </w:pPr>
      <w:proofErr w:type="gramStart"/>
      <w:r w:rsidRPr="003E5285">
        <w:t>При размещении объектов на территориях, подверженных риску подтопления (затопления), следует предусматривать комплекс мероприятий, обеспечивающих предотвращение подтопления территорий и отдельных объектов в зависимости от требований строительства, функционального использования и особенностей эксплуатации, охраны окружающей среды и/или устранения отрица</w:t>
      </w:r>
      <w:r w:rsidRPr="003E5285">
        <w:softHyphen/>
        <w:t xml:space="preserve">тельных воздействий подтопления согласно требованиям </w:t>
      </w:r>
      <w:proofErr w:type="spellStart"/>
      <w:r w:rsidRPr="003E5285">
        <w:t>СНиП</w:t>
      </w:r>
      <w:proofErr w:type="spellEnd"/>
      <w:r w:rsidRPr="003E5285">
        <w:t xml:space="preserve"> 2.06.15-85 «Инженерная защита территории от затопления и подтопления» и </w:t>
      </w:r>
      <w:proofErr w:type="spellStart"/>
      <w:r w:rsidRPr="003E5285">
        <w:t>СНиП</w:t>
      </w:r>
      <w:proofErr w:type="spellEnd"/>
      <w:r w:rsidRPr="003E5285">
        <w:t xml:space="preserve"> 33-01-2003 «Гидротехнические сооружения.</w:t>
      </w:r>
      <w:proofErr w:type="gramEnd"/>
      <w:r w:rsidRPr="003E5285">
        <w:t xml:space="preserve"> Ос</w:t>
      </w:r>
      <w:r w:rsidRPr="003E5285">
        <w:softHyphen/>
        <w:t>новные положения».</w:t>
      </w:r>
    </w:p>
    <w:p w:rsidR="00A92FAB" w:rsidRPr="003E5285" w:rsidRDefault="00DE1AD5">
      <w:pPr>
        <w:pStyle w:val="a5"/>
        <w:framePr w:wrap="none" w:vAnchor="page" w:hAnchor="page" w:x="10026" w:y="15751"/>
        <w:shd w:val="clear" w:color="auto" w:fill="auto"/>
        <w:spacing w:line="200" w:lineRule="exact"/>
        <w:ind w:left="20"/>
      </w:pPr>
      <w:r w:rsidRPr="003E5285">
        <w:t>33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E016A2">
      <w:pPr>
        <w:pStyle w:val="20"/>
        <w:framePr w:w="4915" w:h="639" w:hRule="exact" w:wrap="none" w:vAnchor="page" w:hAnchor="page" w:x="2980" w:y="853"/>
        <w:shd w:val="clear" w:color="auto" w:fill="auto"/>
        <w:spacing w:after="13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980" w:y="853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354" w:h="2098" w:hRule="exact" w:wrap="none" w:vAnchor="page" w:hAnchor="page" w:x="1022" w:y="1690"/>
        <w:shd w:val="clear" w:color="auto" w:fill="auto"/>
        <w:ind w:left="3040" w:right="1920" w:hanging="560"/>
        <w:jc w:val="left"/>
      </w:pPr>
      <w:r w:rsidRPr="003E5285">
        <w:t>Территория Памятника природы областного значения «</w:t>
      </w:r>
      <w:proofErr w:type="spellStart"/>
      <w:r w:rsidRPr="003E5285">
        <w:t>Тымский</w:t>
      </w:r>
      <w:proofErr w:type="spellEnd"/>
      <w:r w:rsidRPr="003E5285">
        <w:t xml:space="preserve"> </w:t>
      </w:r>
      <w:proofErr w:type="spellStart"/>
      <w:r w:rsidRPr="003E5285">
        <w:t>припоселковый</w:t>
      </w:r>
      <w:proofErr w:type="spellEnd"/>
      <w:r w:rsidRPr="003E5285">
        <w:t xml:space="preserve"> кедровник»</w:t>
      </w:r>
    </w:p>
    <w:p w:rsidR="00A92FAB" w:rsidRPr="003E5285" w:rsidRDefault="00DE1AD5">
      <w:pPr>
        <w:pStyle w:val="37"/>
        <w:framePr w:w="10354" w:h="2098" w:hRule="exact" w:wrap="none" w:vAnchor="page" w:hAnchor="page" w:x="1022" w:y="1690"/>
        <w:shd w:val="clear" w:color="auto" w:fill="auto"/>
        <w:spacing w:before="0"/>
        <w:ind w:left="20" w:firstLine="560"/>
        <w:jc w:val="both"/>
      </w:pPr>
      <w:r w:rsidRPr="003E5285">
        <w:t>Регламент использования территории Памятника природы областного значения «</w:t>
      </w:r>
      <w:proofErr w:type="spellStart"/>
      <w:r w:rsidRPr="003E5285">
        <w:t>Тымский</w:t>
      </w:r>
      <w:proofErr w:type="spellEnd"/>
      <w:r w:rsidRPr="003E5285">
        <w:t xml:space="preserve"> </w:t>
      </w:r>
      <w:proofErr w:type="spellStart"/>
      <w:r w:rsidRPr="003E5285">
        <w:t>припоселковый</w:t>
      </w:r>
      <w:proofErr w:type="spellEnd"/>
      <w:r w:rsidRPr="003E5285">
        <w:t xml:space="preserve"> кедровник» (перечни разрешенных и запрещенных видов деятельности) установлен Положением о памятнике природы областного значения «</w:t>
      </w:r>
      <w:proofErr w:type="spellStart"/>
      <w:r w:rsidRPr="003E5285">
        <w:t>Тымский</w:t>
      </w:r>
      <w:proofErr w:type="spellEnd"/>
      <w:r w:rsidRPr="003E5285">
        <w:t xml:space="preserve"> </w:t>
      </w:r>
      <w:proofErr w:type="spellStart"/>
      <w:r w:rsidRPr="003E5285">
        <w:t>припоселковый</w:t>
      </w:r>
      <w:proofErr w:type="spellEnd"/>
      <w:r w:rsidRPr="003E5285">
        <w:t xml:space="preserve"> кедровник», ут</w:t>
      </w:r>
      <w:r w:rsidRPr="003E5285">
        <w:softHyphen/>
        <w:t>вержденным Постановлением Администрации Томской области от 27.06.2012 г. №244а «О памят</w:t>
      </w:r>
      <w:r w:rsidRPr="003E5285">
        <w:softHyphen/>
        <w:t>нике природы областного значения «</w:t>
      </w:r>
      <w:proofErr w:type="spellStart"/>
      <w:r w:rsidRPr="003E5285">
        <w:t>Тымский</w:t>
      </w:r>
      <w:proofErr w:type="spellEnd"/>
      <w:r w:rsidRPr="003E5285">
        <w:t xml:space="preserve"> </w:t>
      </w:r>
      <w:proofErr w:type="spellStart"/>
      <w:r w:rsidRPr="003E5285">
        <w:t>припоселковый</w:t>
      </w:r>
      <w:proofErr w:type="spellEnd"/>
      <w:r w:rsidRPr="003E5285">
        <w:t xml:space="preserve"> кедровник»</w:t>
      </w:r>
    </w:p>
    <w:p w:rsidR="00A92FAB" w:rsidRPr="003E5285" w:rsidRDefault="00DE1AD5">
      <w:pPr>
        <w:pStyle w:val="a5"/>
        <w:framePr w:wrap="none" w:vAnchor="page" w:hAnchor="page" w:x="10142" w:y="15779"/>
        <w:shd w:val="clear" w:color="auto" w:fill="auto"/>
        <w:spacing w:line="200" w:lineRule="exact"/>
        <w:ind w:left="20"/>
      </w:pPr>
      <w:r w:rsidRPr="003E5285">
        <w:t>34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5B5F77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34"/>
        <w:framePr w:w="10565" w:h="6109" w:hRule="exact" w:wrap="none" w:vAnchor="page" w:hAnchor="page" w:x="916" w:y="1711"/>
        <w:numPr>
          <w:ilvl w:val="0"/>
          <w:numId w:val="2"/>
        </w:numPr>
        <w:shd w:val="clear" w:color="auto" w:fill="auto"/>
        <w:tabs>
          <w:tab w:val="left" w:pos="2378"/>
        </w:tabs>
        <w:spacing w:after="112" w:line="290" w:lineRule="exact"/>
        <w:ind w:left="1960" w:firstLine="0"/>
        <w:jc w:val="both"/>
      </w:pPr>
      <w:bookmarkStart w:id="57" w:name="bookmark56"/>
      <w:r w:rsidRPr="003E5285">
        <w:t>Использование земель общего пользования</w:t>
      </w:r>
      <w:bookmarkEnd w:id="57"/>
    </w:p>
    <w:p w:rsidR="00A92FAB" w:rsidRPr="003E5285" w:rsidRDefault="00DE1AD5">
      <w:pPr>
        <w:pStyle w:val="44"/>
        <w:framePr w:w="10565" w:h="6109" w:hRule="exact" w:wrap="none" w:vAnchor="page" w:hAnchor="page" w:x="916" w:y="1711"/>
        <w:shd w:val="clear" w:color="auto" w:fill="auto"/>
        <w:spacing w:after="87" w:line="210" w:lineRule="exact"/>
        <w:ind w:right="40" w:firstLine="0"/>
      </w:pPr>
      <w:r w:rsidRPr="003E5285">
        <w:t>Улично-дорожная сеть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right="220" w:firstLine="560"/>
        <w:jc w:val="both"/>
      </w:pPr>
      <w:bookmarkStart w:id="58" w:name="bookmark57"/>
      <w:r w:rsidRPr="003E5285">
        <w:t xml:space="preserve">На землях общего пользования, назначенных для размещения улично-дорожной сети, </w:t>
      </w:r>
      <w:proofErr w:type="gramStart"/>
      <w:r w:rsidRPr="003E5285">
        <w:t>допус</w:t>
      </w:r>
      <w:r w:rsidRPr="003E5285">
        <w:softHyphen/>
        <w:t>кается по специальному решению Администрации поселения допускается</w:t>
      </w:r>
      <w:proofErr w:type="gramEnd"/>
      <w:r w:rsidRPr="003E5285">
        <w:t xml:space="preserve"> размещать следующие объекты:</w:t>
      </w:r>
      <w:bookmarkEnd w:id="58"/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firstLine="560"/>
        <w:jc w:val="both"/>
      </w:pPr>
      <w:r w:rsidRPr="003E5285">
        <w:t>Улично-дорожная сеть согласно проекту планировки территории: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firstLine="560"/>
        <w:jc w:val="both"/>
      </w:pPr>
      <w:r w:rsidRPr="003E5285">
        <w:t xml:space="preserve">дороги автомобильные </w:t>
      </w:r>
      <w:r w:rsidRPr="003E5285">
        <w:rPr>
          <w:lang w:val="en-US"/>
        </w:rPr>
        <w:t>IV</w:t>
      </w:r>
      <w:r w:rsidRPr="003E5285">
        <w:t xml:space="preserve">-ой, </w:t>
      </w:r>
      <w:r w:rsidRPr="003E5285">
        <w:rPr>
          <w:lang w:val="en-US"/>
        </w:rPr>
        <w:t>V</w:t>
      </w:r>
      <w:r w:rsidRPr="003E5285">
        <w:t xml:space="preserve">-ой технической категории и </w:t>
      </w:r>
      <w:proofErr w:type="spellStart"/>
      <w:r w:rsidRPr="003E5285">
        <w:t>некатегорированные</w:t>
      </w:r>
      <w:proofErr w:type="spellEnd"/>
      <w:r w:rsidRPr="003E5285">
        <w:t>;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firstLine="560"/>
        <w:jc w:val="both"/>
      </w:pPr>
      <w:r w:rsidRPr="003E5285">
        <w:t>улицы;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firstLine="560"/>
        <w:jc w:val="both"/>
      </w:pPr>
      <w:r w:rsidRPr="003E5285">
        <w:t>переулки;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firstLine="56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numPr>
          <w:ilvl w:val="0"/>
          <w:numId w:val="3"/>
        </w:numPr>
        <w:shd w:val="clear" w:color="auto" w:fill="auto"/>
        <w:tabs>
          <w:tab w:val="left" w:pos="697"/>
        </w:tabs>
        <w:spacing w:before="0"/>
        <w:ind w:firstLine="56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firstLine="560"/>
        <w:jc w:val="both"/>
      </w:pPr>
      <w:r w:rsidRPr="003E5285">
        <w:t>Остановочные и торгово-остановочные пункты общественного транспорта.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left="560" w:right="640"/>
      </w:pPr>
      <w:r w:rsidRPr="003E5285">
        <w:t>Объекты капитального строительства, предусмотренные проектом планировки территории. Линейные объекты инженерной инфраструктуры.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firstLine="560"/>
        <w:jc w:val="both"/>
      </w:pPr>
      <w:r w:rsidRPr="003E5285">
        <w:t>Пожарные гидранты.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firstLine="560"/>
        <w:jc w:val="both"/>
      </w:pPr>
      <w:r w:rsidRPr="003E5285">
        <w:t>Палисадники, примыкающие к жилым домам.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right="220" w:firstLine="560"/>
        <w:jc w:val="both"/>
      </w:pPr>
      <w:r w:rsidRPr="003E5285">
        <w:t>Временные объекты торговли продовольственными и сопутствующими товарами без торгово</w:t>
      </w:r>
      <w:r w:rsidRPr="003E5285">
        <w:softHyphen/>
        <w:t>го зала.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firstLine="560"/>
        <w:jc w:val="both"/>
      </w:pPr>
      <w:r w:rsidRPr="003E5285">
        <w:t>Рекламные конструкции.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firstLine="560"/>
        <w:jc w:val="both"/>
      </w:pPr>
      <w:r w:rsidRPr="003E5285">
        <w:t>Сооружения и устройства для механической очистки поверхностных стоков.</w:t>
      </w:r>
    </w:p>
    <w:p w:rsidR="00A92FAB" w:rsidRPr="003E5285" w:rsidRDefault="00DE1AD5">
      <w:pPr>
        <w:pStyle w:val="37"/>
        <w:framePr w:w="10565" w:h="6109" w:hRule="exact" w:wrap="none" w:vAnchor="page" w:hAnchor="page" w:x="916" w:y="1711"/>
        <w:shd w:val="clear" w:color="auto" w:fill="auto"/>
        <w:spacing w:before="0"/>
        <w:ind w:firstLine="560"/>
        <w:jc w:val="both"/>
      </w:pPr>
      <w:r w:rsidRPr="003E5285">
        <w:t>Сооружения для защиты от затопления.</w:t>
      </w:r>
    </w:p>
    <w:p w:rsidR="00A92FAB" w:rsidRPr="003E5285" w:rsidRDefault="00DE1AD5">
      <w:pPr>
        <w:pStyle w:val="a5"/>
        <w:framePr w:wrap="none" w:vAnchor="page" w:hAnchor="page" w:x="10026" w:y="15731"/>
        <w:shd w:val="clear" w:color="auto" w:fill="auto"/>
        <w:spacing w:line="200" w:lineRule="exact"/>
        <w:ind w:left="20"/>
      </w:pPr>
      <w:r w:rsidRPr="003E5285">
        <w:t>35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  <w:sectPr w:rsidR="00A92FAB" w:rsidRPr="003E5285" w:rsidSect="001E79A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92FAB" w:rsidRPr="003E5285" w:rsidRDefault="00DE1AD5" w:rsidP="005B5F77">
      <w:pPr>
        <w:pStyle w:val="20"/>
        <w:framePr w:w="4915" w:h="639" w:hRule="exact" w:wrap="none" w:vAnchor="page" w:hAnchor="page" w:x="2865" w:y="824"/>
        <w:shd w:val="clear" w:color="auto" w:fill="auto"/>
        <w:spacing w:after="8" w:line="180" w:lineRule="exact"/>
        <w:ind w:left="20"/>
        <w:jc w:val="center"/>
      </w:pPr>
      <w:r w:rsidRPr="003E5285">
        <w:lastRenderedPageBreak/>
        <w:t>ПРАВИЛА ЗЕМЛЕПОЛЬЗОВАНИЯ И ЗАСТРОЙКИ</w:t>
      </w:r>
    </w:p>
    <w:p w:rsidR="00A92FAB" w:rsidRPr="003E5285" w:rsidRDefault="00DE1AD5">
      <w:pPr>
        <w:pStyle w:val="30"/>
        <w:framePr w:w="4915" w:h="639" w:hRule="exact" w:wrap="none" w:vAnchor="page" w:hAnchor="page" w:x="2865" w:y="824"/>
        <w:shd w:val="clear" w:color="auto" w:fill="auto"/>
        <w:spacing w:before="0" w:line="290" w:lineRule="exact"/>
        <w:ind w:right="300"/>
      </w:pPr>
      <w:proofErr w:type="spellStart"/>
      <w:r w:rsidRPr="003E5285">
        <w:t>Тымское</w:t>
      </w:r>
      <w:proofErr w:type="spellEnd"/>
      <w:r w:rsidRPr="003E5285">
        <w:t xml:space="preserve"> сельское поселение</w:t>
      </w:r>
    </w:p>
    <w:p w:rsidR="00A92FAB" w:rsidRPr="003E5285" w:rsidRDefault="00DE1AD5">
      <w:pPr>
        <w:pStyle w:val="44"/>
        <w:framePr w:w="10565" w:h="9770" w:hRule="exact" w:wrap="none" w:vAnchor="page" w:hAnchor="page" w:x="916" w:y="1717"/>
        <w:shd w:val="clear" w:color="auto" w:fill="auto"/>
        <w:spacing w:after="87" w:line="210" w:lineRule="exact"/>
        <w:ind w:right="240" w:firstLine="0"/>
      </w:pPr>
      <w:r w:rsidRPr="003E5285">
        <w:t>Территории, не вовлеченные в градостроительную деятельность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right="220" w:firstLine="560"/>
      </w:pPr>
      <w:r w:rsidRPr="003E5285">
        <w:t>На землях общего пользования, не вовлеченных в градостроительную деятельность, по специ</w:t>
      </w:r>
      <w:r w:rsidRPr="003E5285">
        <w:softHyphen/>
        <w:t>альному решению Администрации поселения допускается размещать следующие объекты: Линейные объекты инженерной инфраструктуры.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</w:pPr>
      <w:r w:rsidRPr="003E5285">
        <w:t>Объекты пожарной охраны (гидранты, резервуары, противопожарные водоемы).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</w:pPr>
      <w:r w:rsidRPr="003E5285">
        <w:t>Зеленые насаждения декоративные и объекты ландшафтного дизайна.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right="220" w:firstLine="560"/>
      </w:pPr>
      <w:r w:rsidRPr="003E5285">
        <w:t>Беседки, скульптура и скульптурные композиции, фонтаны и другие объекты садово-парковой архитектуры.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</w:pPr>
      <w:r w:rsidRPr="003E5285">
        <w:t>Пляжи.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</w:pPr>
      <w:r w:rsidRPr="003E5285">
        <w:t>Тропы, аллеи.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</w:pPr>
      <w:r w:rsidRPr="003E5285">
        <w:t>Сооружения защиты от затопления и подтопления.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</w:pPr>
      <w:r w:rsidRPr="003E5285">
        <w:t>Улично-дорожная сеть: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улицы;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переулки;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проезды;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проходы.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Остановочные и торгово-остановочные пункты общественного транспорта.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Стоянки для хранения легковых автомобилей.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right="220" w:firstLine="560"/>
      </w:pPr>
      <w:r w:rsidRPr="003E5285">
        <w:t>Отдельно стоящие и блокированные гаражи для хранения индивидуальных легковых автомо</w:t>
      </w:r>
      <w:r w:rsidRPr="003E5285">
        <w:softHyphen/>
        <w:t>билей.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Хозяйственные площадки: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для хозяйственных целей;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для игр детей дошкольного и младшего школьного возраста;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для отдыха взрослого населения;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для занятий физкультурой;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numPr>
          <w:ilvl w:val="0"/>
          <w:numId w:val="3"/>
        </w:numPr>
        <w:shd w:val="clear" w:color="auto" w:fill="auto"/>
        <w:tabs>
          <w:tab w:val="left" w:pos="696"/>
        </w:tabs>
        <w:spacing w:before="0"/>
        <w:ind w:left="560"/>
        <w:jc w:val="both"/>
      </w:pPr>
      <w:r w:rsidRPr="003E5285">
        <w:t>для выгула собак.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Индивидуальные и коллективные огороды и сады.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Производственные объекты, в том числе с земельным участком.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Спортивные площадки без мест и с местами для зрителей.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Общедоступные скверы и сады.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Площадки для отдыха взрослых и игр детей.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Площадки для выгула домашних животных.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/>
        <w:jc w:val="both"/>
      </w:pPr>
      <w:r w:rsidRPr="003E5285">
        <w:t>Рекламные конструкции.</w:t>
      </w:r>
    </w:p>
    <w:p w:rsidR="00A92FAB" w:rsidRPr="003E5285" w:rsidRDefault="00DE1AD5">
      <w:pPr>
        <w:pStyle w:val="37"/>
        <w:framePr w:w="10565" w:h="9770" w:hRule="exact" w:wrap="none" w:vAnchor="page" w:hAnchor="page" w:x="916" w:y="1717"/>
        <w:shd w:val="clear" w:color="auto" w:fill="auto"/>
        <w:spacing w:before="0"/>
        <w:ind w:left="560" w:right="220"/>
      </w:pPr>
      <w:r w:rsidRPr="003E5285">
        <w:t>Объекты капитального строительства, предусмотренные проектом планировки территории. Сооружения и устройства для механической очистки поверхностных стоков.</w:t>
      </w:r>
    </w:p>
    <w:p w:rsidR="00A92FAB" w:rsidRPr="003E5285" w:rsidRDefault="00DE1AD5">
      <w:pPr>
        <w:pStyle w:val="a5"/>
        <w:framePr w:wrap="none" w:vAnchor="page" w:hAnchor="page" w:x="10026" w:y="15751"/>
        <w:shd w:val="clear" w:color="auto" w:fill="auto"/>
        <w:spacing w:line="200" w:lineRule="exact"/>
        <w:ind w:left="20"/>
      </w:pPr>
      <w:r w:rsidRPr="003E5285">
        <w:t>36</w:t>
      </w:r>
    </w:p>
    <w:p w:rsidR="00A92FAB" w:rsidRPr="003E5285" w:rsidRDefault="00A92FAB">
      <w:pPr>
        <w:rPr>
          <w:rFonts w:ascii="Times New Roman" w:hAnsi="Times New Roman" w:cs="Times New Roman"/>
          <w:sz w:val="2"/>
          <w:szCs w:val="2"/>
        </w:rPr>
      </w:pPr>
    </w:p>
    <w:sectPr w:rsidR="00A92FAB" w:rsidRPr="003E5285" w:rsidSect="001E79A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10" w:rsidRDefault="00590510">
      <w:r>
        <w:separator/>
      </w:r>
    </w:p>
  </w:endnote>
  <w:endnote w:type="continuationSeparator" w:id="0">
    <w:p w:rsidR="00590510" w:rsidRDefault="0059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10" w:rsidRDefault="00590510"/>
  </w:footnote>
  <w:footnote w:type="continuationSeparator" w:id="0">
    <w:p w:rsidR="00590510" w:rsidRDefault="005905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5A3"/>
    <w:multiLevelType w:val="multilevel"/>
    <w:tmpl w:val="1814F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9026F"/>
    <w:multiLevelType w:val="multilevel"/>
    <w:tmpl w:val="1A72C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92A17"/>
    <w:multiLevelType w:val="multilevel"/>
    <w:tmpl w:val="ECC6F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34472"/>
    <w:multiLevelType w:val="multilevel"/>
    <w:tmpl w:val="FAD68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A6287"/>
    <w:multiLevelType w:val="multilevel"/>
    <w:tmpl w:val="593CD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27D07"/>
    <w:multiLevelType w:val="multilevel"/>
    <w:tmpl w:val="5A9A2880"/>
    <w:lvl w:ilvl="0">
      <w:start w:val="4"/>
      <w:numFmt w:val="upperRoman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B4560"/>
    <w:multiLevelType w:val="multilevel"/>
    <w:tmpl w:val="74649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2FAB"/>
    <w:rsid w:val="000A3DB0"/>
    <w:rsid w:val="0010363D"/>
    <w:rsid w:val="001E79AD"/>
    <w:rsid w:val="002B7AF0"/>
    <w:rsid w:val="00390E6D"/>
    <w:rsid w:val="0039111A"/>
    <w:rsid w:val="003E5285"/>
    <w:rsid w:val="0045265F"/>
    <w:rsid w:val="004845AA"/>
    <w:rsid w:val="004B7220"/>
    <w:rsid w:val="005208C0"/>
    <w:rsid w:val="00590510"/>
    <w:rsid w:val="005B5F77"/>
    <w:rsid w:val="00785C75"/>
    <w:rsid w:val="008C7D87"/>
    <w:rsid w:val="00901714"/>
    <w:rsid w:val="00A92FAB"/>
    <w:rsid w:val="00C74A0F"/>
    <w:rsid w:val="00CD5E70"/>
    <w:rsid w:val="00D61439"/>
    <w:rsid w:val="00D86670"/>
    <w:rsid w:val="00DE1AD5"/>
    <w:rsid w:val="00E0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8" type="connector" idref="#AutoShape 21"/>
        <o:r id="V:Rule69" type="connector" idref="#AutoShape 30"/>
        <o:r id="V:Rule70" type="connector" idref="#AutoShape 32"/>
        <o:r id="V:Rule71" type="connector" idref="#AutoShape 54"/>
        <o:r id="V:Rule72" type="connector" idref="#AutoShape 67"/>
        <o:r id="V:Rule73" type="connector" idref="#AutoShape 33"/>
        <o:r id="V:Rule74" type="connector" idref="#AutoShape 44"/>
        <o:r id="V:Rule75" type="connector" idref="#AutoShape 13"/>
        <o:r id="V:Rule76" type="connector" idref="#AutoShape 66"/>
        <o:r id="V:Rule77" type="connector" idref="#AutoShape 34"/>
        <o:r id="V:Rule78" type="connector" idref="#AutoShape 14"/>
        <o:r id="V:Rule79" type="connector" idref="#AutoShape 50"/>
        <o:r id="V:Rule80" type="connector" idref="#AutoShape 45"/>
        <o:r id="V:Rule81" type="connector" idref="#AutoShape 20"/>
        <o:r id="V:Rule82" type="connector" idref="#AutoShape 43"/>
        <o:r id="V:Rule83" type="connector" idref="#AutoShape 65"/>
        <o:r id="V:Rule84" type="connector" idref="#AutoShape 22"/>
        <o:r id="V:Rule85" type="connector" idref="#AutoShape 23"/>
        <o:r id="V:Rule86" type="connector" idref="#AutoShape 27"/>
        <o:r id="V:Rule87" type="connector" idref="#AutoShape 31"/>
        <o:r id="V:Rule88" type="connector" idref="#AutoShape 5"/>
        <o:r id="V:Rule89" type="connector" idref="#AutoShape 52"/>
        <o:r id="V:Rule90" type="connector" idref="#AutoShape 2"/>
        <o:r id="V:Rule91" type="connector" idref="#AutoShape 61"/>
        <o:r id="V:Rule92" type="connector" idref="#AutoShape 41"/>
        <o:r id="V:Rule93" type="connector" idref="#AutoShape 68"/>
        <o:r id="V:Rule94" type="connector" idref="#AutoShape 51"/>
        <o:r id="V:Rule95" type="connector" idref="#AutoShape 6"/>
        <o:r id="V:Rule96" type="connector" idref="#AutoShape 48"/>
        <o:r id="V:Rule97" type="connector" idref="#AutoShape 63"/>
        <o:r id="V:Rule98" type="connector" idref="#AutoShape 35"/>
        <o:r id="V:Rule99" type="connector" idref="#AutoShape 70"/>
        <o:r id="V:Rule100" type="connector" idref="#AutoShape 60"/>
        <o:r id="V:Rule101" type="connector" idref="#AutoShape 4"/>
        <o:r id="V:Rule102" type="connector" idref="#AutoShape 47"/>
        <o:r id="V:Rule103" type="connector" idref="#AutoShape 9"/>
        <o:r id="V:Rule104" type="connector" idref="#AutoShape 15"/>
        <o:r id="V:Rule105" type="connector" idref="#AutoShape 24"/>
        <o:r id="V:Rule106" type="connector" idref="#AutoShape 12"/>
        <o:r id="V:Rule107" type="connector" idref="#AutoShape 56"/>
        <o:r id="V:Rule108" type="connector" idref="#AutoShape 19"/>
        <o:r id="V:Rule109" type="connector" idref="#AutoShape 53"/>
        <o:r id="V:Rule110" type="connector" idref="#AutoShape 64"/>
        <o:r id="V:Rule111" type="connector" idref="#AutoShape 62"/>
        <o:r id="V:Rule112" type="connector" idref="#AutoShape 3"/>
        <o:r id="V:Rule113" type="connector" idref="#AutoShape 18"/>
        <o:r id="V:Rule114" type="connector" idref="#AutoShape 28"/>
        <o:r id="V:Rule115" type="connector" idref="#AutoShape 11"/>
        <o:r id="V:Rule116" type="connector" idref="#AutoShape 37"/>
        <o:r id="V:Rule117" type="connector" idref="#AutoShape 17"/>
        <o:r id="V:Rule118" type="connector" idref="#AutoShape 36"/>
        <o:r id="V:Rule119" type="connector" idref="#AutoShape 42"/>
        <o:r id="V:Rule120" type="connector" idref="#AutoShape 40"/>
        <o:r id="V:Rule121" type="connector" idref="#AutoShape 8"/>
        <o:r id="V:Rule122" type="connector" idref="#AutoShape 55"/>
        <o:r id="V:Rule123" type="connector" idref="#AutoShape 16"/>
        <o:r id="V:Rule124" type="connector" idref="#AutoShape 46"/>
        <o:r id="V:Rule125" type="connector" idref="#AutoShape 26"/>
        <o:r id="V:Rule126" type="connector" idref="#AutoShape 69"/>
        <o:r id="V:Rule127" type="connector" idref="#AutoShape 10"/>
        <o:r id="V:Rule128" type="connector" idref="#AutoShape 39"/>
        <o:r id="V:Rule129" type="connector" idref="#AutoShape 29"/>
        <o:r id="V:Rule130" type="connector" idref="#AutoShape 59"/>
        <o:r id="V:Rule131" type="connector" idref="#AutoShape 7"/>
        <o:r id="V:Rule132" type="connector" idref="#AutoShape 49"/>
        <o:r id="V:Rule133" type="connector" idref="#AutoShape 38"/>
        <o:r id="V:Rule134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4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439"/>
    <w:rPr>
      <w:color w:val="0066CC"/>
      <w:u w:val="single"/>
    </w:rPr>
  </w:style>
  <w:style w:type="character" w:customStyle="1" w:styleId="2">
    <w:name w:val="Колонтитул (2)_"/>
    <w:basedOn w:val="a0"/>
    <w:link w:val="20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Колонтитул (3)_"/>
    <w:basedOn w:val="a0"/>
    <w:link w:val="30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21">
    <w:name w:val="Основной текст (2)_"/>
    <w:basedOn w:val="a0"/>
    <w:link w:val="22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23">
    <w:name w:val="Заголовок №2_"/>
    <w:basedOn w:val="a0"/>
    <w:link w:val="24"/>
    <w:rsid w:val="00D61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a4">
    <w:name w:val="Колонтитул_"/>
    <w:basedOn w:val="a0"/>
    <w:link w:val="a5"/>
    <w:rsid w:val="00D61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5">
    <w:name w:val="Оглавление 3 Знак"/>
    <w:basedOn w:val="a0"/>
    <w:link w:val="36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главление 4 Знак"/>
    <w:basedOn w:val="a0"/>
    <w:link w:val="40"/>
    <w:rsid w:val="00D61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Заголовок №4_"/>
    <w:basedOn w:val="a0"/>
    <w:link w:val="42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7"/>
    <w:rsid w:val="00D61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3">
    <w:name w:val="Основной текст (4)_"/>
    <w:basedOn w:val="a0"/>
    <w:link w:val="44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sid w:val="00D61439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a9">
    <w:name w:val="Основной текст + Полужирный"/>
    <w:basedOn w:val="a6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3pt0pt">
    <w:name w:val="Основной текст + 13 pt;Полужирный;Интервал 0 pt"/>
    <w:basedOn w:val="a6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6"/>
    <w:rsid w:val="00D61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sid w:val="00D61439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5">
    <w:name w:val="Основной текст (4)"/>
    <w:basedOn w:val="43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5">
    <w:name w:val="Основной текст2"/>
    <w:basedOn w:val="a6"/>
    <w:rsid w:val="00D61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50pt">
    <w:name w:val="Основной текст (5) + Не курсив;Интервал 0 pt"/>
    <w:basedOn w:val="5"/>
    <w:rsid w:val="00D614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1">
    <w:name w:val="Заголовок №5_"/>
    <w:basedOn w:val="a0"/>
    <w:link w:val="52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3">
    <w:name w:val="Основной текст (5)"/>
    <w:basedOn w:val="5"/>
    <w:rsid w:val="00D614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aa">
    <w:name w:val="Основной текст + Полужирный"/>
    <w:basedOn w:val="a6"/>
    <w:rsid w:val="00D61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0pt">
    <w:name w:val="Основной текст (4) + Курсив;Интервал 0 pt"/>
    <w:basedOn w:val="43"/>
    <w:rsid w:val="00D614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20">
    <w:name w:val="Колонтитул (2)"/>
    <w:basedOn w:val="a"/>
    <w:link w:val="2"/>
    <w:rsid w:val="00D6143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Колонтитул (3)"/>
    <w:basedOn w:val="a"/>
    <w:link w:val="3"/>
    <w:rsid w:val="00D61439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10">
    <w:name w:val="Заголовок №1"/>
    <w:basedOn w:val="a"/>
    <w:link w:val="1"/>
    <w:rsid w:val="00D61439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22">
    <w:name w:val="Основной текст (2)"/>
    <w:basedOn w:val="a"/>
    <w:link w:val="21"/>
    <w:rsid w:val="00D61439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D61439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4">
    <w:name w:val="Заголовок №2"/>
    <w:basedOn w:val="a"/>
    <w:link w:val="23"/>
    <w:rsid w:val="00D61439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a5">
    <w:name w:val="Колонтитул"/>
    <w:basedOn w:val="a"/>
    <w:link w:val="a4"/>
    <w:rsid w:val="00D614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rsid w:val="00D61439"/>
    <w:pPr>
      <w:shd w:val="clear" w:color="auto" w:fill="FFFFFF"/>
      <w:spacing w:after="300" w:line="0" w:lineRule="atLeast"/>
      <w:ind w:hanging="1020"/>
      <w:outlineLvl w:val="2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styleId="36">
    <w:name w:val="toc 3"/>
    <w:basedOn w:val="a"/>
    <w:link w:val="35"/>
    <w:autoRedefine/>
    <w:rsid w:val="00D6143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40">
    <w:name w:val="toc 4"/>
    <w:basedOn w:val="a"/>
    <w:link w:val="4"/>
    <w:autoRedefine/>
    <w:rsid w:val="00D6143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2">
    <w:name w:val="Заголовок №4"/>
    <w:basedOn w:val="a"/>
    <w:link w:val="41"/>
    <w:rsid w:val="00D61439"/>
    <w:pPr>
      <w:shd w:val="clear" w:color="auto" w:fill="FFFFFF"/>
      <w:spacing w:before="60" w:after="180" w:line="0" w:lineRule="atLeast"/>
      <w:ind w:hanging="15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Основной текст3"/>
    <w:basedOn w:val="a"/>
    <w:link w:val="a6"/>
    <w:rsid w:val="00D61439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4">
    <w:name w:val="Основной текст (4)"/>
    <w:basedOn w:val="a"/>
    <w:link w:val="43"/>
    <w:rsid w:val="00D61439"/>
    <w:pPr>
      <w:shd w:val="clear" w:color="auto" w:fill="FFFFFF"/>
      <w:spacing w:after="60" w:line="274" w:lineRule="exact"/>
      <w:ind w:hanging="284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rsid w:val="00D6143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rsid w:val="00D6143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2">
    <w:name w:val="Заголовок №5"/>
    <w:basedOn w:val="a"/>
    <w:link w:val="51"/>
    <w:rsid w:val="00D61439"/>
    <w:pPr>
      <w:shd w:val="clear" w:color="auto" w:fill="FFFFFF"/>
      <w:spacing w:after="24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390E6D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B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Колонтитул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7"/>
      <w:szCs w:val="3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главление 4 Знак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3pt0pt">
    <w:name w:val="Основной текст + 13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45">
    <w:name w:val="Основной текст (4)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40pt">
    <w:name w:val="Основной текст (4) + Курсив;Интервал 0 pt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after="300" w:line="0" w:lineRule="atLeast"/>
      <w:ind w:hanging="1020"/>
      <w:outlineLvl w:val="2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styleId="36">
    <w:name w:val="toc 3"/>
    <w:basedOn w:val="a"/>
    <w:link w:val="35"/>
    <w:autoRedefine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40">
    <w:name w:val="toc 4"/>
    <w:basedOn w:val="a"/>
    <w:link w:val="4"/>
    <w:autoRedefine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60" w:after="180" w:line="0" w:lineRule="atLeast"/>
      <w:ind w:hanging="150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Основной текст3"/>
    <w:basedOn w:val="a"/>
    <w:link w:val="a6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60" w:line="274" w:lineRule="exact"/>
      <w:ind w:hanging="284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74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Normal">
    <w:name w:val="ConsPlusNormal"/>
    <w:rsid w:val="00390E6D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B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D1D0848DBD8F446D7B12AB5E7624C86365B870C271F46E053E3FF3909B7C5F84852B60b4l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9715</Words>
  <Characters>55380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Солодовников</dc:creator>
  <cp:lastModifiedBy>User</cp:lastModifiedBy>
  <cp:revision>4</cp:revision>
  <dcterms:created xsi:type="dcterms:W3CDTF">2017-12-22T04:44:00Z</dcterms:created>
  <dcterms:modified xsi:type="dcterms:W3CDTF">2017-12-22T04:57:00Z</dcterms:modified>
</cp:coreProperties>
</file>