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BE" w:rsidRDefault="00C419BE" w:rsidP="00376D3A">
      <w:pPr>
        <w:spacing w:after="0" w:line="240" w:lineRule="auto"/>
        <w:jc w:val="center"/>
        <w:rPr>
          <w:rFonts w:ascii="Times New Roman" w:hAnsi="Times New Roman"/>
          <w:b/>
          <w:sz w:val="28"/>
          <w:szCs w:val="28"/>
        </w:rPr>
      </w:pPr>
    </w:p>
    <w:p w:rsidR="00376D3A" w:rsidRPr="002C06C5" w:rsidRDefault="00376D3A" w:rsidP="00376D3A">
      <w:pPr>
        <w:spacing w:after="0" w:line="240" w:lineRule="auto"/>
        <w:jc w:val="center"/>
        <w:rPr>
          <w:rFonts w:ascii="Arial" w:hAnsi="Arial" w:cs="Arial"/>
          <w:b/>
          <w:sz w:val="24"/>
          <w:szCs w:val="24"/>
        </w:rPr>
      </w:pPr>
      <w:r w:rsidRPr="002C06C5">
        <w:rPr>
          <w:rFonts w:ascii="Arial" w:hAnsi="Arial" w:cs="Arial"/>
          <w:b/>
          <w:sz w:val="24"/>
          <w:szCs w:val="24"/>
        </w:rPr>
        <w:t>МУНИЦИПАЛЬНОЕ ОБРАЗОВАНИЕ</w:t>
      </w:r>
    </w:p>
    <w:p w:rsidR="00376D3A" w:rsidRPr="002C06C5" w:rsidRDefault="00376D3A" w:rsidP="00376D3A">
      <w:pPr>
        <w:spacing w:after="0" w:line="240" w:lineRule="auto"/>
        <w:jc w:val="center"/>
        <w:rPr>
          <w:rFonts w:ascii="Arial" w:hAnsi="Arial" w:cs="Arial"/>
          <w:b/>
          <w:sz w:val="24"/>
          <w:szCs w:val="24"/>
        </w:rPr>
      </w:pPr>
      <w:r w:rsidRPr="002C06C5">
        <w:rPr>
          <w:rFonts w:ascii="Arial" w:hAnsi="Arial" w:cs="Arial"/>
          <w:b/>
          <w:sz w:val="24"/>
          <w:szCs w:val="24"/>
        </w:rPr>
        <w:t xml:space="preserve"> «ТЫМСКОЕ СЕЛЬСКОЕ ПОСЕЛЕНИЕ»</w:t>
      </w:r>
    </w:p>
    <w:p w:rsidR="00376D3A" w:rsidRPr="002C06C5" w:rsidRDefault="00376D3A" w:rsidP="00376D3A">
      <w:pPr>
        <w:spacing w:after="0" w:line="240" w:lineRule="auto"/>
        <w:jc w:val="center"/>
        <w:rPr>
          <w:rFonts w:ascii="Arial" w:hAnsi="Arial" w:cs="Arial"/>
          <w:b/>
          <w:sz w:val="24"/>
          <w:szCs w:val="24"/>
        </w:rPr>
      </w:pPr>
      <w:r w:rsidRPr="002C06C5">
        <w:rPr>
          <w:rFonts w:ascii="Arial" w:hAnsi="Arial" w:cs="Arial"/>
          <w:b/>
          <w:sz w:val="24"/>
          <w:szCs w:val="24"/>
        </w:rPr>
        <w:t>КАРГАСОКСКИЙ РАЙОН ТОМСКАЯ ОБЛАСТЬ</w:t>
      </w:r>
    </w:p>
    <w:p w:rsidR="00376D3A" w:rsidRPr="002C06C5" w:rsidRDefault="00376D3A" w:rsidP="00376D3A">
      <w:pPr>
        <w:spacing w:after="0" w:line="240" w:lineRule="auto"/>
        <w:jc w:val="center"/>
        <w:rPr>
          <w:rFonts w:ascii="Arial" w:hAnsi="Arial" w:cs="Arial"/>
          <w:b/>
          <w:sz w:val="24"/>
          <w:szCs w:val="24"/>
        </w:rPr>
      </w:pPr>
    </w:p>
    <w:p w:rsidR="00376D3A" w:rsidRPr="002C06C5" w:rsidRDefault="00376D3A" w:rsidP="00376D3A">
      <w:pPr>
        <w:spacing w:after="0" w:line="240" w:lineRule="auto"/>
        <w:jc w:val="center"/>
        <w:rPr>
          <w:rFonts w:ascii="Arial" w:hAnsi="Arial" w:cs="Arial"/>
          <w:b/>
          <w:sz w:val="24"/>
          <w:szCs w:val="24"/>
        </w:rPr>
      </w:pPr>
      <w:r w:rsidRPr="002C06C5">
        <w:rPr>
          <w:rFonts w:ascii="Arial" w:hAnsi="Arial" w:cs="Arial"/>
          <w:b/>
          <w:sz w:val="24"/>
          <w:szCs w:val="24"/>
        </w:rPr>
        <w:t xml:space="preserve">МУНИЦИПАЛЬНОЕ КАЗЕННОЕ УЧРЕЖДЕНИЕ </w:t>
      </w:r>
    </w:p>
    <w:p w:rsidR="00376D3A" w:rsidRPr="002C06C5" w:rsidRDefault="00376D3A" w:rsidP="00376D3A">
      <w:pPr>
        <w:spacing w:after="0" w:line="240" w:lineRule="auto"/>
        <w:jc w:val="center"/>
        <w:rPr>
          <w:rFonts w:ascii="Arial" w:hAnsi="Arial" w:cs="Arial"/>
          <w:b/>
          <w:sz w:val="24"/>
          <w:szCs w:val="24"/>
        </w:rPr>
      </w:pPr>
      <w:r w:rsidRPr="002C06C5">
        <w:rPr>
          <w:rFonts w:ascii="Arial" w:hAnsi="Arial" w:cs="Arial"/>
          <w:b/>
          <w:sz w:val="24"/>
          <w:szCs w:val="24"/>
        </w:rPr>
        <w:t>АДМИНИСТРАЦИЯ  ТЫМСКОГО СЕЛЬСКОГО  ПОСЕЛЕНИЯ</w:t>
      </w:r>
    </w:p>
    <w:p w:rsidR="00376D3A" w:rsidRPr="002C06C5" w:rsidRDefault="00376D3A" w:rsidP="00376D3A">
      <w:pPr>
        <w:jc w:val="center"/>
        <w:rPr>
          <w:rFonts w:ascii="Arial" w:hAnsi="Arial" w:cs="Arial"/>
          <w:b/>
          <w:sz w:val="24"/>
          <w:szCs w:val="24"/>
        </w:rPr>
      </w:pPr>
    </w:p>
    <w:p w:rsidR="00376D3A" w:rsidRPr="002C06C5" w:rsidRDefault="00376D3A" w:rsidP="00376D3A">
      <w:pPr>
        <w:jc w:val="center"/>
        <w:rPr>
          <w:rFonts w:ascii="Arial" w:hAnsi="Arial" w:cs="Arial"/>
          <w:b/>
          <w:sz w:val="24"/>
          <w:szCs w:val="24"/>
        </w:rPr>
      </w:pPr>
      <w:r w:rsidRPr="002C06C5">
        <w:rPr>
          <w:rFonts w:ascii="Arial" w:hAnsi="Arial" w:cs="Arial"/>
          <w:b/>
          <w:sz w:val="24"/>
          <w:szCs w:val="24"/>
        </w:rPr>
        <w:t>ПОСТАНОВЛЕНИЕ</w:t>
      </w:r>
    </w:p>
    <w:p w:rsidR="00376D3A" w:rsidRPr="002C06C5" w:rsidRDefault="00376D3A" w:rsidP="00376D3A">
      <w:pPr>
        <w:jc w:val="center"/>
        <w:rPr>
          <w:rFonts w:ascii="Arial" w:hAnsi="Arial" w:cs="Arial"/>
          <w:sz w:val="24"/>
          <w:szCs w:val="24"/>
        </w:rPr>
      </w:pPr>
    </w:p>
    <w:p w:rsidR="00376D3A" w:rsidRPr="002C06C5" w:rsidRDefault="00AF4311" w:rsidP="00376D3A">
      <w:pPr>
        <w:pStyle w:val="ConsNonformat"/>
        <w:rPr>
          <w:rFonts w:ascii="Arial" w:hAnsi="Arial" w:cs="Arial"/>
          <w:sz w:val="24"/>
          <w:szCs w:val="24"/>
        </w:rPr>
      </w:pPr>
      <w:r w:rsidRPr="002C06C5">
        <w:rPr>
          <w:rFonts w:ascii="Arial" w:hAnsi="Arial" w:cs="Arial"/>
          <w:sz w:val="24"/>
          <w:szCs w:val="24"/>
        </w:rPr>
        <w:t>07.11.2016</w:t>
      </w:r>
      <w:r w:rsidR="00376D3A" w:rsidRPr="002C06C5">
        <w:rPr>
          <w:rFonts w:ascii="Arial" w:hAnsi="Arial" w:cs="Arial"/>
          <w:sz w:val="24"/>
          <w:szCs w:val="24"/>
        </w:rPr>
        <w:tab/>
      </w:r>
      <w:r w:rsidR="00376D3A" w:rsidRPr="002C06C5">
        <w:rPr>
          <w:rFonts w:ascii="Arial" w:hAnsi="Arial" w:cs="Arial"/>
          <w:sz w:val="24"/>
          <w:szCs w:val="24"/>
        </w:rPr>
        <w:tab/>
      </w:r>
      <w:r w:rsidR="00376D3A" w:rsidRPr="002C06C5">
        <w:rPr>
          <w:rFonts w:ascii="Arial" w:hAnsi="Arial" w:cs="Arial"/>
          <w:sz w:val="24"/>
          <w:szCs w:val="24"/>
        </w:rPr>
        <w:tab/>
      </w:r>
      <w:r w:rsidR="00376D3A" w:rsidRPr="002C06C5">
        <w:rPr>
          <w:rFonts w:ascii="Arial" w:hAnsi="Arial" w:cs="Arial"/>
          <w:sz w:val="24"/>
          <w:szCs w:val="24"/>
        </w:rPr>
        <w:tab/>
      </w:r>
      <w:r w:rsidR="00376D3A" w:rsidRPr="002C06C5">
        <w:rPr>
          <w:rFonts w:ascii="Arial" w:hAnsi="Arial" w:cs="Arial"/>
          <w:sz w:val="24"/>
          <w:szCs w:val="24"/>
        </w:rPr>
        <w:tab/>
      </w:r>
      <w:r w:rsidR="00376D3A" w:rsidRPr="002C06C5">
        <w:rPr>
          <w:rFonts w:ascii="Arial" w:hAnsi="Arial" w:cs="Arial"/>
          <w:sz w:val="24"/>
          <w:szCs w:val="24"/>
        </w:rPr>
        <w:tab/>
      </w:r>
      <w:r w:rsidR="00376D3A" w:rsidRPr="002C06C5">
        <w:rPr>
          <w:rFonts w:ascii="Arial" w:hAnsi="Arial" w:cs="Arial"/>
          <w:sz w:val="24"/>
          <w:szCs w:val="24"/>
        </w:rPr>
        <w:tab/>
      </w:r>
      <w:r w:rsidR="00376D3A" w:rsidRPr="002C06C5">
        <w:rPr>
          <w:rFonts w:ascii="Arial" w:hAnsi="Arial" w:cs="Arial"/>
          <w:sz w:val="24"/>
          <w:szCs w:val="24"/>
        </w:rPr>
        <w:tab/>
      </w:r>
      <w:r w:rsidR="00376D3A" w:rsidRPr="002C06C5">
        <w:rPr>
          <w:rFonts w:ascii="Arial" w:hAnsi="Arial" w:cs="Arial"/>
          <w:sz w:val="24"/>
          <w:szCs w:val="24"/>
        </w:rPr>
        <w:tab/>
        <w:t xml:space="preserve">                   № </w:t>
      </w:r>
      <w:r w:rsidR="00B338DF" w:rsidRPr="002C06C5">
        <w:rPr>
          <w:rFonts w:ascii="Arial" w:hAnsi="Arial" w:cs="Arial"/>
          <w:sz w:val="24"/>
          <w:szCs w:val="24"/>
        </w:rPr>
        <w:t>56а</w:t>
      </w:r>
    </w:p>
    <w:p w:rsidR="00376D3A" w:rsidRPr="002C06C5" w:rsidRDefault="00376D3A" w:rsidP="00376D3A">
      <w:pPr>
        <w:pStyle w:val="ConsNonformat"/>
        <w:rPr>
          <w:rFonts w:ascii="Arial" w:hAnsi="Arial" w:cs="Arial"/>
          <w:sz w:val="24"/>
          <w:szCs w:val="24"/>
        </w:rPr>
      </w:pPr>
    </w:p>
    <w:p w:rsidR="00B338DF" w:rsidRPr="002C06C5" w:rsidRDefault="00B338DF" w:rsidP="00B338DF">
      <w:pPr>
        <w:pStyle w:val="aa"/>
        <w:spacing w:before="0" w:beforeAutospacing="0" w:after="0" w:afterAutospacing="0"/>
        <w:jc w:val="both"/>
        <w:rPr>
          <w:rStyle w:val="ab"/>
          <w:rFonts w:ascii="Arial" w:hAnsi="Arial" w:cs="Arial"/>
          <w:bCs w:val="0"/>
        </w:rPr>
      </w:pPr>
      <w:r w:rsidRPr="002C06C5">
        <w:rPr>
          <w:rStyle w:val="ab"/>
          <w:rFonts w:ascii="Arial" w:hAnsi="Arial" w:cs="Arial"/>
          <w:bCs w:val="0"/>
        </w:rPr>
        <w:t xml:space="preserve">Об утверждении основных направлений </w:t>
      </w:r>
    </w:p>
    <w:p w:rsidR="00B338DF" w:rsidRPr="002C06C5" w:rsidRDefault="00B338DF" w:rsidP="00B338DF">
      <w:pPr>
        <w:pStyle w:val="aa"/>
        <w:spacing w:before="0" w:beforeAutospacing="0" w:after="0" w:afterAutospacing="0"/>
        <w:jc w:val="both"/>
        <w:rPr>
          <w:rStyle w:val="ab"/>
          <w:rFonts w:ascii="Arial" w:hAnsi="Arial" w:cs="Arial"/>
          <w:bCs w:val="0"/>
        </w:rPr>
      </w:pPr>
      <w:r w:rsidRPr="002C06C5">
        <w:rPr>
          <w:rStyle w:val="ab"/>
          <w:rFonts w:ascii="Arial" w:hAnsi="Arial" w:cs="Arial"/>
          <w:bCs w:val="0"/>
        </w:rPr>
        <w:t xml:space="preserve">бюджетной   и   налоговой        политики </w:t>
      </w:r>
    </w:p>
    <w:p w:rsidR="00B338DF" w:rsidRPr="002C06C5" w:rsidRDefault="00B338DF" w:rsidP="00B338DF">
      <w:pPr>
        <w:pStyle w:val="aa"/>
        <w:spacing w:before="0" w:beforeAutospacing="0" w:after="0" w:afterAutospacing="0"/>
        <w:jc w:val="both"/>
        <w:rPr>
          <w:rStyle w:val="ab"/>
          <w:rFonts w:ascii="Arial" w:hAnsi="Arial" w:cs="Arial"/>
          <w:bCs w:val="0"/>
        </w:rPr>
      </w:pPr>
      <w:r w:rsidRPr="002C06C5">
        <w:rPr>
          <w:rStyle w:val="ab"/>
          <w:rFonts w:ascii="Arial" w:hAnsi="Arial" w:cs="Arial"/>
          <w:bCs w:val="0"/>
        </w:rPr>
        <w:t>МО   «</w:t>
      </w:r>
      <w:proofErr w:type="spellStart"/>
      <w:r w:rsidRPr="002C06C5">
        <w:rPr>
          <w:rStyle w:val="ab"/>
          <w:rFonts w:ascii="Arial" w:hAnsi="Arial" w:cs="Arial"/>
          <w:bCs w:val="0"/>
        </w:rPr>
        <w:t>Тымское</w:t>
      </w:r>
      <w:proofErr w:type="spellEnd"/>
      <w:r w:rsidRPr="002C06C5">
        <w:rPr>
          <w:rStyle w:val="ab"/>
          <w:rFonts w:ascii="Arial" w:hAnsi="Arial" w:cs="Arial"/>
          <w:bCs w:val="0"/>
        </w:rPr>
        <w:t xml:space="preserve">    сельское     поселение»</w:t>
      </w:r>
    </w:p>
    <w:p w:rsidR="00B338DF" w:rsidRPr="002C06C5" w:rsidRDefault="00C419BE" w:rsidP="00B338DF">
      <w:pPr>
        <w:pStyle w:val="aa"/>
        <w:spacing w:before="0" w:beforeAutospacing="0" w:after="0" w:afterAutospacing="0"/>
        <w:jc w:val="both"/>
        <w:rPr>
          <w:rStyle w:val="ab"/>
          <w:rFonts w:ascii="Arial" w:hAnsi="Arial" w:cs="Arial"/>
          <w:bCs w:val="0"/>
        </w:rPr>
      </w:pPr>
      <w:r w:rsidRPr="002C06C5">
        <w:rPr>
          <w:rStyle w:val="ab"/>
          <w:rFonts w:ascii="Arial" w:hAnsi="Arial" w:cs="Arial"/>
          <w:bCs w:val="0"/>
        </w:rPr>
        <w:t>н</w:t>
      </w:r>
      <w:r w:rsidR="00B338DF" w:rsidRPr="002C06C5">
        <w:rPr>
          <w:rStyle w:val="ab"/>
          <w:rFonts w:ascii="Arial" w:hAnsi="Arial" w:cs="Arial"/>
          <w:bCs w:val="0"/>
        </w:rPr>
        <w:t xml:space="preserve">а  2017-2019  годы </w:t>
      </w:r>
    </w:p>
    <w:p w:rsidR="00376D3A" w:rsidRPr="002C06C5" w:rsidRDefault="00376D3A" w:rsidP="00376D3A">
      <w:pPr>
        <w:pStyle w:val="dktexjustify"/>
        <w:shd w:val="clear" w:color="auto" w:fill="FFFFFF"/>
        <w:spacing w:before="0" w:beforeAutospacing="0" w:after="0" w:afterAutospacing="0" w:line="360" w:lineRule="auto"/>
        <w:ind w:firstLine="567"/>
        <w:jc w:val="both"/>
        <w:rPr>
          <w:rFonts w:ascii="Arial" w:hAnsi="Arial" w:cs="Arial"/>
          <w:color w:val="000000"/>
        </w:rPr>
      </w:pPr>
    </w:p>
    <w:p w:rsidR="00376D3A" w:rsidRPr="002C06C5" w:rsidRDefault="00376D3A" w:rsidP="00B338DF">
      <w:pPr>
        <w:pStyle w:val="dktexjustify"/>
        <w:shd w:val="clear" w:color="auto" w:fill="FFFFFF"/>
        <w:spacing w:before="0" w:beforeAutospacing="0" w:after="0" w:afterAutospacing="0"/>
        <w:ind w:firstLine="567"/>
        <w:jc w:val="both"/>
        <w:rPr>
          <w:rFonts w:ascii="Arial" w:hAnsi="Arial" w:cs="Arial"/>
          <w:color w:val="000000"/>
        </w:rPr>
      </w:pPr>
      <w:r w:rsidRPr="002C06C5">
        <w:rPr>
          <w:rFonts w:ascii="Arial" w:hAnsi="Arial" w:cs="Arial"/>
          <w:color w:val="000000"/>
        </w:rPr>
        <w:t>В соответствии со стать</w:t>
      </w:r>
      <w:r w:rsidR="00B338DF" w:rsidRPr="002C06C5">
        <w:rPr>
          <w:rFonts w:ascii="Arial" w:hAnsi="Arial" w:cs="Arial"/>
          <w:color w:val="000000"/>
        </w:rPr>
        <w:t xml:space="preserve">ей </w:t>
      </w:r>
      <w:r w:rsidRPr="002C06C5">
        <w:rPr>
          <w:rFonts w:ascii="Arial" w:hAnsi="Arial" w:cs="Arial"/>
          <w:color w:val="000000"/>
        </w:rPr>
        <w:t>1</w:t>
      </w:r>
      <w:r w:rsidR="00B338DF" w:rsidRPr="002C06C5">
        <w:rPr>
          <w:rFonts w:ascii="Arial" w:hAnsi="Arial" w:cs="Arial"/>
          <w:color w:val="000000"/>
        </w:rPr>
        <w:t>72</w:t>
      </w:r>
      <w:r w:rsidRPr="002C06C5">
        <w:rPr>
          <w:rStyle w:val="apple-converted-space"/>
          <w:rFonts w:ascii="Arial" w:hAnsi="Arial" w:cs="Arial"/>
          <w:color w:val="000000"/>
        </w:rPr>
        <w:t> </w:t>
      </w:r>
      <w:r w:rsidRPr="002C06C5">
        <w:rPr>
          <w:rFonts w:ascii="Arial" w:hAnsi="Arial" w:cs="Arial"/>
          <w:color w:val="000000"/>
        </w:rPr>
        <w:t>Бюджетного кодекса Российской Федерации</w:t>
      </w:r>
      <w:r w:rsidR="00B338DF" w:rsidRPr="002C06C5">
        <w:rPr>
          <w:rFonts w:ascii="Arial" w:hAnsi="Arial" w:cs="Arial"/>
          <w:color w:val="000000"/>
        </w:rPr>
        <w:t xml:space="preserve">, Решением Совета </w:t>
      </w:r>
      <w:proofErr w:type="spellStart"/>
      <w:r w:rsidR="00B338DF" w:rsidRPr="002C06C5">
        <w:rPr>
          <w:rFonts w:ascii="Arial" w:hAnsi="Arial" w:cs="Arial"/>
          <w:color w:val="000000"/>
        </w:rPr>
        <w:t>Тымского</w:t>
      </w:r>
      <w:proofErr w:type="spellEnd"/>
      <w:r w:rsidR="00B338DF" w:rsidRPr="002C06C5">
        <w:rPr>
          <w:rFonts w:ascii="Arial" w:hAnsi="Arial" w:cs="Arial"/>
          <w:color w:val="000000"/>
        </w:rPr>
        <w:t xml:space="preserve"> сельского поселения от 15.05.2015 № 87 «</w:t>
      </w:r>
      <w:r w:rsidR="00B338DF" w:rsidRPr="002C06C5">
        <w:rPr>
          <w:rFonts w:ascii="Arial" w:hAnsi="Arial" w:cs="Arial"/>
          <w:bCs/>
          <w:iCs/>
        </w:rPr>
        <w:t xml:space="preserve">Об утверждении Положения о бюджетном процессе  </w:t>
      </w:r>
      <w:proofErr w:type="spellStart"/>
      <w:r w:rsidR="00B338DF" w:rsidRPr="002C06C5">
        <w:rPr>
          <w:rFonts w:ascii="Arial" w:hAnsi="Arial" w:cs="Arial"/>
          <w:bCs/>
          <w:iCs/>
        </w:rPr>
        <w:t>Тымского</w:t>
      </w:r>
      <w:proofErr w:type="spellEnd"/>
      <w:r w:rsidR="00B338DF" w:rsidRPr="002C06C5">
        <w:rPr>
          <w:rFonts w:ascii="Arial" w:hAnsi="Arial" w:cs="Arial"/>
          <w:bCs/>
          <w:iCs/>
        </w:rPr>
        <w:t xml:space="preserve"> сельского поселения», в целях разработки проекта бюджета </w:t>
      </w:r>
      <w:proofErr w:type="spellStart"/>
      <w:r w:rsidR="00B338DF" w:rsidRPr="002C06C5">
        <w:rPr>
          <w:rFonts w:ascii="Arial" w:hAnsi="Arial" w:cs="Arial"/>
          <w:bCs/>
          <w:iCs/>
        </w:rPr>
        <w:t>Тымского</w:t>
      </w:r>
      <w:proofErr w:type="spellEnd"/>
      <w:r w:rsidR="00B338DF" w:rsidRPr="002C06C5">
        <w:rPr>
          <w:rFonts w:ascii="Arial" w:hAnsi="Arial" w:cs="Arial"/>
          <w:bCs/>
          <w:iCs/>
        </w:rPr>
        <w:t xml:space="preserve"> сельского поселения на 2017 год</w:t>
      </w:r>
    </w:p>
    <w:p w:rsidR="00376D3A" w:rsidRPr="002C06C5" w:rsidRDefault="00376D3A" w:rsidP="00376D3A">
      <w:pPr>
        <w:pStyle w:val="dktexjustify"/>
        <w:shd w:val="clear" w:color="auto" w:fill="FFFFFF"/>
        <w:spacing w:before="0" w:beforeAutospacing="0" w:after="0" w:afterAutospacing="0"/>
        <w:ind w:firstLine="567"/>
        <w:jc w:val="both"/>
        <w:rPr>
          <w:rFonts w:ascii="Arial" w:hAnsi="Arial" w:cs="Arial"/>
          <w:color w:val="000000"/>
        </w:rPr>
      </w:pPr>
    </w:p>
    <w:p w:rsidR="00376D3A" w:rsidRPr="002C06C5" w:rsidRDefault="00376D3A" w:rsidP="00376D3A">
      <w:pPr>
        <w:pStyle w:val="dktexjustify"/>
        <w:shd w:val="clear" w:color="auto" w:fill="FFFFFF"/>
        <w:spacing w:before="0" w:beforeAutospacing="0" w:after="0" w:afterAutospacing="0"/>
        <w:ind w:firstLine="567"/>
        <w:jc w:val="both"/>
        <w:rPr>
          <w:rFonts w:ascii="Arial" w:hAnsi="Arial" w:cs="Arial"/>
          <w:b/>
          <w:color w:val="000000"/>
        </w:rPr>
      </w:pPr>
      <w:r w:rsidRPr="002C06C5">
        <w:rPr>
          <w:rFonts w:ascii="Arial" w:hAnsi="Arial" w:cs="Arial"/>
          <w:b/>
          <w:color w:val="000000"/>
        </w:rPr>
        <w:t>ПОСТАНОВЛЯЮ:</w:t>
      </w:r>
    </w:p>
    <w:p w:rsidR="00376D3A" w:rsidRPr="002C06C5" w:rsidRDefault="00376D3A" w:rsidP="00376D3A">
      <w:pPr>
        <w:pStyle w:val="dktexjustify"/>
        <w:shd w:val="clear" w:color="auto" w:fill="FFFFFF"/>
        <w:spacing w:before="0" w:beforeAutospacing="0" w:after="0" w:afterAutospacing="0"/>
        <w:ind w:firstLine="567"/>
        <w:jc w:val="both"/>
        <w:rPr>
          <w:rFonts w:ascii="Arial" w:hAnsi="Arial" w:cs="Arial"/>
          <w:color w:val="000000"/>
        </w:rPr>
      </w:pPr>
    </w:p>
    <w:p w:rsidR="00376D3A" w:rsidRPr="002C06C5" w:rsidRDefault="00B338DF" w:rsidP="00376D3A">
      <w:pPr>
        <w:pStyle w:val="a5"/>
        <w:widowControl w:val="0"/>
        <w:numPr>
          <w:ilvl w:val="0"/>
          <w:numId w:val="10"/>
        </w:numPr>
        <w:tabs>
          <w:tab w:val="left" w:pos="993"/>
        </w:tabs>
        <w:suppressAutoHyphens/>
        <w:autoSpaceDE w:val="0"/>
        <w:autoSpaceDN w:val="0"/>
        <w:adjustRightInd w:val="0"/>
        <w:ind w:left="0" w:firstLine="567"/>
        <w:jc w:val="both"/>
        <w:rPr>
          <w:rFonts w:ascii="Arial" w:hAnsi="Arial" w:cs="Arial"/>
          <w:bCs/>
        </w:rPr>
      </w:pPr>
      <w:r w:rsidRPr="002C06C5">
        <w:rPr>
          <w:rFonts w:ascii="Arial" w:hAnsi="Arial" w:cs="Arial"/>
        </w:rPr>
        <w:t>Утвердить основные направления бюджетной и налоговой политики  МО «</w:t>
      </w:r>
      <w:proofErr w:type="spellStart"/>
      <w:r w:rsidRPr="002C06C5">
        <w:rPr>
          <w:rFonts w:ascii="Arial" w:hAnsi="Arial" w:cs="Arial"/>
        </w:rPr>
        <w:t>Тымское</w:t>
      </w:r>
      <w:proofErr w:type="spellEnd"/>
      <w:r w:rsidRPr="002C06C5">
        <w:rPr>
          <w:rFonts w:ascii="Arial" w:hAnsi="Arial" w:cs="Arial"/>
        </w:rPr>
        <w:t xml:space="preserve"> сельское поселение» на 2017-2019 годы</w:t>
      </w:r>
      <w:r w:rsidR="00376D3A" w:rsidRPr="002C06C5">
        <w:rPr>
          <w:rFonts w:ascii="Arial" w:hAnsi="Arial" w:cs="Arial"/>
          <w:bCs/>
        </w:rPr>
        <w:t xml:space="preserve"> согласно приложению.</w:t>
      </w:r>
    </w:p>
    <w:p w:rsidR="00AF4311" w:rsidRPr="002C06C5" w:rsidRDefault="00C419BE" w:rsidP="00AF4311">
      <w:pPr>
        <w:pStyle w:val="a5"/>
        <w:widowControl w:val="0"/>
        <w:numPr>
          <w:ilvl w:val="0"/>
          <w:numId w:val="10"/>
        </w:numPr>
        <w:tabs>
          <w:tab w:val="left" w:pos="993"/>
        </w:tabs>
        <w:suppressAutoHyphens/>
        <w:autoSpaceDE w:val="0"/>
        <w:autoSpaceDN w:val="0"/>
        <w:adjustRightInd w:val="0"/>
        <w:ind w:left="0" w:firstLine="567"/>
        <w:jc w:val="both"/>
        <w:rPr>
          <w:rFonts w:ascii="Arial" w:hAnsi="Arial" w:cs="Arial"/>
          <w:bCs/>
        </w:rPr>
      </w:pPr>
      <w:r w:rsidRPr="002C06C5">
        <w:rPr>
          <w:rStyle w:val="ab"/>
          <w:rFonts w:ascii="Arial" w:hAnsi="Arial" w:cs="Arial"/>
          <w:b w:val="0"/>
          <w:bCs w:val="0"/>
        </w:rPr>
        <w:t>А</w:t>
      </w:r>
      <w:r w:rsidR="00AF4311" w:rsidRPr="002C06C5">
        <w:rPr>
          <w:rStyle w:val="ab"/>
          <w:rFonts w:ascii="Arial" w:hAnsi="Arial" w:cs="Arial"/>
          <w:b w:val="0"/>
          <w:bCs w:val="0"/>
        </w:rPr>
        <w:t xml:space="preserve">дминистрации </w:t>
      </w:r>
      <w:proofErr w:type="spellStart"/>
      <w:r w:rsidR="00AF4311" w:rsidRPr="002C06C5">
        <w:rPr>
          <w:rStyle w:val="ab"/>
          <w:rFonts w:ascii="Arial" w:hAnsi="Arial" w:cs="Arial"/>
          <w:b w:val="0"/>
          <w:bCs w:val="0"/>
        </w:rPr>
        <w:t>Тымского</w:t>
      </w:r>
      <w:proofErr w:type="spellEnd"/>
      <w:r w:rsidR="00AF4311" w:rsidRPr="002C06C5">
        <w:rPr>
          <w:rStyle w:val="ab"/>
          <w:rFonts w:ascii="Arial" w:hAnsi="Arial" w:cs="Arial"/>
          <w:b w:val="0"/>
          <w:bCs w:val="0"/>
        </w:rPr>
        <w:t xml:space="preserve"> сельского поселения осуществлять формирование доходов и расходов с учетом </w:t>
      </w:r>
      <w:r w:rsidR="00AF4311" w:rsidRPr="002C06C5">
        <w:rPr>
          <w:rFonts w:ascii="Arial" w:hAnsi="Arial" w:cs="Arial"/>
        </w:rPr>
        <w:t>основных направлений бюджетной и налоговой политики  МО «</w:t>
      </w:r>
      <w:proofErr w:type="spellStart"/>
      <w:r w:rsidR="00AF4311" w:rsidRPr="002C06C5">
        <w:rPr>
          <w:rFonts w:ascii="Arial" w:hAnsi="Arial" w:cs="Arial"/>
        </w:rPr>
        <w:t>Тымское</w:t>
      </w:r>
      <w:proofErr w:type="spellEnd"/>
      <w:r w:rsidR="00AF4311" w:rsidRPr="002C06C5">
        <w:rPr>
          <w:rFonts w:ascii="Arial" w:hAnsi="Arial" w:cs="Arial"/>
        </w:rPr>
        <w:t xml:space="preserve"> сельское поселение» на 2017-2019 годы.</w:t>
      </w:r>
    </w:p>
    <w:p w:rsidR="00AF4311" w:rsidRPr="002C06C5" w:rsidRDefault="00AF4311" w:rsidP="00AF4311">
      <w:pPr>
        <w:pStyle w:val="a5"/>
        <w:widowControl w:val="0"/>
        <w:numPr>
          <w:ilvl w:val="0"/>
          <w:numId w:val="10"/>
        </w:numPr>
        <w:tabs>
          <w:tab w:val="left" w:pos="993"/>
        </w:tabs>
        <w:suppressAutoHyphens/>
        <w:autoSpaceDE w:val="0"/>
        <w:autoSpaceDN w:val="0"/>
        <w:adjustRightInd w:val="0"/>
        <w:ind w:left="0" w:firstLine="567"/>
        <w:jc w:val="both"/>
        <w:rPr>
          <w:rFonts w:ascii="Arial" w:hAnsi="Arial" w:cs="Arial"/>
          <w:bCs/>
        </w:rPr>
      </w:pPr>
      <w:r w:rsidRPr="002C06C5">
        <w:rPr>
          <w:rFonts w:ascii="Arial" w:hAnsi="Arial" w:cs="Arial"/>
        </w:rPr>
        <w:t>Специалисту 1 категории</w:t>
      </w:r>
      <w:r w:rsidRPr="002C06C5">
        <w:rPr>
          <w:rStyle w:val="ab"/>
          <w:rFonts w:ascii="Arial" w:hAnsi="Arial" w:cs="Arial"/>
          <w:b w:val="0"/>
          <w:bCs w:val="0"/>
        </w:rPr>
        <w:t xml:space="preserve"> </w:t>
      </w:r>
      <w:r w:rsidR="00C419BE" w:rsidRPr="002C06C5">
        <w:rPr>
          <w:rStyle w:val="ab"/>
          <w:rFonts w:ascii="Arial" w:hAnsi="Arial" w:cs="Arial"/>
          <w:b w:val="0"/>
          <w:bCs w:val="0"/>
        </w:rPr>
        <w:t xml:space="preserve">М.А. </w:t>
      </w:r>
      <w:proofErr w:type="spellStart"/>
      <w:r w:rsidR="00C419BE" w:rsidRPr="002C06C5">
        <w:rPr>
          <w:rStyle w:val="ab"/>
          <w:rFonts w:ascii="Arial" w:hAnsi="Arial" w:cs="Arial"/>
          <w:b w:val="0"/>
          <w:bCs w:val="0"/>
        </w:rPr>
        <w:t>Слепыниной</w:t>
      </w:r>
      <w:proofErr w:type="spellEnd"/>
      <w:r w:rsidR="00C419BE" w:rsidRPr="002C06C5">
        <w:rPr>
          <w:rStyle w:val="ab"/>
          <w:rFonts w:ascii="Arial" w:hAnsi="Arial" w:cs="Arial"/>
          <w:b w:val="0"/>
          <w:bCs w:val="0"/>
        </w:rPr>
        <w:t xml:space="preserve"> </w:t>
      </w:r>
      <w:r w:rsidRPr="002C06C5">
        <w:rPr>
          <w:rStyle w:val="ab"/>
          <w:rFonts w:ascii="Arial" w:hAnsi="Arial" w:cs="Arial"/>
          <w:b w:val="0"/>
          <w:bCs w:val="0"/>
        </w:rPr>
        <w:t xml:space="preserve">при формировании бюджета </w:t>
      </w:r>
      <w:proofErr w:type="spellStart"/>
      <w:r w:rsidRPr="002C06C5">
        <w:rPr>
          <w:rStyle w:val="ab"/>
          <w:rFonts w:ascii="Arial" w:hAnsi="Arial" w:cs="Arial"/>
          <w:b w:val="0"/>
          <w:bCs w:val="0"/>
        </w:rPr>
        <w:t>Тымского</w:t>
      </w:r>
      <w:proofErr w:type="spellEnd"/>
      <w:r w:rsidRPr="002C06C5">
        <w:rPr>
          <w:rStyle w:val="ab"/>
          <w:rFonts w:ascii="Arial" w:hAnsi="Arial" w:cs="Arial"/>
          <w:b w:val="0"/>
          <w:bCs w:val="0"/>
        </w:rPr>
        <w:t xml:space="preserve"> сельского поселения руководствоваться </w:t>
      </w:r>
      <w:r w:rsidRPr="002C06C5">
        <w:rPr>
          <w:rFonts w:ascii="Arial" w:hAnsi="Arial" w:cs="Arial"/>
        </w:rPr>
        <w:t>основными направлениями бюджетной и налоговой политики  МО «</w:t>
      </w:r>
      <w:proofErr w:type="spellStart"/>
      <w:r w:rsidRPr="002C06C5">
        <w:rPr>
          <w:rFonts w:ascii="Arial" w:hAnsi="Arial" w:cs="Arial"/>
        </w:rPr>
        <w:t>Тымское</w:t>
      </w:r>
      <w:proofErr w:type="spellEnd"/>
      <w:r w:rsidRPr="002C06C5">
        <w:rPr>
          <w:rFonts w:ascii="Arial" w:hAnsi="Arial" w:cs="Arial"/>
        </w:rPr>
        <w:t xml:space="preserve"> сельское поселение» на 2017-2019 годы.</w:t>
      </w:r>
    </w:p>
    <w:p w:rsidR="00376D3A" w:rsidRPr="002C06C5" w:rsidRDefault="00AF4311" w:rsidP="00AF4311">
      <w:pPr>
        <w:shd w:val="clear" w:color="auto" w:fill="FFFFFF"/>
        <w:spacing w:after="0" w:line="240" w:lineRule="auto"/>
        <w:ind w:firstLine="567"/>
        <w:jc w:val="both"/>
        <w:rPr>
          <w:rFonts w:ascii="Arial" w:eastAsia="Times New Roman" w:hAnsi="Arial" w:cs="Arial"/>
          <w:sz w:val="24"/>
          <w:szCs w:val="24"/>
          <w:lang w:eastAsia="ru-RU"/>
        </w:rPr>
      </w:pPr>
      <w:r w:rsidRPr="002C06C5">
        <w:rPr>
          <w:rFonts w:ascii="Arial" w:eastAsia="Times New Roman" w:hAnsi="Arial" w:cs="Arial"/>
          <w:sz w:val="24"/>
          <w:szCs w:val="24"/>
          <w:bdr w:val="none" w:sz="0" w:space="0" w:color="auto" w:frame="1"/>
          <w:lang w:eastAsia="ru-RU"/>
        </w:rPr>
        <w:t>4</w:t>
      </w:r>
      <w:r w:rsidR="00376D3A" w:rsidRPr="002C06C5">
        <w:rPr>
          <w:rFonts w:ascii="Arial" w:eastAsia="Times New Roman" w:hAnsi="Arial" w:cs="Arial"/>
          <w:sz w:val="24"/>
          <w:szCs w:val="24"/>
          <w:bdr w:val="none" w:sz="0" w:space="0" w:color="auto" w:frame="1"/>
          <w:lang w:eastAsia="ru-RU"/>
        </w:rPr>
        <w:t>. Настоящее постановление подлежит р</w:t>
      </w:r>
      <w:r w:rsidR="00C419BE" w:rsidRPr="002C06C5">
        <w:rPr>
          <w:rFonts w:ascii="Arial" w:eastAsia="Times New Roman" w:hAnsi="Arial" w:cs="Arial"/>
          <w:sz w:val="24"/>
          <w:szCs w:val="24"/>
          <w:bdr w:val="none" w:sz="0" w:space="0" w:color="auto" w:frame="1"/>
          <w:lang w:eastAsia="ru-RU"/>
        </w:rPr>
        <w:t>азмещению на официальном сайте А</w:t>
      </w:r>
      <w:r w:rsidR="00376D3A" w:rsidRPr="002C06C5">
        <w:rPr>
          <w:rFonts w:ascii="Arial" w:eastAsia="Times New Roman" w:hAnsi="Arial" w:cs="Arial"/>
          <w:sz w:val="24"/>
          <w:szCs w:val="24"/>
          <w:bdr w:val="none" w:sz="0" w:space="0" w:color="auto" w:frame="1"/>
          <w:lang w:eastAsia="ru-RU"/>
        </w:rPr>
        <w:t xml:space="preserve">дминистрации </w:t>
      </w:r>
      <w:proofErr w:type="spellStart"/>
      <w:r w:rsidR="00376D3A" w:rsidRPr="002C06C5">
        <w:rPr>
          <w:rFonts w:ascii="Arial" w:eastAsia="Times New Roman" w:hAnsi="Arial" w:cs="Arial"/>
          <w:sz w:val="24"/>
          <w:szCs w:val="24"/>
          <w:bdr w:val="none" w:sz="0" w:space="0" w:color="auto" w:frame="1"/>
          <w:lang w:eastAsia="ru-RU"/>
        </w:rPr>
        <w:t>Тымского</w:t>
      </w:r>
      <w:proofErr w:type="spellEnd"/>
      <w:r w:rsidR="00376D3A" w:rsidRPr="002C06C5">
        <w:rPr>
          <w:rFonts w:ascii="Arial" w:eastAsia="Times New Roman" w:hAnsi="Arial" w:cs="Arial"/>
          <w:sz w:val="24"/>
          <w:szCs w:val="24"/>
          <w:bdr w:val="none" w:sz="0" w:space="0" w:color="auto" w:frame="1"/>
          <w:lang w:eastAsia="ru-RU"/>
        </w:rPr>
        <w:t xml:space="preserve"> сельского поселения</w:t>
      </w:r>
    </w:p>
    <w:p w:rsidR="00376D3A" w:rsidRPr="002C06C5" w:rsidRDefault="00AF4311" w:rsidP="00AF4311">
      <w:pPr>
        <w:spacing w:after="0" w:line="240" w:lineRule="auto"/>
        <w:ind w:right="-2" w:firstLine="567"/>
        <w:jc w:val="both"/>
        <w:rPr>
          <w:rFonts w:ascii="Arial" w:hAnsi="Arial" w:cs="Arial"/>
          <w:bCs/>
          <w:sz w:val="24"/>
          <w:szCs w:val="24"/>
        </w:rPr>
      </w:pPr>
      <w:r w:rsidRPr="002C06C5">
        <w:rPr>
          <w:rFonts w:ascii="Arial" w:eastAsia="Times New Roman" w:hAnsi="Arial" w:cs="Arial"/>
          <w:color w:val="333333"/>
          <w:sz w:val="24"/>
          <w:szCs w:val="24"/>
          <w:bdr w:val="none" w:sz="0" w:space="0" w:color="auto" w:frame="1"/>
          <w:lang w:eastAsia="ru-RU"/>
        </w:rPr>
        <w:t>5</w:t>
      </w:r>
      <w:r w:rsidR="00376D3A" w:rsidRPr="002C06C5">
        <w:rPr>
          <w:rFonts w:ascii="Arial" w:eastAsia="Times New Roman" w:hAnsi="Arial" w:cs="Arial"/>
          <w:color w:val="333333"/>
          <w:sz w:val="24"/>
          <w:szCs w:val="24"/>
          <w:bdr w:val="none" w:sz="0" w:space="0" w:color="auto" w:frame="1"/>
          <w:lang w:eastAsia="ru-RU"/>
        </w:rPr>
        <w:t xml:space="preserve">. </w:t>
      </w:r>
      <w:proofErr w:type="gramStart"/>
      <w:r w:rsidR="00376D3A" w:rsidRPr="002C06C5">
        <w:rPr>
          <w:rFonts w:ascii="Arial" w:hAnsi="Arial" w:cs="Arial"/>
          <w:bCs/>
          <w:sz w:val="24"/>
          <w:szCs w:val="24"/>
        </w:rPr>
        <w:t>Контроль за</w:t>
      </w:r>
      <w:proofErr w:type="gramEnd"/>
      <w:r w:rsidR="00376D3A" w:rsidRPr="002C06C5">
        <w:rPr>
          <w:rFonts w:ascii="Arial" w:hAnsi="Arial" w:cs="Arial"/>
          <w:bCs/>
          <w:sz w:val="24"/>
          <w:szCs w:val="24"/>
        </w:rPr>
        <w:t xml:space="preserve"> исполнением настоящего постановления оставляю за собой.</w:t>
      </w:r>
    </w:p>
    <w:p w:rsidR="00376D3A" w:rsidRPr="002C06C5" w:rsidRDefault="00376D3A" w:rsidP="00376D3A">
      <w:pPr>
        <w:pStyle w:val="dktexjustify"/>
        <w:shd w:val="clear" w:color="auto" w:fill="FFFFFF"/>
        <w:spacing w:before="0" w:beforeAutospacing="0" w:after="0" w:afterAutospacing="0"/>
        <w:ind w:firstLine="567"/>
        <w:jc w:val="both"/>
        <w:rPr>
          <w:rFonts w:ascii="Arial" w:hAnsi="Arial" w:cs="Arial"/>
          <w:color w:val="000000"/>
        </w:rPr>
      </w:pPr>
    </w:p>
    <w:tbl>
      <w:tblPr>
        <w:tblpPr w:leftFromText="180" w:rightFromText="180" w:vertAnchor="text" w:horzAnchor="margin" w:tblpY="185"/>
        <w:tblW w:w="9570" w:type="dxa"/>
        <w:tblLook w:val="04A0"/>
      </w:tblPr>
      <w:tblGrid>
        <w:gridCol w:w="4785"/>
        <w:gridCol w:w="4785"/>
      </w:tblGrid>
      <w:tr w:rsidR="00AF4311" w:rsidRPr="002C06C5" w:rsidTr="00AF4311">
        <w:tc>
          <w:tcPr>
            <w:tcW w:w="4785" w:type="dxa"/>
            <w:shd w:val="clear" w:color="auto" w:fill="auto"/>
          </w:tcPr>
          <w:p w:rsidR="00AF4311" w:rsidRPr="002C06C5" w:rsidRDefault="00AF4311" w:rsidP="00AF4311">
            <w:pPr>
              <w:spacing w:after="0" w:line="240" w:lineRule="auto"/>
              <w:rPr>
                <w:rFonts w:ascii="Arial" w:hAnsi="Arial" w:cs="Arial"/>
                <w:sz w:val="24"/>
                <w:szCs w:val="24"/>
              </w:rPr>
            </w:pPr>
            <w:r w:rsidRPr="002C06C5">
              <w:rPr>
                <w:rFonts w:ascii="Arial" w:hAnsi="Arial" w:cs="Arial"/>
                <w:sz w:val="24"/>
                <w:szCs w:val="24"/>
              </w:rPr>
              <w:t>Глава Администрации</w:t>
            </w:r>
          </w:p>
          <w:p w:rsidR="00AF4311" w:rsidRPr="002C06C5" w:rsidRDefault="00AF4311" w:rsidP="00AF4311">
            <w:pPr>
              <w:spacing w:after="0" w:line="240" w:lineRule="auto"/>
              <w:rPr>
                <w:rFonts w:ascii="Arial" w:hAnsi="Arial" w:cs="Arial"/>
                <w:sz w:val="24"/>
                <w:szCs w:val="24"/>
              </w:rPr>
            </w:pPr>
            <w:proofErr w:type="spellStart"/>
            <w:r w:rsidRPr="002C06C5">
              <w:rPr>
                <w:rFonts w:ascii="Arial" w:hAnsi="Arial" w:cs="Arial"/>
                <w:sz w:val="24"/>
                <w:szCs w:val="24"/>
              </w:rPr>
              <w:t>Тымского</w:t>
            </w:r>
            <w:proofErr w:type="spellEnd"/>
            <w:r w:rsidRPr="002C06C5">
              <w:rPr>
                <w:rFonts w:ascii="Arial" w:hAnsi="Arial" w:cs="Arial"/>
                <w:sz w:val="24"/>
                <w:szCs w:val="24"/>
              </w:rPr>
              <w:t xml:space="preserve"> сельского поселения</w:t>
            </w:r>
          </w:p>
          <w:p w:rsidR="00AF4311" w:rsidRPr="002C06C5" w:rsidRDefault="00AF4311" w:rsidP="00AF4311">
            <w:pPr>
              <w:spacing w:after="0" w:line="240" w:lineRule="auto"/>
              <w:rPr>
                <w:rFonts w:ascii="Arial" w:hAnsi="Arial" w:cs="Arial"/>
                <w:bCs/>
                <w:sz w:val="24"/>
                <w:szCs w:val="24"/>
              </w:rPr>
            </w:pPr>
          </w:p>
        </w:tc>
        <w:tc>
          <w:tcPr>
            <w:tcW w:w="4785" w:type="dxa"/>
            <w:shd w:val="clear" w:color="auto" w:fill="auto"/>
          </w:tcPr>
          <w:p w:rsidR="00AF4311" w:rsidRPr="002C06C5" w:rsidRDefault="00AF4311" w:rsidP="00AF4311">
            <w:pPr>
              <w:spacing w:after="0" w:line="240" w:lineRule="auto"/>
              <w:jc w:val="right"/>
              <w:rPr>
                <w:rFonts w:ascii="Arial" w:hAnsi="Arial" w:cs="Arial"/>
                <w:bCs/>
                <w:sz w:val="24"/>
                <w:szCs w:val="24"/>
              </w:rPr>
            </w:pPr>
          </w:p>
          <w:p w:rsidR="00AF4311" w:rsidRPr="002C06C5" w:rsidRDefault="00AF4311" w:rsidP="00AF4311">
            <w:pPr>
              <w:spacing w:after="0" w:line="240" w:lineRule="auto"/>
              <w:jc w:val="right"/>
              <w:rPr>
                <w:rFonts w:ascii="Arial" w:hAnsi="Arial" w:cs="Arial"/>
                <w:bCs/>
                <w:sz w:val="24"/>
                <w:szCs w:val="24"/>
              </w:rPr>
            </w:pPr>
            <w:r w:rsidRPr="002C06C5">
              <w:rPr>
                <w:rFonts w:ascii="Arial" w:hAnsi="Arial" w:cs="Arial"/>
                <w:bCs/>
                <w:sz w:val="24"/>
                <w:szCs w:val="24"/>
              </w:rPr>
              <w:t>К.Ф. Важенин</w:t>
            </w:r>
          </w:p>
        </w:tc>
      </w:tr>
    </w:tbl>
    <w:p w:rsidR="00376D3A" w:rsidRPr="002C06C5" w:rsidRDefault="00376D3A" w:rsidP="00376D3A">
      <w:pPr>
        <w:pStyle w:val="dktexjustify"/>
        <w:shd w:val="clear" w:color="auto" w:fill="FFFFFF"/>
        <w:spacing w:before="0" w:beforeAutospacing="0" w:after="0" w:afterAutospacing="0"/>
        <w:ind w:firstLine="567"/>
        <w:jc w:val="both"/>
        <w:rPr>
          <w:rFonts w:ascii="Arial" w:hAnsi="Arial" w:cs="Arial"/>
          <w:color w:val="000000"/>
        </w:rPr>
      </w:pPr>
    </w:p>
    <w:p w:rsidR="00376D3A" w:rsidRPr="002C06C5" w:rsidRDefault="00376D3A" w:rsidP="00376D3A">
      <w:pPr>
        <w:pStyle w:val="dktexjustify"/>
        <w:shd w:val="clear" w:color="auto" w:fill="FFFFFF"/>
        <w:spacing w:before="0" w:beforeAutospacing="0" w:after="0" w:afterAutospacing="0"/>
        <w:ind w:firstLine="567"/>
        <w:jc w:val="both"/>
        <w:rPr>
          <w:rFonts w:ascii="Arial" w:hAnsi="Arial" w:cs="Arial"/>
          <w:color w:val="000000"/>
        </w:rPr>
      </w:pPr>
    </w:p>
    <w:p w:rsidR="00C419BE" w:rsidRPr="002C06C5" w:rsidRDefault="00C419BE" w:rsidP="00AF4311">
      <w:pPr>
        <w:spacing w:after="0" w:line="240" w:lineRule="auto"/>
        <w:jc w:val="right"/>
        <w:rPr>
          <w:rFonts w:ascii="Arial" w:hAnsi="Arial" w:cs="Arial"/>
          <w:sz w:val="24"/>
          <w:szCs w:val="24"/>
        </w:rPr>
      </w:pPr>
    </w:p>
    <w:p w:rsidR="00C419BE" w:rsidRDefault="00C419BE" w:rsidP="00AF4311">
      <w:pPr>
        <w:spacing w:after="0" w:line="240" w:lineRule="auto"/>
        <w:jc w:val="right"/>
        <w:rPr>
          <w:rFonts w:ascii="Arial" w:hAnsi="Arial" w:cs="Arial"/>
          <w:sz w:val="24"/>
          <w:szCs w:val="24"/>
        </w:rPr>
      </w:pPr>
    </w:p>
    <w:p w:rsidR="002C06C5" w:rsidRDefault="002C06C5" w:rsidP="00AF4311">
      <w:pPr>
        <w:spacing w:after="0" w:line="240" w:lineRule="auto"/>
        <w:jc w:val="right"/>
        <w:rPr>
          <w:rFonts w:ascii="Arial" w:hAnsi="Arial" w:cs="Arial"/>
          <w:sz w:val="24"/>
          <w:szCs w:val="24"/>
        </w:rPr>
      </w:pPr>
    </w:p>
    <w:p w:rsidR="002C06C5" w:rsidRDefault="002C06C5" w:rsidP="00AF4311">
      <w:pPr>
        <w:spacing w:after="0" w:line="240" w:lineRule="auto"/>
        <w:jc w:val="right"/>
        <w:rPr>
          <w:rFonts w:ascii="Arial" w:hAnsi="Arial" w:cs="Arial"/>
          <w:sz w:val="24"/>
          <w:szCs w:val="24"/>
        </w:rPr>
      </w:pPr>
    </w:p>
    <w:p w:rsidR="002C06C5" w:rsidRDefault="002C06C5" w:rsidP="00AF4311">
      <w:pPr>
        <w:spacing w:after="0" w:line="240" w:lineRule="auto"/>
        <w:jc w:val="right"/>
        <w:rPr>
          <w:rFonts w:ascii="Arial" w:hAnsi="Arial" w:cs="Arial"/>
          <w:sz w:val="24"/>
          <w:szCs w:val="24"/>
        </w:rPr>
      </w:pPr>
    </w:p>
    <w:p w:rsidR="002C06C5" w:rsidRDefault="002C06C5" w:rsidP="00AF4311">
      <w:pPr>
        <w:spacing w:after="0" w:line="240" w:lineRule="auto"/>
        <w:jc w:val="right"/>
        <w:rPr>
          <w:rFonts w:ascii="Arial" w:hAnsi="Arial" w:cs="Arial"/>
          <w:sz w:val="24"/>
          <w:szCs w:val="24"/>
        </w:rPr>
      </w:pPr>
    </w:p>
    <w:p w:rsidR="002C06C5" w:rsidRDefault="002C06C5" w:rsidP="00AF4311">
      <w:pPr>
        <w:spacing w:after="0" w:line="240" w:lineRule="auto"/>
        <w:jc w:val="right"/>
        <w:rPr>
          <w:rFonts w:ascii="Arial" w:hAnsi="Arial" w:cs="Arial"/>
          <w:sz w:val="24"/>
          <w:szCs w:val="24"/>
        </w:rPr>
      </w:pPr>
    </w:p>
    <w:p w:rsidR="002C06C5" w:rsidRDefault="002C06C5" w:rsidP="00AF4311">
      <w:pPr>
        <w:spacing w:after="0" w:line="240" w:lineRule="auto"/>
        <w:jc w:val="right"/>
        <w:rPr>
          <w:rFonts w:ascii="Arial" w:hAnsi="Arial" w:cs="Arial"/>
          <w:sz w:val="24"/>
          <w:szCs w:val="24"/>
        </w:rPr>
      </w:pPr>
    </w:p>
    <w:p w:rsidR="002C06C5" w:rsidRPr="002C06C5" w:rsidRDefault="002C06C5" w:rsidP="00AF4311">
      <w:pPr>
        <w:spacing w:after="0" w:line="240" w:lineRule="auto"/>
        <w:jc w:val="right"/>
        <w:rPr>
          <w:rFonts w:ascii="Arial" w:hAnsi="Arial" w:cs="Arial"/>
          <w:sz w:val="24"/>
          <w:szCs w:val="24"/>
        </w:rPr>
      </w:pPr>
    </w:p>
    <w:p w:rsidR="00C419BE" w:rsidRPr="002C06C5" w:rsidRDefault="00C419BE" w:rsidP="00AF4311">
      <w:pPr>
        <w:spacing w:after="0" w:line="240" w:lineRule="auto"/>
        <w:jc w:val="right"/>
        <w:rPr>
          <w:rFonts w:ascii="Arial" w:hAnsi="Arial" w:cs="Arial"/>
          <w:sz w:val="24"/>
          <w:szCs w:val="24"/>
        </w:rPr>
      </w:pPr>
    </w:p>
    <w:p w:rsidR="00B77BDB" w:rsidRPr="002C06C5" w:rsidRDefault="00AF4311" w:rsidP="00AF4311">
      <w:pPr>
        <w:spacing w:after="0" w:line="240" w:lineRule="auto"/>
        <w:jc w:val="right"/>
        <w:rPr>
          <w:rFonts w:ascii="Arial" w:hAnsi="Arial" w:cs="Arial"/>
          <w:sz w:val="24"/>
          <w:szCs w:val="24"/>
        </w:rPr>
      </w:pPr>
      <w:r w:rsidRPr="002C06C5">
        <w:rPr>
          <w:rFonts w:ascii="Arial" w:hAnsi="Arial" w:cs="Arial"/>
          <w:sz w:val="24"/>
          <w:szCs w:val="24"/>
        </w:rPr>
        <w:lastRenderedPageBreak/>
        <w:t xml:space="preserve">Приложение </w:t>
      </w:r>
    </w:p>
    <w:p w:rsidR="00EE5582" w:rsidRPr="002C06C5" w:rsidRDefault="00EE5582" w:rsidP="00AF4311">
      <w:pPr>
        <w:spacing w:after="0" w:line="240" w:lineRule="auto"/>
        <w:jc w:val="right"/>
        <w:rPr>
          <w:rFonts w:ascii="Arial" w:hAnsi="Arial" w:cs="Arial"/>
          <w:sz w:val="24"/>
          <w:szCs w:val="24"/>
        </w:rPr>
      </w:pPr>
      <w:r w:rsidRPr="002C06C5">
        <w:rPr>
          <w:rFonts w:ascii="Arial" w:hAnsi="Arial" w:cs="Arial"/>
          <w:sz w:val="24"/>
          <w:szCs w:val="24"/>
        </w:rPr>
        <w:t>к Постановлению Администрации</w:t>
      </w:r>
    </w:p>
    <w:p w:rsidR="00376D3A" w:rsidRPr="002C06C5" w:rsidRDefault="00EE5582" w:rsidP="00AF4311">
      <w:pPr>
        <w:spacing w:after="0" w:line="240" w:lineRule="auto"/>
        <w:jc w:val="right"/>
        <w:rPr>
          <w:rFonts w:ascii="Arial" w:hAnsi="Arial" w:cs="Arial"/>
          <w:sz w:val="24"/>
          <w:szCs w:val="24"/>
        </w:rPr>
      </w:pPr>
      <w:proofErr w:type="spellStart"/>
      <w:r w:rsidRPr="002C06C5">
        <w:rPr>
          <w:rFonts w:ascii="Arial" w:hAnsi="Arial" w:cs="Arial"/>
          <w:sz w:val="24"/>
          <w:szCs w:val="24"/>
        </w:rPr>
        <w:t>Тымского</w:t>
      </w:r>
      <w:proofErr w:type="spellEnd"/>
      <w:r w:rsidRPr="002C06C5">
        <w:rPr>
          <w:rFonts w:ascii="Arial" w:hAnsi="Arial" w:cs="Arial"/>
          <w:sz w:val="24"/>
          <w:szCs w:val="24"/>
        </w:rPr>
        <w:t xml:space="preserve"> сельского поселения</w:t>
      </w:r>
    </w:p>
    <w:p w:rsidR="00EE5582" w:rsidRPr="002C06C5" w:rsidRDefault="00000773" w:rsidP="00EE5582">
      <w:pPr>
        <w:spacing w:after="0" w:line="240" w:lineRule="auto"/>
        <w:jc w:val="right"/>
        <w:rPr>
          <w:rFonts w:ascii="Arial" w:hAnsi="Arial" w:cs="Arial"/>
          <w:sz w:val="24"/>
          <w:szCs w:val="24"/>
        </w:rPr>
      </w:pPr>
      <w:r w:rsidRPr="002C06C5">
        <w:rPr>
          <w:rFonts w:ascii="Arial" w:hAnsi="Arial" w:cs="Arial"/>
          <w:sz w:val="24"/>
          <w:szCs w:val="24"/>
        </w:rPr>
        <w:t>от 0</w:t>
      </w:r>
      <w:r w:rsidR="00376D3A" w:rsidRPr="002C06C5">
        <w:rPr>
          <w:rFonts w:ascii="Arial" w:hAnsi="Arial" w:cs="Arial"/>
          <w:sz w:val="24"/>
          <w:szCs w:val="24"/>
        </w:rPr>
        <w:t>7.11.2016  № 56а</w:t>
      </w:r>
      <w:r w:rsidR="00EE5582" w:rsidRPr="002C06C5">
        <w:rPr>
          <w:rFonts w:ascii="Arial" w:hAnsi="Arial" w:cs="Arial"/>
          <w:sz w:val="24"/>
          <w:szCs w:val="24"/>
        </w:rPr>
        <w:t xml:space="preserve"> </w:t>
      </w:r>
    </w:p>
    <w:p w:rsidR="00EE5582" w:rsidRPr="002C06C5" w:rsidRDefault="00EE5582" w:rsidP="00EE5582">
      <w:pPr>
        <w:spacing w:after="0" w:line="240" w:lineRule="auto"/>
        <w:jc w:val="right"/>
        <w:rPr>
          <w:rFonts w:ascii="Arial" w:hAnsi="Arial" w:cs="Arial"/>
          <w:sz w:val="24"/>
          <w:szCs w:val="24"/>
        </w:rPr>
      </w:pPr>
    </w:p>
    <w:p w:rsidR="00EE5582" w:rsidRPr="002C06C5" w:rsidRDefault="00EE5582" w:rsidP="00EC0EA2">
      <w:pPr>
        <w:pStyle w:val="a4"/>
        <w:ind w:left="720"/>
        <w:jc w:val="center"/>
        <w:rPr>
          <w:rFonts w:ascii="Arial" w:hAnsi="Arial" w:cs="Arial"/>
          <w:b/>
          <w:sz w:val="24"/>
          <w:szCs w:val="24"/>
        </w:rPr>
      </w:pPr>
    </w:p>
    <w:p w:rsidR="00EE5582" w:rsidRPr="002C06C5" w:rsidRDefault="00EC0EA2" w:rsidP="00EE5582">
      <w:pPr>
        <w:pStyle w:val="a4"/>
        <w:ind w:left="720"/>
        <w:jc w:val="center"/>
        <w:rPr>
          <w:rFonts w:ascii="Arial" w:hAnsi="Arial" w:cs="Arial"/>
          <w:b/>
          <w:sz w:val="24"/>
          <w:szCs w:val="24"/>
        </w:rPr>
      </w:pPr>
      <w:r w:rsidRPr="002C06C5">
        <w:rPr>
          <w:rFonts w:ascii="Arial" w:hAnsi="Arial" w:cs="Arial"/>
          <w:b/>
          <w:sz w:val="24"/>
          <w:szCs w:val="24"/>
        </w:rPr>
        <w:t>Основные направления б</w:t>
      </w:r>
      <w:r w:rsidR="001B53A6" w:rsidRPr="002C06C5">
        <w:rPr>
          <w:rFonts w:ascii="Arial" w:hAnsi="Arial" w:cs="Arial"/>
          <w:b/>
          <w:sz w:val="24"/>
          <w:szCs w:val="24"/>
        </w:rPr>
        <w:t>юдж</w:t>
      </w:r>
      <w:r w:rsidRPr="002C06C5">
        <w:rPr>
          <w:rFonts w:ascii="Arial" w:hAnsi="Arial" w:cs="Arial"/>
          <w:b/>
          <w:sz w:val="24"/>
          <w:szCs w:val="24"/>
        </w:rPr>
        <w:t>етной</w:t>
      </w:r>
      <w:r w:rsidR="00EE5582" w:rsidRPr="002C06C5">
        <w:rPr>
          <w:rFonts w:ascii="Arial" w:hAnsi="Arial" w:cs="Arial"/>
          <w:b/>
          <w:sz w:val="24"/>
          <w:szCs w:val="24"/>
        </w:rPr>
        <w:t xml:space="preserve"> и налоговой политики </w:t>
      </w:r>
    </w:p>
    <w:p w:rsidR="001B53A6" w:rsidRPr="002C06C5" w:rsidRDefault="00EE5582" w:rsidP="00EE5582">
      <w:pPr>
        <w:pStyle w:val="a4"/>
        <w:ind w:left="720"/>
        <w:jc w:val="center"/>
        <w:rPr>
          <w:rFonts w:ascii="Arial" w:hAnsi="Arial" w:cs="Arial"/>
          <w:b/>
          <w:sz w:val="24"/>
          <w:szCs w:val="24"/>
        </w:rPr>
      </w:pPr>
      <w:r w:rsidRPr="002C06C5">
        <w:rPr>
          <w:rFonts w:ascii="Arial" w:hAnsi="Arial" w:cs="Arial"/>
          <w:b/>
          <w:sz w:val="24"/>
          <w:szCs w:val="24"/>
        </w:rPr>
        <w:t>в МО «</w:t>
      </w:r>
      <w:proofErr w:type="spellStart"/>
      <w:r w:rsidRPr="002C06C5">
        <w:rPr>
          <w:rFonts w:ascii="Arial" w:hAnsi="Arial" w:cs="Arial"/>
          <w:b/>
          <w:sz w:val="24"/>
          <w:szCs w:val="24"/>
        </w:rPr>
        <w:t>Тымское</w:t>
      </w:r>
      <w:proofErr w:type="spellEnd"/>
      <w:r w:rsidRPr="002C06C5">
        <w:rPr>
          <w:rFonts w:ascii="Arial" w:hAnsi="Arial" w:cs="Arial"/>
          <w:b/>
          <w:sz w:val="24"/>
          <w:szCs w:val="24"/>
        </w:rPr>
        <w:t xml:space="preserve"> сельское поселение» на 2017 – 2019 годы</w:t>
      </w:r>
    </w:p>
    <w:p w:rsidR="00EC0EA2" w:rsidRPr="002C06C5" w:rsidRDefault="00EC0EA2" w:rsidP="00EC0EA2">
      <w:pPr>
        <w:pStyle w:val="a4"/>
        <w:ind w:left="720"/>
        <w:jc w:val="center"/>
        <w:rPr>
          <w:rFonts w:ascii="Arial" w:hAnsi="Arial" w:cs="Arial"/>
          <w:b/>
          <w:sz w:val="24"/>
          <w:szCs w:val="24"/>
        </w:rPr>
      </w:pPr>
    </w:p>
    <w:p w:rsidR="00EC0EA2" w:rsidRPr="002C06C5" w:rsidRDefault="00EC0EA2" w:rsidP="00EC0EA2">
      <w:pPr>
        <w:pStyle w:val="Default"/>
        <w:jc w:val="both"/>
        <w:rPr>
          <w:rFonts w:ascii="Arial" w:hAnsi="Arial" w:cs="Arial"/>
        </w:rPr>
      </w:pPr>
      <w:r w:rsidRPr="002C06C5">
        <w:rPr>
          <w:rFonts w:ascii="Arial" w:hAnsi="Arial" w:cs="Arial"/>
        </w:rPr>
        <w:tab/>
      </w:r>
      <w:proofErr w:type="gramStart"/>
      <w:r w:rsidRPr="002C06C5">
        <w:rPr>
          <w:rFonts w:ascii="Arial" w:hAnsi="Arial" w:cs="Arial"/>
        </w:rPr>
        <w:t xml:space="preserve">Основные направления бюджетной </w:t>
      </w:r>
      <w:r w:rsidR="0099439C" w:rsidRPr="002C06C5">
        <w:rPr>
          <w:rFonts w:ascii="Arial" w:hAnsi="Arial" w:cs="Arial"/>
        </w:rPr>
        <w:t>и налоговой политики в МО «</w:t>
      </w:r>
      <w:proofErr w:type="spellStart"/>
      <w:r w:rsidR="0099439C" w:rsidRPr="002C06C5">
        <w:rPr>
          <w:rFonts w:ascii="Arial" w:hAnsi="Arial" w:cs="Arial"/>
        </w:rPr>
        <w:t>Тымское</w:t>
      </w:r>
      <w:proofErr w:type="spellEnd"/>
      <w:r w:rsidR="0099439C" w:rsidRPr="002C06C5">
        <w:rPr>
          <w:rFonts w:ascii="Arial" w:hAnsi="Arial" w:cs="Arial"/>
        </w:rPr>
        <w:t xml:space="preserve"> сельское поселение</w:t>
      </w:r>
      <w:r w:rsidRPr="002C06C5">
        <w:rPr>
          <w:rFonts w:ascii="Arial" w:hAnsi="Arial" w:cs="Arial"/>
        </w:rPr>
        <w:t xml:space="preserve"> на 2017 год и на плановый период 2018 и 2019 годов (далее - Основные направления бюджетной </w:t>
      </w:r>
      <w:r w:rsidR="0099439C" w:rsidRPr="002C06C5">
        <w:rPr>
          <w:rFonts w:ascii="Arial" w:hAnsi="Arial" w:cs="Arial"/>
        </w:rPr>
        <w:t xml:space="preserve">и налоговой </w:t>
      </w:r>
      <w:r w:rsidRPr="002C06C5">
        <w:rPr>
          <w:rFonts w:ascii="Arial" w:hAnsi="Arial" w:cs="Arial"/>
        </w:rPr>
        <w:t>политики) разработа</w:t>
      </w:r>
      <w:r w:rsidR="009278FE" w:rsidRPr="002C06C5">
        <w:rPr>
          <w:rFonts w:ascii="Arial" w:hAnsi="Arial" w:cs="Arial"/>
        </w:rPr>
        <w:t>ны в соответствии со статьями 172, 184.2</w:t>
      </w:r>
      <w:r w:rsidRPr="002C06C5">
        <w:rPr>
          <w:rFonts w:ascii="Arial" w:hAnsi="Arial" w:cs="Arial"/>
        </w:rPr>
        <w:t xml:space="preserve"> Бюджетного кодекса Российской Федерации (далее – Бюджетный код</w:t>
      </w:r>
      <w:r w:rsidR="0099439C" w:rsidRPr="002C06C5">
        <w:rPr>
          <w:rFonts w:ascii="Arial" w:hAnsi="Arial" w:cs="Arial"/>
        </w:rPr>
        <w:t xml:space="preserve">екс), Положением о бюджетном процессе в </w:t>
      </w:r>
      <w:proofErr w:type="spellStart"/>
      <w:r w:rsidR="0099439C" w:rsidRPr="002C06C5">
        <w:rPr>
          <w:rFonts w:ascii="Arial" w:hAnsi="Arial" w:cs="Arial"/>
        </w:rPr>
        <w:t>Тымском</w:t>
      </w:r>
      <w:proofErr w:type="spellEnd"/>
      <w:r w:rsidR="0099439C" w:rsidRPr="002C06C5">
        <w:rPr>
          <w:rFonts w:ascii="Arial" w:hAnsi="Arial" w:cs="Arial"/>
        </w:rPr>
        <w:t xml:space="preserve"> сельском поселении.</w:t>
      </w:r>
      <w:proofErr w:type="gramEnd"/>
    </w:p>
    <w:p w:rsidR="00EC0EA2" w:rsidRPr="002C06C5" w:rsidRDefault="000B211E" w:rsidP="00EC0EA2">
      <w:pPr>
        <w:pStyle w:val="Default"/>
        <w:jc w:val="both"/>
        <w:rPr>
          <w:rFonts w:ascii="Arial" w:hAnsi="Arial" w:cs="Arial"/>
        </w:rPr>
      </w:pPr>
      <w:r w:rsidRPr="002C06C5">
        <w:rPr>
          <w:rFonts w:ascii="Arial" w:hAnsi="Arial" w:cs="Arial"/>
        </w:rPr>
        <w:tab/>
      </w:r>
      <w:r w:rsidR="0099439C" w:rsidRPr="002C06C5">
        <w:rPr>
          <w:rFonts w:ascii="Arial" w:hAnsi="Arial" w:cs="Arial"/>
        </w:rPr>
        <w:t xml:space="preserve">В основу </w:t>
      </w:r>
      <w:r w:rsidR="00EC0EA2" w:rsidRPr="002C06C5">
        <w:rPr>
          <w:rFonts w:ascii="Arial" w:hAnsi="Arial" w:cs="Arial"/>
        </w:rPr>
        <w:t xml:space="preserve">бюджетной </w:t>
      </w:r>
      <w:r w:rsidR="0099439C" w:rsidRPr="002C06C5">
        <w:rPr>
          <w:rFonts w:ascii="Arial" w:hAnsi="Arial" w:cs="Arial"/>
        </w:rPr>
        <w:t>и налоговой политики положены стратегические цели развития страны, сформулированные в Послании</w:t>
      </w:r>
      <w:r w:rsidR="00EC0EA2" w:rsidRPr="002C06C5">
        <w:rPr>
          <w:rFonts w:ascii="Arial" w:hAnsi="Arial" w:cs="Arial"/>
        </w:rPr>
        <w:t xml:space="preserve"> Президента Российской Федерации Федеральному Со</w:t>
      </w:r>
      <w:r w:rsidR="00DD4B94" w:rsidRPr="002C06C5">
        <w:rPr>
          <w:rFonts w:ascii="Arial" w:hAnsi="Arial" w:cs="Arial"/>
        </w:rPr>
        <w:t>бранию Российской Федерации от 3 декабря 2015</w:t>
      </w:r>
      <w:r w:rsidR="00EC0EA2" w:rsidRPr="002C06C5">
        <w:rPr>
          <w:rFonts w:ascii="Arial" w:hAnsi="Arial" w:cs="Arial"/>
        </w:rPr>
        <w:t xml:space="preserve"> го</w:t>
      </w:r>
      <w:r w:rsidR="0099439C" w:rsidRPr="002C06C5">
        <w:rPr>
          <w:rFonts w:ascii="Arial" w:hAnsi="Arial" w:cs="Arial"/>
        </w:rPr>
        <w:t>да, концепции Плана социально-экономического развития МО «</w:t>
      </w:r>
      <w:proofErr w:type="spellStart"/>
      <w:r w:rsidR="0099439C" w:rsidRPr="002C06C5">
        <w:rPr>
          <w:rFonts w:ascii="Arial" w:hAnsi="Arial" w:cs="Arial"/>
        </w:rPr>
        <w:t>Тымское</w:t>
      </w:r>
      <w:proofErr w:type="spellEnd"/>
      <w:r w:rsidR="0099439C" w:rsidRPr="002C06C5">
        <w:rPr>
          <w:rFonts w:ascii="Arial" w:hAnsi="Arial" w:cs="Arial"/>
        </w:rPr>
        <w:t xml:space="preserve"> сельское поселение»</w:t>
      </w:r>
      <w:r w:rsidR="00324C94" w:rsidRPr="002C06C5">
        <w:rPr>
          <w:rFonts w:ascii="Arial" w:hAnsi="Arial" w:cs="Arial"/>
        </w:rPr>
        <w:t xml:space="preserve"> на 2015</w:t>
      </w:r>
      <w:r w:rsidR="0099439C" w:rsidRPr="002C06C5">
        <w:rPr>
          <w:rFonts w:ascii="Arial" w:hAnsi="Arial" w:cs="Arial"/>
        </w:rPr>
        <w:t>-</w:t>
      </w:r>
      <w:r w:rsidR="00324C94" w:rsidRPr="002C06C5">
        <w:rPr>
          <w:rFonts w:ascii="Arial" w:hAnsi="Arial" w:cs="Arial"/>
        </w:rPr>
        <w:t>2022г.г.</w:t>
      </w:r>
    </w:p>
    <w:p w:rsidR="00EC0EA2" w:rsidRPr="002C06C5" w:rsidRDefault="00EC0EA2" w:rsidP="00324C94">
      <w:pPr>
        <w:pStyle w:val="Default"/>
        <w:ind w:firstLine="708"/>
        <w:jc w:val="both"/>
        <w:rPr>
          <w:rFonts w:ascii="Arial" w:hAnsi="Arial" w:cs="Arial"/>
        </w:rPr>
      </w:pPr>
      <w:r w:rsidRPr="002C06C5">
        <w:rPr>
          <w:rFonts w:ascii="Arial" w:hAnsi="Arial" w:cs="Arial"/>
        </w:rPr>
        <w:t xml:space="preserve">Целью подготовки Основных направлений бюджетной </w:t>
      </w:r>
      <w:r w:rsidR="00324C94" w:rsidRPr="002C06C5">
        <w:rPr>
          <w:rFonts w:ascii="Arial" w:hAnsi="Arial" w:cs="Arial"/>
        </w:rPr>
        <w:t xml:space="preserve">и налоговой </w:t>
      </w:r>
      <w:r w:rsidRPr="002C06C5">
        <w:rPr>
          <w:rFonts w:ascii="Arial" w:hAnsi="Arial" w:cs="Arial"/>
        </w:rPr>
        <w:t xml:space="preserve">политики </w:t>
      </w:r>
      <w:r w:rsidR="00324C94" w:rsidRPr="002C06C5">
        <w:rPr>
          <w:rFonts w:ascii="Arial" w:hAnsi="Arial" w:cs="Arial"/>
        </w:rPr>
        <w:t xml:space="preserve">является определение </w:t>
      </w:r>
      <w:proofErr w:type="gramStart"/>
      <w:r w:rsidR="00324C94" w:rsidRPr="002C06C5">
        <w:rPr>
          <w:rFonts w:ascii="Arial" w:hAnsi="Arial" w:cs="Arial"/>
        </w:rPr>
        <w:t>стратегии действий органов местного самоуправления поселения</w:t>
      </w:r>
      <w:proofErr w:type="gramEnd"/>
      <w:r w:rsidR="00324C94" w:rsidRPr="002C06C5">
        <w:rPr>
          <w:rFonts w:ascii="Arial" w:hAnsi="Arial" w:cs="Arial"/>
        </w:rPr>
        <w:t xml:space="preserve"> в части доходов и расх</w:t>
      </w:r>
      <w:r w:rsidR="007551EE" w:rsidRPr="002C06C5">
        <w:rPr>
          <w:rFonts w:ascii="Arial" w:hAnsi="Arial" w:cs="Arial"/>
        </w:rPr>
        <w:t>одов бюджета,</w:t>
      </w:r>
      <w:r w:rsidR="00324C94" w:rsidRPr="002C06C5">
        <w:rPr>
          <w:rFonts w:ascii="Arial" w:hAnsi="Arial" w:cs="Arial"/>
        </w:rPr>
        <w:t xml:space="preserve"> решение текущих задач развития в соответствии со стратегией социально-экономического развития поселения в условиях ограниченности бюджетных ресурсов.</w:t>
      </w:r>
    </w:p>
    <w:p w:rsidR="001B53A6" w:rsidRPr="002C06C5" w:rsidRDefault="001B53A6" w:rsidP="001B53A6">
      <w:pPr>
        <w:pStyle w:val="a4"/>
        <w:jc w:val="center"/>
        <w:rPr>
          <w:rFonts w:ascii="Arial" w:hAnsi="Arial" w:cs="Arial"/>
          <w:b/>
          <w:sz w:val="24"/>
          <w:szCs w:val="24"/>
        </w:rPr>
      </w:pPr>
    </w:p>
    <w:p w:rsidR="001B53A6" w:rsidRPr="002C06C5" w:rsidRDefault="001B53A6" w:rsidP="001B53A6">
      <w:pPr>
        <w:pStyle w:val="a4"/>
        <w:ind w:firstLine="709"/>
        <w:jc w:val="center"/>
        <w:rPr>
          <w:rFonts w:ascii="Arial" w:hAnsi="Arial" w:cs="Arial"/>
          <w:b/>
          <w:sz w:val="24"/>
          <w:szCs w:val="24"/>
        </w:rPr>
      </w:pPr>
      <w:r w:rsidRPr="002C06C5">
        <w:rPr>
          <w:rFonts w:ascii="Arial" w:hAnsi="Arial" w:cs="Arial"/>
          <w:b/>
          <w:sz w:val="24"/>
          <w:szCs w:val="24"/>
        </w:rPr>
        <w:t>Итоги р</w:t>
      </w:r>
      <w:r w:rsidR="00C421B1" w:rsidRPr="002C06C5">
        <w:rPr>
          <w:rFonts w:ascii="Arial" w:hAnsi="Arial" w:cs="Arial"/>
          <w:b/>
          <w:sz w:val="24"/>
          <w:szCs w:val="24"/>
        </w:rPr>
        <w:t xml:space="preserve">еализации бюджетной политики в </w:t>
      </w:r>
      <w:r w:rsidRPr="002C06C5">
        <w:rPr>
          <w:rFonts w:ascii="Arial" w:hAnsi="Arial" w:cs="Arial"/>
          <w:b/>
          <w:sz w:val="24"/>
          <w:szCs w:val="24"/>
        </w:rPr>
        <w:t>2015</w:t>
      </w:r>
      <w:r w:rsidR="00C421B1" w:rsidRPr="002C06C5">
        <w:rPr>
          <w:rFonts w:ascii="Arial" w:hAnsi="Arial" w:cs="Arial"/>
          <w:b/>
          <w:sz w:val="24"/>
          <w:szCs w:val="24"/>
        </w:rPr>
        <w:t>-2016 г.г.</w:t>
      </w:r>
    </w:p>
    <w:p w:rsidR="00C419BE" w:rsidRPr="002C06C5" w:rsidRDefault="00C419BE" w:rsidP="001B53A6">
      <w:pPr>
        <w:pStyle w:val="a4"/>
        <w:ind w:firstLine="709"/>
        <w:jc w:val="center"/>
        <w:rPr>
          <w:rFonts w:ascii="Arial" w:hAnsi="Arial" w:cs="Arial"/>
          <w:b/>
          <w:sz w:val="24"/>
          <w:szCs w:val="24"/>
        </w:rPr>
      </w:pPr>
    </w:p>
    <w:p w:rsidR="009278FE" w:rsidRPr="002C06C5" w:rsidRDefault="007551EE" w:rsidP="0045020D">
      <w:pPr>
        <w:pStyle w:val="aa"/>
        <w:spacing w:before="0" w:beforeAutospacing="0" w:after="0" w:afterAutospacing="0"/>
        <w:ind w:firstLine="709"/>
        <w:jc w:val="both"/>
        <w:rPr>
          <w:rFonts w:ascii="Arial" w:hAnsi="Arial" w:cs="Arial"/>
          <w:bCs/>
        </w:rPr>
      </w:pPr>
      <w:r w:rsidRPr="002C06C5">
        <w:rPr>
          <w:rFonts w:ascii="Arial" w:hAnsi="Arial" w:cs="Arial"/>
        </w:rPr>
        <w:t xml:space="preserve">В 2015 году в </w:t>
      </w:r>
      <w:proofErr w:type="spellStart"/>
      <w:r w:rsidRPr="002C06C5">
        <w:rPr>
          <w:rFonts w:ascii="Arial" w:hAnsi="Arial" w:cs="Arial"/>
        </w:rPr>
        <w:t>Тымском</w:t>
      </w:r>
      <w:proofErr w:type="spellEnd"/>
      <w:r w:rsidRPr="002C06C5">
        <w:rPr>
          <w:rFonts w:ascii="Arial" w:hAnsi="Arial" w:cs="Arial"/>
        </w:rPr>
        <w:t xml:space="preserve"> сельском поселении доходная часть бюджета при плане 14 706,4</w:t>
      </w:r>
      <w:r w:rsidR="00C86D5A" w:rsidRPr="002C06C5">
        <w:rPr>
          <w:rFonts w:ascii="Arial" w:hAnsi="Arial" w:cs="Arial"/>
        </w:rPr>
        <w:t xml:space="preserve"> </w:t>
      </w:r>
      <w:proofErr w:type="spellStart"/>
      <w:r w:rsidR="00C86D5A" w:rsidRPr="002C06C5">
        <w:rPr>
          <w:rFonts w:ascii="Arial" w:hAnsi="Arial" w:cs="Arial"/>
        </w:rPr>
        <w:t>тыс</w:t>
      </w:r>
      <w:proofErr w:type="gramStart"/>
      <w:r w:rsidR="00C86D5A" w:rsidRPr="002C06C5">
        <w:rPr>
          <w:rFonts w:ascii="Arial" w:hAnsi="Arial" w:cs="Arial"/>
        </w:rPr>
        <w:t>.р</w:t>
      </w:r>
      <w:proofErr w:type="gramEnd"/>
      <w:r w:rsidR="00C86D5A" w:rsidRPr="002C06C5">
        <w:rPr>
          <w:rFonts w:ascii="Arial" w:hAnsi="Arial" w:cs="Arial"/>
        </w:rPr>
        <w:t>уб</w:t>
      </w:r>
      <w:proofErr w:type="spellEnd"/>
      <w:r w:rsidR="00C86D5A" w:rsidRPr="002C06C5">
        <w:rPr>
          <w:rFonts w:ascii="Arial" w:hAnsi="Arial" w:cs="Arial"/>
        </w:rPr>
        <w:t xml:space="preserve">  исполнена в сумме 13 694,0 тыс. руб., что составило 86,74</w:t>
      </w:r>
      <w:r w:rsidRPr="002C06C5">
        <w:rPr>
          <w:rFonts w:ascii="Arial" w:hAnsi="Arial" w:cs="Arial"/>
        </w:rPr>
        <w:t xml:space="preserve"> % годового плана</w:t>
      </w:r>
      <w:r w:rsidR="00C86D5A" w:rsidRPr="002C06C5">
        <w:rPr>
          <w:rFonts w:ascii="Arial" w:hAnsi="Arial" w:cs="Arial"/>
        </w:rPr>
        <w:t xml:space="preserve">. К уровню поступлений 2014 года в сравниваемых условиях объем доходов поселения уменьшился на 315,6 </w:t>
      </w:r>
      <w:proofErr w:type="spellStart"/>
      <w:r w:rsidR="00C86D5A" w:rsidRPr="002C06C5">
        <w:rPr>
          <w:rFonts w:ascii="Arial" w:hAnsi="Arial" w:cs="Arial"/>
        </w:rPr>
        <w:t>тыс</w:t>
      </w:r>
      <w:proofErr w:type="gramStart"/>
      <w:r w:rsidR="00C86D5A" w:rsidRPr="002C06C5">
        <w:rPr>
          <w:rFonts w:ascii="Arial" w:hAnsi="Arial" w:cs="Arial"/>
        </w:rPr>
        <w:t>.р</w:t>
      </w:r>
      <w:proofErr w:type="gramEnd"/>
      <w:r w:rsidR="00C86D5A" w:rsidRPr="002C06C5">
        <w:rPr>
          <w:rFonts w:ascii="Arial" w:hAnsi="Arial" w:cs="Arial"/>
        </w:rPr>
        <w:t>уб</w:t>
      </w:r>
      <w:proofErr w:type="spellEnd"/>
      <w:r w:rsidR="00C86D5A" w:rsidRPr="002C06C5">
        <w:rPr>
          <w:rFonts w:ascii="Arial" w:hAnsi="Arial" w:cs="Arial"/>
        </w:rPr>
        <w:t xml:space="preserve"> или на 2,3%, в основном за счет уменьшения объема безвозмездных поступлений. Основной </w:t>
      </w:r>
      <w:proofErr w:type="spellStart"/>
      <w:r w:rsidR="00C86D5A" w:rsidRPr="002C06C5">
        <w:rPr>
          <w:rFonts w:ascii="Arial" w:hAnsi="Arial" w:cs="Arial"/>
        </w:rPr>
        <w:t>бюджето</w:t>
      </w:r>
      <w:r w:rsidRPr="002C06C5">
        <w:rPr>
          <w:rFonts w:ascii="Arial" w:hAnsi="Arial" w:cs="Arial"/>
        </w:rPr>
        <w:t>образуюций</w:t>
      </w:r>
      <w:proofErr w:type="spellEnd"/>
      <w:r w:rsidRPr="002C06C5">
        <w:rPr>
          <w:rFonts w:ascii="Arial" w:hAnsi="Arial" w:cs="Arial"/>
        </w:rPr>
        <w:t xml:space="preserve">  НДФЛ</w:t>
      </w:r>
      <w:r w:rsidR="0045020D" w:rsidRPr="002C06C5">
        <w:rPr>
          <w:rFonts w:ascii="Arial" w:hAnsi="Arial" w:cs="Arial"/>
        </w:rPr>
        <w:t>, исполнен в сумме  196 930,9 тыс. руб. при плане 185 100,00 тыс</w:t>
      </w:r>
      <w:proofErr w:type="gramStart"/>
      <w:r w:rsidR="0045020D" w:rsidRPr="002C06C5">
        <w:rPr>
          <w:rFonts w:ascii="Arial" w:hAnsi="Arial" w:cs="Arial"/>
        </w:rPr>
        <w:t>.</w:t>
      </w:r>
      <w:r w:rsidRPr="002C06C5">
        <w:rPr>
          <w:rFonts w:ascii="Arial" w:hAnsi="Arial" w:cs="Arial"/>
        </w:rPr>
        <w:t>р</w:t>
      </w:r>
      <w:proofErr w:type="gramEnd"/>
      <w:r w:rsidRPr="002C06C5">
        <w:rPr>
          <w:rFonts w:ascii="Arial" w:hAnsi="Arial" w:cs="Arial"/>
        </w:rPr>
        <w:t>уб.,</w:t>
      </w:r>
      <w:r w:rsidR="0045020D" w:rsidRPr="002C06C5">
        <w:rPr>
          <w:rFonts w:ascii="Arial" w:hAnsi="Arial" w:cs="Arial"/>
        </w:rPr>
        <w:t xml:space="preserve"> что составило 106,4% (в сравнении с 2014 годом (184 638,9 тыс. руб.) произошло увеличение на 12,3</w:t>
      </w:r>
      <w:r w:rsidRPr="002C06C5">
        <w:rPr>
          <w:rFonts w:ascii="Arial" w:hAnsi="Arial" w:cs="Arial"/>
        </w:rPr>
        <w:t xml:space="preserve"> тыс. руб. в связи с </w:t>
      </w:r>
      <w:r w:rsidR="0045020D" w:rsidRPr="002C06C5">
        <w:rPr>
          <w:rFonts w:ascii="Arial" w:hAnsi="Arial" w:cs="Arial"/>
        </w:rPr>
        <w:t>увеличением уровня заработной платы.</w:t>
      </w:r>
    </w:p>
    <w:p w:rsidR="00AE487E" w:rsidRPr="002C06C5" w:rsidRDefault="00AE487E" w:rsidP="005A3FF8">
      <w:pPr>
        <w:spacing w:after="0" w:line="240" w:lineRule="auto"/>
        <w:ind w:firstLine="709"/>
        <w:jc w:val="both"/>
        <w:rPr>
          <w:rFonts w:ascii="Arial" w:hAnsi="Arial" w:cs="Arial"/>
          <w:sz w:val="24"/>
          <w:szCs w:val="24"/>
        </w:rPr>
      </w:pPr>
      <w:r w:rsidRPr="002C06C5">
        <w:rPr>
          <w:rFonts w:ascii="Arial" w:hAnsi="Arial" w:cs="Arial"/>
          <w:sz w:val="24"/>
          <w:szCs w:val="24"/>
        </w:rPr>
        <w:t xml:space="preserve">Расходная часть бюджета в 2015 году при плане 17 107,6 </w:t>
      </w:r>
      <w:proofErr w:type="spellStart"/>
      <w:r w:rsidRPr="002C06C5">
        <w:rPr>
          <w:rFonts w:ascii="Arial" w:hAnsi="Arial" w:cs="Arial"/>
          <w:sz w:val="24"/>
          <w:szCs w:val="24"/>
        </w:rPr>
        <w:t>тыс</w:t>
      </w:r>
      <w:proofErr w:type="gramStart"/>
      <w:r w:rsidRPr="002C06C5">
        <w:rPr>
          <w:rFonts w:ascii="Arial" w:hAnsi="Arial" w:cs="Arial"/>
          <w:sz w:val="24"/>
          <w:szCs w:val="24"/>
        </w:rPr>
        <w:t>.р</w:t>
      </w:r>
      <w:proofErr w:type="gramEnd"/>
      <w:r w:rsidRPr="002C06C5">
        <w:rPr>
          <w:rFonts w:ascii="Arial" w:hAnsi="Arial" w:cs="Arial"/>
          <w:sz w:val="24"/>
          <w:szCs w:val="24"/>
        </w:rPr>
        <w:t>уб</w:t>
      </w:r>
      <w:proofErr w:type="spellEnd"/>
      <w:r w:rsidRPr="002C06C5">
        <w:rPr>
          <w:rFonts w:ascii="Arial" w:hAnsi="Arial" w:cs="Arial"/>
          <w:sz w:val="24"/>
          <w:szCs w:val="24"/>
        </w:rPr>
        <w:t xml:space="preserve"> исполнена  в сумме 14 706,4 тыс. </w:t>
      </w:r>
      <w:proofErr w:type="spellStart"/>
      <w:r w:rsidRPr="002C06C5">
        <w:rPr>
          <w:rFonts w:ascii="Arial" w:hAnsi="Arial" w:cs="Arial"/>
          <w:sz w:val="24"/>
          <w:szCs w:val="24"/>
        </w:rPr>
        <w:t>руб</w:t>
      </w:r>
      <w:proofErr w:type="spellEnd"/>
      <w:r w:rsidRPr="002C06C5">
        <w:rPr>
          <w:rFonts w:ascii="Arial" w:hAnsi="Arial" w:cs="Arial"/>
          <w:sz w:val="24"/>
          <w:szCs w:val="24"/>
        </w:rPr>
        <w:t xml:space="preserve">, что составило  85,96% к уточненному плану. В сравнении с 2014 годом расходы возросли на 1 003,8 </w:t>
      </w:r>
      <w:proofErr w:type="spellStart"/>
      <w:r w:rsidRPr="002C06C5">
        <w:rPr>
          <w:rFonts w:ascii="Arial" w:hAnsi="Arial" w:cs="Arial"/>
          <w:sz w:val="24"/>
          <w:szCs w:val="24"/>
        </w:rPr>
        <w:t>тыс</w:t>
      </w:r>
      <w:proofErr w:type="gramStart"/>
      <w:r w:rsidRPr="002C06C5">
        <w:rPr>
          <w:rFonts w:ascii="Arial" w:hAnsi="Arial" w:cs="Arial"/>
          <w:sz w:val="24"/>
          <w:szCs w:val="24"/>
        </w:rPr>
        <w:t>.р</w:t>
      </w:r>
      <w:proofErr w:type="gramEnd"/>
      <w:r w:rsidRPr="002C06C5">
        <w:rPr>
          <w:rFonts w:ascii="Arial" w:hAnsi="Arial" w:cs="Arial"/>
          <w:sz w:val="24"/>
          <w:szCs w:val="24"/>
        </w:rPr>
        <w:t>уб</w:t>
      </w:r>
      <w:proofErr w:type="spellEnd"/>
      <w:r w:rsidRPr="002C06C5">
        <w:rPr>
          <w:rFonts w:ascii="Arial" w:hAnsi="Arial" w:cs="Arial"/>
          <w:sz w:val="24"/>
          <w:szCs w:val="24"/>
        </w:rPr>
        <w:t xml:space="preserve"> или на 7,3%. Рост расходов произошел за счет увеличения средств бюджета поселения на приобретение муниципального имущества для нужд поселения. </w:t>
      </w:r>
    </w:p>
    <w:p w:rsidR="00C421B1" w:rsidRPr="002C06C5" w:rsidRDefault="00AE487E" w:rsidP="00AE487E">
      <w:pPr>
        <w:pStyle w:val="aa"/>
        <w:spacing w:before="0" w:beforeAutospacing="0" w:after="0" w:afterAutospacing="0"/>
        <w:ind w:firstLine="709"/>
        <w:jc w:val="both"/>
        <w:rPr>
          <w:rFonts w:ascii="Arial" w:hAnsi="Arial" w:cs="Arial"/>
        </w:rPr>
      </w:pPr>
      <w:r w:rsidRPr="002C06C5">
        <w:rPr>
          <w:rFonts w:ascii="Arial" w:hAnsi="Arial" w:cs="Arial"/>
        </w:rPr>
        <w:t xml:space="preserve">  По итогам 2015 года можно констатировать, что бюджетная и налоговая политика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зависит от изменений федерального и регионального законодательства и направлена на противодействие негативным эффектам финансово-экономического кризиса и создание условий для восстановления положительных темпов экономического роста.</w:t>
      </w:r>
      <w:r w:rsidR="00C421B1" w:rsidRPr="002C06C5">
        <w:rPr>
          <w:rFonts w:ascii="Arial" w:hAnsi="Arial" w:cs="Arial"/>
        </w:rPr>
        <w:t xml:space="preserve"> </w:t>
      </w:r>
    </w:p>
    <w:p w:rsidR="00AE487E" w:rsidRPr="002C06C5" w:rsidRDefault="00C421B1" w:rsidP="00AE487E">
      <w:pPr>
        <w:pStyle w:val="aa"/>
        <w:spacing w:before="0" w:beforeAutospacing="0" w:after="0" w:afterAutospacing="0"/>
        <w:ind w:firstLine="709"/>
        <w:jc w:val="both"/>
        <w:rPr>
          <w:rFonts w:ascii="Arial" w:hAnsi="Arial" w:cs="Arial"/>
        </w:rPr>
      </w:pPr>
      <w:r w:rsidRPr="002C06C5">
        <w:rPr>
          <w:rFonts w:ascii="Arial" w:hAnsi="Arial" w:cs="Arial"/>
        </w:rPr>
        <w:t>Бюджеты поселения был сбалансирован, просроченной кредиторской задолженности по своим обязательствам на конец года не имел.</w:t>
      </w:r>
    </w:p>
    <w:p w:rsidR="00AE487E" w:rsidRPr="002C06C5" w:rsidRDefault="00AE487E" w:rsidP="00AE487E">
      <w:pPr>
        <w:pStyle w:val="aa"/>
        <w:spacing w:before="0" w:beforeAutospacing="0" w:after="0" w:afterAutospacing="0"/>
        <w:ind w:firstLine="709"/>
        <w:jc w:val="both"/>
        <w:rPr>
          <w:rFonts w:ascii="Arial" w:hAnsi="Arial" w:cs="Arial"/>
        </w:rPr>
      </w:pPr>
      <w:r w:rsidRPr="002C06C5">
        <w:rPr>
          <w:rFonts w:ascii="Arial" w:hAnsi="Arial" w:cs="Arial"/>
        </w:rPr>
        <w:t xml:space="preserve">Исходя из отчетных показателей </w:t>
      </w:r>
      <w:r w:rsidR="00C421B1" w:rsidRPr="002C06C5">
        <w:rPr>
          <w:rFonts w:ascii="Arial" w:hAnsi="Arial" w:cs="Arial"/>
        </w:rPr>
        <w:t xml:space="preserve">в 2016 году, </w:t>
      </w:r>
      <w:r w:rsidRPr="002C06C5">
        <w:rPr>
          <w:rFonts w:ascii="Arial" w:hAnsi="Arial" w:cs="Arial"/>
        </w:rPr>
        <w:t>прогнозируемое   исполнение доходной части</w:t>
      </w:r>
      <w:r w:rsidR="005A3FF8" w:rsidRPr="002C06C5">
        <w:rPr>
          <w:rFonts w:ascii="Arial" w:hAnsi="Arial" w:cs="Arial"/>
        </w:rPr>
        <w:t xml:space="preserve"> бюджета </w:t>
      </w:r>
      <w:r w:rsidRPr="002C06C5">
        <w:rPr>
          <w:rFonts w:ascii="Arial" w:hAnsi="Arial" w:cs="Arial"/>
        </w:rPr>
        <w:t xml:space="preserve"> составляет 99,93%, расходной части</w:t>
      </w:r>
      <w:r w:rsidR="005A3FF8" w:rsidRPr="002C06C5">
        <w:rPr>
          <w:rFonts w:ascii="Arial" w:hAnsi="Arial" w:cs="Arial"/>
        </w:rPr>
        <w:t xml:space="preserve"> 99,1%</w:t>
      </w:r>
      <w:r w:rsidRPr="002C06C5">
        <w:rPr>
          <w:rFonts w:ascii="Arial" w:hAnsi="Arial" w:cs="Arial"/>
        </w:rPr>
        <w:t>.</w:t>
      </w:r>
    </w:p>
    <w:p w:rsidR="009278FE" w:rsidRPr="002C06C5" w:rsidRDefault="009278FE" w:rsidP="00AE487E">
      <w:pPr>
        <w:pStyle w:val="Default"/>
        <w:jc w:val="both"/>
        <w:rPr>
          <w:rFonts w:ascii="Arial" w:hAnsi="Arial" w:cs="Arial"/>
          <w:bCs/>
        </w:rPr>
      </w:pPr>
    </w:p>
    <w:p w:rsidR="00C419BE" w:rsidRPr="002C06C5" w:rsidRDefault="00C419BE" w:rsidP="00AE487E">
      <w:pPr>
        <w:pStyle w:val="Default"/>
        <w:jc w:val="both"/>
        <w:rPr>
          <w:rFonts w:ascii="Arial" w:hAnsi="Arial" w:cs="Arial"/>
          <w:bCs/>
        </w:rPr>
      </w:pPr>
    </w:p>
    <w:p w:rsidR="00C419BE" w:rsidRPr="002C06C5" w:rsidRDefault="00C419BE" w:rsidP="00AE487E">
      <w:pPr>
        <w:pStyle w:val="Default"/>
        <w:jc w:val="both"/>
        <w:rPr>
          <w:rFonts w:ascii="Arial" w:hAnsi="Arial" w:cs="Arial"/>
          <w:bCs/>
        </w:rPr>
      </w:pPr>
    </w:p>
    <w:p w:rsidR="00C419BE" w:rsidRPr="002C06C5" w:rsidRDefault="00C419BE" w:rsidP="00AE487E">
      <w:pPr>
        <w:pStyle w:val="Default"/>
        <w:jc w:val="both"/>
        <w:rPr>
          <w:rFonts w:ascii="Arial" w:hAnsi="Arial" w:cs="Arial"/>
          <w:bCs/>
        </w:rPr>
      </w:pPr>
    </w:p>
    <w:p w:rsidR="00C419BE" w:rsidRPr="002C06C5" w:rsidRDefault="00C419BE" w:rsidP="00AE487E">
      <w:pPr>
        <w:pStyle w:val="Default"/>
        <w:jc w:val="both"/>
        <w:rPr>
          <w:rFonts w:ascii="Arial" w:hAnsi="Arial" w:cs="Arial"/>
          <w:bCs/>
        </w:rPr>
      </w:pPr>
    </w:p>
    <w:p w:rsidR="00C419BE" w:rsidRPr="002C06C5" w:rsidRDefault="00C419BE" w:rsidP="00AE487E">
      <w:pPr>
        <w:pStyle w:val="Default"/>
        <w:jc w:val="both"/>
        <w:rPr>
          <w:rFonts w:ascii="Arial" w:hAnsi="Arial" w:cs="Arial"/>
          <w:bCs/>
        </w:rPr>
      </w:pPr>
    </w:p>
    <w:p w:rsidR="00C419BE" w:rsidRPr="002C06C5" w:rsidRDefault="00C419BE" w:rsidP="00AE487E">
      <w:pPr>
        <w:pStyle w:val="Default"/>
        <w:jc w:val="both"/>
        <w:rPr>
          <w:rFonts w:ascii="Arial" w:hAnsi="Arial" w:cs="Arial"/>
          <w:bCs/>
        </w:rPr>
      </w:pPr>
    </w:p>
    <w:p w:rsidR="001B53A6" w:rsidRPr="002C06C5" w:rsidRDefault="005A3FF8" w:rsidP="005A3FF8">
      <w:pPr>
        <w:pStyle w:val="a4"/>
        <w:ind w:firstLine="709"/>
        <w:jc w:val="center"/>
        <w:rPr>
          <w:rFonts w:ascii="Arial" w:hAnsi="Arial" w:cs="Arial"/>
          <w:b/>
          <w:sz w:val="24"/>
          <w:szCs w:val="24"/>
        </w:rPr>
      </w:pPr>
      <w:r w:rsidRPr="002C06C5">
        <w:rPr>
          <w:rFonts w:ascii="Arial" w:hAnsi="Arial" w:cs="Arial"/>
          <w:b/>
          <w:sz w:val="24"/>
          <w:szCs w:val="24"/>
        </w:rPr>
        <w:t>Основные цели и задачи бюджетной и налоговой политики МО «</w:t>
      </w:r>
      <w:proofErr w:type="spellStart"/>
      <w:r w:rsidRPr="002C06C5">
        <w:rPr>
          <w:rFonts w:ascii="Arial" w:hAnsi="Arial" w:cs="Arial"/>
          <w:b/>
          <w:sz w:val="24"/>
          <w:szCs w:val="24"/>
        </w:rPr>
        <w:t>Тымское</w:t>
      </w:r>
      <w:proofErr w:type="spellEnd"/>
      <w:r w:rsidRPr="002C06C5">
        <w:rPr>
          <w:rFonts w:ascii="Arial" w:hAnsi="Arial" w:cs="Arial"/>
          <w:b/>
          <w:sz w:val="24"/>
          <w:szCs w:val="24"/>
        </w:rPr>
        <w:t xml:space="preserve"> сельское поселение» в части формирования доходов бюджета на 2017-2019 годы</w:t>
      </w:r>
    </w:p>
    <w:p w:rsidR="00C419BE" w:rsidRPr="002C06C5" w:rsidRDefault="00C419BE" w:rsidP="005A3FF8">
      <w:pPr>
        <w:pStyle w:val="a4"/>
        <w:ind w:firstLine="709"/>
        <w:jc w:val="center"/>
        <w:rPr>
          <w:rFonts w:ascii="Arial" w:hAnsi="Arial" w:cs="Arial"/>
          <w:b/>
          <w:sz w:val="24"/>
          <w:szCs w:val="24"/>
        </w:rPr>
      </w:pPr>
    </w:p>
    <w:p w:rsidR="00C419BE" w:rsidRPr="002C06C5" w:rsidRDefault="005A3FF8" w:rsidP="00C419BE">
      <w:pPr>
        <w:spacing w:after="0" w:line="240" w:lineRule="auto"/>
        <w:ind w:firstLine="709"/>
        <w:jc w:val="both"/>
        <w:rPr>
          <w:rFonts w:ascii="Arial" w:hAnsi="Arial" w:cs="Arial"/>
          <w:sz w:val="24"/>
          <w:szCs w:val="24"/>
        </w:rPr>
      </w:pPr>
      <w:r w:rsidRPr="002C06C5">
        <w:rPr>
          <w:rFonts w:ascii="Arial" w:hAnsi="Arial" w:cs="Arial"/>
          <w:sz w:val="24"/>
          <w:szCs w:val="24"/>
        </w:rPr>
        <w:t xml:space="preserve">Основные показатели прогноза социально-экономического развития </w:t>
      </w:r>
      <w:proofErr w:type="spellStart"/>
      <w:r w:rsidRPr="002C06C5">
        <w:rPr>
          <w:rFonts w:ascii="Arial" w:hAnsi="Arial" w:cs="Arial"/>
          <w:sz w:val="24"/>
          <w:szCs w:val="24"/>
        </w:rPr>
        <w:t>Тымского</w:t>
      </w:r>
      <w:proofErr w:type="spellEnd"/>
      <w:r w:rsidRPr="002C06C5">
        <w:rPr>
          <w:rFonts w:ascii="Arial" w:hAnsi="Arial" w:cs="Arial"/>
          <w:sz w:val="24"/>
          <w:szCs w:val="24"/>
        </w:rPr>
        <w:t xml:space="preserve"> сельского поселения положены в основу формирования бюджетной и налоговой политики на 2017-2019 годы.</w:t>
      </w:r>
    </w:p>
    <w:p w:rsidR="005A3FF8" w:rsidRPr="002C06C5" w:rsidRDefault="005A3FF8" w:rsidP="00C419BE">
      <w:pPr>
        <w:spacing w:after="0" w:line="240" w:lineRule="auto"/>
        <w:ind w:firstLine="709"/>
        <w:jc w:val="both"/>
        <w:rPr>
          <w:rFonts w:ascii="Arial" w:hAnsi="Arial" w:cs="Arial"/>
          <w:b/>
          <w:bCs/>
          <w:sz w:val="24"/>
          <w:szCs w:val="24"/>
        </w:rPr>
      </w:pPr>
      <w:r w:rsidRPr="002C06C5">
        <w:rPr>
          <w:rFonts w:ascii="Arial" w:hAnsi="Arial" w:cs="Arial"/>
          <w:sz w:val="24"/>
          <w:szCs w:val="24"/>
        </w:rPr>
        <w:br/>
        <w:t xml:space="preserve">             Пополнение бюджета поселения, в первую очередь осуществляют предприятия и организации, ведущие свою деятельность на территории сельского поселения  такие как: МУП «ЖКХ </w:t>
      </w:r>
      <w:proofErr w:type="spellStart"/>
      <w:r w:rsidRPr="002C06C5">
        <w:rPr>
          <w:rFonts w:ascii="Arial" w:hAnsi="Arial" w:cs="Arial"/>
          <w:sz w:val="24"/>
          <w:szCs w:val="24"/>
        </w:rPr>
        <w:t>Тымское</w:t>
      </w:r>
      <w:proofErr w:type="spellEnd"/>
      <w:r w:rsidRPr="002C06C5">
        <w:rPr>
          <w:rFonts w:ascii="Arial" w:hAnsi="Arial" w:cs="Arial"/>
          <w:sz w:val="24"/>
          <w:szCs w:val="24"/>
        </w:rPr>
        <w:t xml:space="preserve">; </w:t>
      </w:r>
      <w:proofErr w:type="spellStart"/>
      <w:r w:rsidRPr="002C06C5">
        <w:rPr>
          <w:rFonts w:ascii="Arial" w:hAnsi="Arial" w:cs="Arial"/>
          <w:sz w:val="24"/>
          <w:szCs w:val="24"/>
        </w:rPr>
        <w:t>Тымская</w:t>
      </w:r>
      <w:proofErr w:type="spellEnd"/>
      <w:r w:rsidRPr="002C06C5">
        <w:rPr>
          <w:rFonts w:ascii="Arial" w:hAnsi="Arial" w:cs="Arial"/>
          <w:sz w:val="24"/>
          <w:szCs w:val="24"/>
        </w:rPr>
        <w:t xml:space="preserve"> ОО</w:t>
      </w:r>
      <w:r w:rsidR="00C419BE" w:rsidRPr="002C06C5">
        <w:rPr>
          <w:rFonts w:ascii="Arial" w:hAnsi="Arial" w:cs="Arial"/>
          <w:sz w:val="24"/>
          <w:szCs w:val="24"/>
        </w:rPr>
        <w:t xml:space="preserve">Ш; МКУК «ТБДЦ»; </w:t>
      </w:r>
      <w:proofErr w:type="spellStart"/>
      <w:r w:rsidR="00C419BE" w:rsidRPr="002C06C5">
        <w:rPr>
          <w:rFonts w:ascii="Arial" w:hAnsi="Arial" w:cs="Arial"/>
          <w:sz w:val="24"/>
          <w:szCs w:val="24"/>
        </w:rPr>
        <w:t>Тымский</w:t>
      </w:r>
      <w:proofErr w:type="spellEnd"/>
      <w:r w:rsidR="00C419BE" w:rsidRPr="002C06C5">
        <w:rPr>
          <w:rFonts w:ascii="Arial" w:hAnsi="Arial" w:cs="Arial"/>
          <w:sz w:val="24"/>
          <w:szCs w:val="24"/>
        </w:rPr>
        <w:t xml:space="preserve"> ФАП;  ИП </w:t>
      </w:r>
      <w:proofErr w:type="spellStart"/>
      <w:r w:rsidR="00C419BE" w:rsidRPr="002C06C5">
        <w:rPr>
          <w:rFonts w:ascii="Arial" w:hAnsi="Arial" w:cs="Arial"/>
          <w:sz w:val="24"/>
          <w:szCs w:val="24"/>
        </w:rPr>
        <w:t>Анненко</w:t>
      </w:r>
      <w:proofErr w:type="spellEnd"/>
      <w:r w:rsidR="00C419BE" w:rsidRPr="002C06C5">
        <w:rPr>
          <w:rFonts w:ascii="Arial" w:hAnsi="Arial" w:cs="Arial"/>
          <w:sz w:val="24"/>
          <w:szCs w:val="24"/>
        </w:rPr>
        <w:t xml:space="preserve"> А.Л.; ИП</w:t>
      </w:r>
      <w:r w:rsidRPr="002C06C5">
        <w:rPr>
          <w:rFonts w:ascii="Arial" w:hAnsi="Arial" w:cs="Arial"/>
          <w:sz w:val="24"/>
          <w:szCs w:val="24"/>
        </w:rPr>
        <w:t xml:space="preserve"> </w:t>
      </w:r>
      <w:proofErr w:type="spellStart"/>
      <w:r w:rsidRPr="002C06C5">
        <w:rPr>
          <w:rFonts w:ascii="Arial" w:hAnsi="Arial" w:cs="Arial"/>
          <w:sz w:val="24"/>
          <w:szCs w:val="24"/>
        </w:rPr>
        <w:t>Гаус</w:t>
      </w:r>
      <w:proofErr w:type="spellEnd"/>
      <w:r w:rsidRPr="002C06C5">
        <w:rPr>
          <w:rFonts w:ascii="Arial" w:hAnsi="Arial" w:cs="Arial"/>
          <w:sz w:val="24"/>
          <w:szCs w:val="24"/>
        </w:rPr>
        <w:t xml:space="preserve"> И.</w:t>
      </w:r>
      <w:r w:rsidR="00C419BE" w:rsidRPr="002C06C5">
        <w:rPr>
          <w:rFonts w:ascii="Arial" w:hAnsi="Arial" w:cs="Arial"/>
          <w:sz w:val="24"/>
          <w:szCs w:val="24"/>
        </w:rPr>
        <w:t>Ю.; ИП Важенин С.К.; ИП Папанов А.А.</w:t>
      </w:r>
      <w:r w:rsidRPr="002C06C5">
        <w:rPr>
          <w:rFonts w:ascii="Arial" w:hAnsi="Arial" w:cs="Arial"/>
          <w:sz w:val="24"/>
          <w:szCs w:val="24"/>
        </w:rPr>
        <w:t>; ООО «</w:t>
      </w:r>
      <w:proofErr w:type="spellStart"/>
      <w:r w:rsidRPr="002C06C5">
        <w:rPr>
          <w:rFonts w:ascii="Arial" w:hAnsi="Arial" w:cs="Arial"/>
          <w:sz w:val="24"/>
          <w:szCs w:val="24"/>
        </w:rPr>
        <w:t>ТымЗК</w:t>
      </w:r>
      <w:proofErr w:type="spellEnd"/>
      <w:r w:rsidRPr="002C06C5">
        <w:rPr>
          <w:rFonts w:ascii="Arial" w:hAnsi="Arial" w:cs="Arial"/>
          <w:sz w:val="24"/>
          <w:szCs w:val="24"/>
        </w:rPr>
        <w:t>». Самым существенным источником пополнения бюджета любого уровня должна быть  более активная работа по привлечению инвестиций, более быстрое освоение производств, ввод новых объектов в эксплуатацию и как следствие увеличение доходной части бюджета.</w:t>
      </w:r>
    </w:p>
    <w:p w:rsidR="005A3FF8" w:rsidRPr="002C06C5" w:rsidRDefault="009253A0" w:rsidP="005334CB">
      <w:pPr>
        <w:spacing w:after="0" w:line="240" w:lineRule="auto"/>
        <w:ind w:firstLine="709"/>
        <w:jc w:val="both"/>
        <w:rPr>
          <w:rFonts w:ascii="Arial" w:hAnsi="Arial" w:cs="Arial"/>
          <w:sz w:val="24"/>
          <w:szCs w:val="24"/>
        </w:rPr>
      </w:pPr>
      <w:r w:rsidRPr="002C06C5">
        <w:rPr>
          <w:rFonts w:ascii="Arial" w:hAnsi="Arial" w:cs="Arial"/>
          <w:sz w:val="24"/>
          <w:szCs w:val="24"/>
        </w:rPr>
        <w:t>В 2014-2016</w:t>
      </w:r>
      <w:r w:rsidR="005A3FF8" w:rsidRPr="002C06C5">
        <w:rPr>
          <w:rFonts w:ascii="Arial" w:hAnsi="Arial" w:cs="Arial"/>
          <w:sz w:val="24"/>
          <w:szCs w:val="24"/>
        </w:rPr>
        <w:t xml:space="preserve"> годах в экономику сельского поселения   инвестировано </w:t>
      </w:r>
      <w:r w:rsidR="005334CB" w:rsidRPr="002C06C5">
        <w:rPr>
          <w:rFonts w:ascii="Arial" w:hAnsi="Arial" w:cs="Arial"/>
          <w:sz w:val="24"/>
          <w:szCs w:val="24"/>
        </w:rPr>
        <w:t xml:space="preserve">3 988,0 </w:t>
      </w:r>
      <w:r w:rsidRPr="002C06C5">
        <w:rPr>
          <w:rFonts w:ascii="Arial" w:hAnsi="Arial" w:cs="Arial"/>
          <w:sz w:val="24"/>
          <w:szCs w:val="24"/>
        </w:rPr>
        <w:t>тыс</w:t>
      </w:r>
      <w:proofErr w:type="gramStart"/>
      <w:r w:rsidR="005A3FF8" w:rsidRPr="002C06C5">
        <w:rPr>
          <w:rFonts w:ascii="Arial" w:hAnsi="Arial" w:cs="Arial"/>
          <w:sz w:val="24"/>
          <w:szCs w:val="24"/>
        </w:rPr>
        <w:t>.р</w:t>
      </w:r>
      <w:proofErr w:type="gramEnd"/>
      <w:r w:rsidR="005A3FF8" w:rsidRPr="002C06C5">
        <w:rPr>
          <w:rFonts w:ascii="Arial" w:hAnsi="Arial" w:cs="Arial"/>
          <w:sz w:val="24"/>
          <w:szCs w:val="24"/>
        </w:rPr>
        <w:t>уб. Средства нап</w:t>
      </w:r>
      <w:r w:rsidR="005334CB" w:rsidRPr="002C06C5">
        <w:rPr>
          <w:rFonts w:ascii="Arial" w:hAnsi="Arial" w:cs="Arial"/>
          <w:sz w:val="24"/>
          <w:szCs w:val="24"/>
        </w:rPr>
        <w:t xml:space="preserve">равлены на социально-экономическое </w:t>
      </w:r>
      <w:r w:rsidR="005A3FF8" w:rsidRPr="002C06C5">
        <w:rPr>
          <w:rFonts w:ascii="Arial" w:hAnsi="Arial" w:cs="Arial"/>
          <w:sz w:val="24"/>
          <w:szCs w:val="24"/>
        </w:rPr>
        <w:t>поселения, содержание и ре</w:t>
      </w:r>
      <w:r w:rsidR="005334CB" w:rsidRPr="002C06C5">
        <w:rPr>
          <w:rFonts w:ascii="Arial" w:hAnsi="Arial" w:cs="Arial"/>
          <w:sz w:val="24"/>
          <w:szCs w:val="24"/>
        </w:rPr>
        <w:t xml:space="preserve">монт дорог, ремонт и муниципального </w:t>
      </w:r>
      <w:r w:rsidR="005A3FF8" w:rsidRPr="002C06C5">
        <w:rPr>
          <w:rFonts w:ascii="Arial" w:hAnsi="Arial" w:cs="Arial"/>
          <w:sz w:val="24"/>
          <w:szCs w:val="24"/>
        </w:rPr>
        <w:t>жилого фонда</w:t>
      </w:r>
      <w:r w:rsidR="005334CB" w:rsidRPr="002C06C5">
        <w:rPr>
          <w:rFonts w:ascii="Arial" w:hAnsi="Arial" w:cs="Arial"/>
          <w:sz w:val="24"/>
          <w:szCs w:val="24"/>
        </w:rPr>
        <w:t xml:space="preserve">, приобретение муниципального имущества для нужд поселения, </w:t>
      </w:r>
      <w:proofErr w:type="spellStart"/>
      <w:r w:rsidR="005334CB" w:rsidRPr="002C06C5">
        <w:rPr>
          <w:rFonts w:ascii="Arial" w:hAnsi="Arial" w:cs="Arial"/>
          <w:sz w:val="24"/>
          <w:szCs w:val="24"/>
        </w:rPr>
        <w:t>частие</w:t>
      </w:r>
      <w:proofErr w:type="spellEnd"/>
      <w:r w:rsidR="005334CB" w:rsidRPr="002C06C5">
        <w:rPr>
          <w:rFonts w:ascii="Arial" w:hAnsi="Arial" w:cs="Arial"/>
          <w:sz w:val="24"/>
          <w:szCs w:val="24"/>
        </w:rPr>
        <w:t xml:space="preserve"> в муниципальных программах таких как: «Проведение капитального ремонта труженикам тыла к празднованию 70-летней годовщины Дня Победы», «Повышение безопасности дорожного движения на территории </w:t>
      </w:r>
      <w:proofErr w:type="spellStart"/>
      <w:r w:rsidR="005334CB" w:rsidRPr="002C06C5">
        <w:rPr>
          <w:rFonts w:ascii="Arial" w:hAnsi="Arial" w:cs="Arial"/>
          <w:sz w:val="24"/>
          <w:szCs w:val="24"/>
        </w:rPr>
        <w:t>Каргасокского</w:t>
      </w:r>
      <w:proofErr w:type="spellEnd"/>
      <w:r w:rsidR="005334CB" w:rsidRPr="002C06C5">
        <w:rPr>
          <w:rFonts w:ascii="Arial" w:hAnsi="Arial" w:cs="Arial"/>
          <w:sz w:val="24"/>
          <w:szCs w:val="24"/>
        </w:rPr>
        <w:t xml:space="preserve"> района на 2013-2017г.г.».</w:t>
      </w:r>
    </w:p>
    <w:p w:rsidR="005334CB" w:rsidRPr="002C06C5" w:rsidRDefault="005334CB" w:rsidP="00E70D00">
      <w:pPr>
        <w:spacing w:after="0" w:line="240" w:lineRule="auto"/>
        <w:ind w:firstLine="851"/>
        <w:jc w:val="both"/>
        <w:rPr>
          <w:rFonts w:ascii="Arial" w:hAnsi="Arial" w:cs="Arial"/>
          <w:sz w:val="24"/>
          <w:szCs w:val="24"/>
        </w:rPr>
      </w:pPr>
      <w:r w:rsidRPr="002C06C5">
        <w:rPr>
          <w:rFonts w:ascii="Arial" w:hAnsi="Arial" w:cs="Arial"/>
          <w:sz w:val="24"/>
          <w:szCs w:val="24"/>
        </w:rPr>
        <w:t xml:space="preserve">В 2017 – 2019 годах решение задач социально-экономического развития будет осуществляться в условиях преемственности курса бюджетной </w:t>
      </w:r>
      <w:proofErr w:type="gramStart"/>
      <w:r w:rsidRPr="002C06C5">
        <w:rPr>
          <w:rFonts w:ascii="Arial" w:hAnsi="Arial" w:cs="Arial"/>
          <w:sz w:val="24"/>
          <w:szCs w:val="24"/>
        </w:rPr>
        <w:t>политики на обеспечение</w:t>
      </w:r>
      <w:proofErr w:type="gramEnd"/>
      <w:r w:rsidRPr="002C06C5">
        <w:rPr>
          <w:rFonts w:ascii="Arial" w:hAnsi="Arial" w:cs="Arial"/>
          <w:sz w:val="24"/>
          <w:szCs w:val="24"/>
        </w:rPr>
        <w:t xml:space="preserve"> макроэкономической стабильности, долгосрочной сбалансированности и устойчивости бюджетной системы, снижение зависимости бюджета поселения от вышестоящих бюджетов.</w:t>
      </w:r>
    </w:p>
    <w:p w:rsidR="005334CB" w:rsidRPr="002C06C5" w:rsidRDefault="005334CB" w:rsidP="00E70D00">
      <w:pPr>
        <w:spacing w:after="0" w:line="240" w:lineRule="auto"/>
        <w:ind w:firstLine="851"/>
        <w:jc w:val="both"/>
        <w:rPr>
          <w:rFonts w:ascii="Arial" w:hAnsi="Arial" w:cs="Arial"/>
          <w:sz w:val="24"/>
          <w:szCs w:val="24"/>
        </w:rPr>
      </w:pPr>
      <w:r w:rsidRPr="002C06C5">
        <w:rPr>
          <w:rFonts w:ascii="Arial" w:hAnsi="Arial" w:cs="Arial"/>
          <w:sz w:val="24"/>
          <w:szCs w:val="24"/>
        </w:rPr>
        <w:t>В 2017 – 2018 годах и в период до 2019 года будет продолжена реализация потенциала повышения эффективности бюджетных расходов, заложенного в завершающейся в текущем году Программе Правительства Российской Федерации по повышению эффективности бюджетных</w:t>
      </w:r>
      <w:r w:rsidR="00E70D00" w:rsidRPr="002C06C5">
        <w:rPr>
          <w:rFonts w:ascii="Arial" w:hAnsi="Arial" w:cs="Arial"/>
          <w:sz w:val="24"/>
          <w:szCs w:val="24"/>
        </w:rPr>
        <w:t xml:space="preserve"> расходов</w:t>
      </w:r>
      <w:r w:rsidRPr="002C06C5">
        <w:rPr>
          <w:rFonts w:ascii="Arial" w:hAnsi="Arial" w:cs="Arial"/>
          <w:sz w:val="24"/>
          <w:szCs w:val="24"/>
        </w:rPr>
        <w:t>.</w:t>
      </w:r>
    </w:p>
    <w:p w:rsidR="00830624" w:rsidRPr="002C06C5" w:rsidRDefault="00E70D00" w:rsidP="00830624">
      <w:pPr>
        <w:autoSpaceDE w:val="0"/>
        <w:autoSpaceDN w:val="0"/>
        <w:adjustRightInd w:val="0"/>
        <w:spacing w:after="0" w:line="240" w:lineRule="auto"/>
        <w:ind w:firstLine="851"/>
        <w:jc w:val="both"/>
        <w:rPr>
          <w:rFonts w:ascii="Arial" w:hAnsi="Arial" w:cs="Arial"/>
          <w:sz w:val="24"/>
          <w:szCs w:val="24"/>
        </w:rPr>
      </w:pPr>
      <w:r w:rsidRPr="002C06C5">
        <w:rPr>
          <w:rFonts w:ascii="Arial" w:hAnsi="Arial" w:cs="Arial"/>
          <w:sz w:val="24"/>
          <w:szCs w:val="24"/>
        </w:rPr>
        <w:t>Основными ц</w:t>
      </w:r>
      <w:r w:rsidR="00592530" w:rsidRPr="002C06C5">
        <w:rPr>
          <w:rFonts w:ascii="Arial" w:hAnsi="Arial" w:cs="Arial"/>
          <w:sz w:val="24"/>
          <w:szCs w:val="24"/>
        </w:rPr>
        <w:t>елями бюджетной политики на 2017</w:t>
      </w:r>
      <w:r w:rsidRPr="002C06C5">
        <w:rPr>
          <w:rFonts w:ascii="Arial" w:hAnsi="Arial" w:cs="Arial"/>
          <w:sz w:val="24"/>
          <w:szCs w:val="24"/>
        </w:rPr>
        <w:t xml:space="preserve"> год и среднесрочную перспективу являются:</w:t>
      </w:r>
      <w:r w:rsidR="00830624" w:rsidRPr="002C06C5">
        <w:rPr>
          <w:rFonts w:ascii="Arial" w:hAnsi="Arial" w:cs="Arial"/>
          <w:sz w:val="24"/>
          <w:szCs w:val="24"/>
        </w:rPr>
        <w:t xml:space="preserve"> </w:t>
      </w:r>
    </w:p>
    <w:p w:rsidR="00830624" w:rsidRPr="002C06C5" w:rsidRDefault="00830624" w:rsidP="00830624">
      <w:pPr>
        <w:autoSpaceDE w:val="0"/>
        <w:autoSpaceDN w:val="0"/>
        <w:adjustRightInd w:val="0"/>
        <w:spacing w:after="0" w:line="240" w:lineRule="auto"/>
        <w:ind w:firstLine="851"/>
        <w:jc w:val="both"/>
        <w:rPr>
          <w:rFonts w:ascii="Arial" w:hAnsi="Arial" w:cs="Arial"/>
          <w:sz w:val="24"/>
          <w:szCs w:val="24"/>
        </w:rPr>
      </w:pPr>
      <w:r w:rsidRPr="002C06C5">
        <w:rPr>
          <w:rFonts w:ascii="Arial" w:hAnsi="Arial" w:cs="Arial"/>
          <w:sz w:val="24"/>
          <w:szCs w:val="24"/>
        </w:rPr>
        <w:sym w:font="Symbol" w:char="F0B7"/>
      </w:r>
      <w:r w:rsidRPr="002C06C5">
        <w:rPr>
          <w:rFonts w:ascii="Arial" w:hAnsi="Arial" w:cs="Arial"/>
          <w:sz w:val="24"/>
          <w:szCs w:val="24"/>
        </w:rPr>
        <w:t xml:space="preserve"> </w:t>
      </w:r>
      <w:r w:rsidRPr="002C06C5">
        <w:rPr>
          <w:rFonts w:ascii="Arial" w:hAnsi="Arial" w:cs="Arial"/>
          <w:bCs/>
          <w:sz w:val="24"/>
          <w:szCs w:val="24"/>
        </w:rPr>
        <w:t>Создание</w:t>
      </w:r>
      <w:r w:rsidRPr="002C06C5">
        <w:rPr>
          <w:rFonts w:ascii="Arial" w:hAnsi="Arial" w:cs="Arial"/>
          <w:sz w:val="24"/>
          <w:szCs w:val="24"/>
        </w:rPr>
        <w:t xml:space="preserve"> </w:t>
      </w:r>
      <w:r w:rsidRPr="002C06C5">
        <w:rPr>
          <w:rFonts w:ascii="Arial" w:hAnsi="Arial" w:cs="Arial"/>
          <w:bCs/>
          <w:sz w:val="24"/>
          <w:szCs w:val="24"/>
        </w:rPr>
        <w:t>условий для повышения качества оказания муниципальных услуг</w:t>
      </w:r>
      <w:r w:rsidRPr="002C06C5">
        <w:rPr>
          <w:rFonts w:ascii="Arial" w:hAnsi="Arial" w:cs="Arial"/>
          <w:sz w:val="24"/>
          <w:szCs w:val="24"/>
        </w:rPr>
        <w:t xml:space="preserve">, которые будут осуществляться на основе данных, полученных в результате мониторинга правоприменительной практики реформы бюджетных учреждений, путем совершенствования нормативной и методической базы. </w:t>
      </w:r>
    </w:p>
    <w:p w:rsidR="00830624" w:rsidRPr="002C06C5" w:rsidRDefault="00830624" w:rsidP="00830624">
      <w:pPr>
        <w:tabs>
          <w:tab w:val="num" w:pos="851"/>
        </w:tabs>
        <w:autoSpaceDE w:val="0"/>
        <w:autoSpaceDN w:val="0"/>
        <w:adjustRightInd w:val="0"/>
        <w:spacing w:after="0" w:line="240" w:lineRule="auto"/>
        <w:ind w:firstLine="709"/>
        <w:jc w:val="both"/>
        <w:rPr>
          <w:rFonts w:ascii="Arial" w:hAnsi="Arial" w:cs="Arial"/>
          <w:sz w:val="24"/>
          <w:szCs w:val="24"/>
        </w:rPr>
      </w:pPr>
      <w:r w:rsidRPr="002C06C5">
        <w:rPr>
          <w:rFonts w:ascii="Arial" w:hAnsi="Arial" w:cs="Arial"/>
          <w:sz w:val="24"/>
          <w:szCs w:val="24"/>
        </w:rPr>
        <w:t>Это позволит повысить прозрачность государственных и муниципальных услуг для потребителей, в последующем исключить возможность формального подхода к их предоставлению, а также перейти на единые нормативные затраты оказания государственных и муниципальных услуг.</w:t>
      </w:r>
    </w:p>
    <w:p w:rsidR="00830624" w:rsidRPr="002C06C5" w:rsidRDefault="00830624" w:rsidP="00830624">
      <w:pPr>
        <w:tabs>
          <w:tab w:val="num" w:pos="851"/>
        </w:tabs>
        <w:autoSpaceDE w:val="0"/>
        <w:autoSpaceDN w:val="0"/>
        <w:adjustRightInd w:val="0"/>
        <w:spacing w:after="0" w:line="240" w:lineRule="auto"/>
        <w:ind w:firstLine="709"/>
        <w:jc w:val="both"/>
        <w:rPr>
          <w:rFonts w:ascii="Arial" w:hAnsi="Arial" w:cs="Arial"/>
          <w:sz w:val="24"/>
          <w:szCs w:val="24"/>
        </w:rPr>
      </w:pPr>
      <w:proofErr w:type="gramStart"/>
      <w:r w:rsidRPr="002C06C5">
        <w:rPr>
          <w:rFonts w:ascii="Arial" w:hAnsi="Arial" w:cs="Arial"/>
          <w:sz w:val="24"/>
          <w:szCs w:val="24"/>
        </w:rPr>
        <w:t>Кроме того, в целях реализации Указа Президента Российской Федерации  от 7 мая  2012 года № 597 «О мероприятиях по реализации государственной социальной политики» необходимо при определении объемов субсидий на финансовое обеспечение выполнения государственных (муниципальных) заданий предусматривать необходимость поэтапного доведения среднего уровня оплаты труда отдельным категориям работников, оказывающих государственные (муниципальные) услуги</w:t>
      </w:r>
      <w:r w:rsidRPr="002C06C5">
        <w:rPr>
          <w:rFonts w:ascii="Arial" w:hAnsi="Arial" w:cs="Arial"/>
          <w:b/>
          <w:bCs/>
          <w:sz w:val="24"/>
          <w:szCs w:val="24"/>
        </w:rPr>
        <w:t xml:space="preserve"> </w:t>
      </w:r>
      <w:r w:rsidRPr="002C06C5">
        <w:rPr>
          <w:rFonts w:ascii="Arial" w:hAnsi="Arial" w:cs="Arial"/>
          <w:sz w:val="24"/>
          <w:szCs w:val="24"/>
        </w:rPr>
        <w:t>и выполняющих работы в сфере культуры, до уровней, установленных названным Указом</w:t>
      </w:r>
      <w:proofErr w:type="gramEnd"/>
      <w:r w:rsidRPr="002C06C5">
        <w:rPr>
          <w:rFonts w:ascii="Arial" w:hAnsi="Arial" w:cs="Arial"/>
          <w:sz w:val="24"/>
          <w:szCs w:val="24"/>
        </w:rPr>
        <w:t xml:space="preserve">, </w:t>
      </w:r>
      <w:proofErr w:type="gramStart"/>
      <w:r w:rsidRPr="002C06C5">
        <w:rPr>
          <w:rFonts w:ascii="Arial" w:hAnsi="Arial" w:cs="Arial"/>
          <w:sz w:val="24"/>
          <w:szCs w:val="24"/>
        </w:rPr>
        <w:t>с учетом всех источников, включая внебюджетные, а также мероприятий по оптимизации.</w:t>
      </w:r>
      <w:proofErr w:type="gramEnd"/>
    </w:p>
    <w:p w:rsidR="00830624" w:rsidRPr="002C06C5" w:rsidRDefault="00830624" w:rsidP="00830624">
      <w:pPr>
        <w:tabs>
          <w:tab w:val="num" w:pos="851"/>
        </w:tabs>
        <w:autoSpaceDE w:val="0"/>
        <w:autoSpaceDN w:val="0"/>
        <w:adjustRightInd w:val="0"/>
        <w:spacing w:after="0" w:line="240" w:lineRule="auto"/>
        <w:ind w:firstLine="709"/>
        <w:jc w:val="both"/>
        <w:rPr>
          <w:rFonts w:ascii="Arial" w:hAnsi="Arial" w:cs="Arial"/>
          <w:sz w:val="24"/>
          <w:szCs w:val="24"/>
        </w:rPr>
      </w:pPr>
      <w:r w:rsidRPr="002C06C5">
        <w:rPr>
          <w:rFonts w:ascii="Arial" w:hAnsi="Arial" w:cs="Arial"/>
          <w:sz w:val="24"/>
          <w:szCs w:val="24"/>
        </w:rPr>
        <w:t>При этом</w:t>
      </w:r>
      <w:proofErr w:type="gramStart"/>
      <w:r w:rsidRPr="002C06C5">
        <w:rPr>
          <w:rFonts w:ascii="Arial" w:hAnsi="Arial" w:cs="Arial"/>
          <w:sz w:val="24"/>
          <w:szCs w:val="24"/>
        </w:rPr>
        <w:t>,</w:t>
      </w:r>
      <w:proofErr w:type="gramEnd"/>
      <w:r w:rsidRPr="002C06C5">
        <w:rPr>
          <w:rFonts w:ascii="Arial" w:hAnsi="Arial" w:cs="Arial"/>
          <w:sz w:val="24"/>
          <w:szCs w:val="24"/>
        </w:rPr>
        <w:t xml:space="preserve"> темпы повышения среднего уровня оплаты труда указанным категориям работников должны быть четко увязаны с этапами оптимизационных </w:t>
      </w:r>
      <w:r w:rsidRPr="002C06C5">
        <w:rPr>
          <w:rFonts w:ascii="Arial" w:hAnsi="Arial" w:cs="Arial"/>
          <w:sz w:val="24"/>
          <w:szCs w:val="24"/>
        </w:rPr>
        <w:lastRenderedPageBreak/>
        <w:t>мероприятий, направленных на повышение эффективности соответствующих отраслей социальной сферы.</w:t>
      </w:r>
    </w:p>
    <w:p w:rsidR="00830624" w:rsidRPr="002C06C5" w:rsidRDefault="00830624" w:rsidP="00830624">
      <w:pPr>
        <w:tabs>
          <w:tab w:val="num" w:pos="851"/>
        </w:tabs>
        <w:autoSpaceDE w:val="0"/>
        <w:autoSpaceDN w:val="0"/>
        <w:adjustRightInd w:val="0"/>
        <w:spacing w:after="0" w:line="240" w:lineRule="auto"/>
        <w:ind w:firstLine="709"/>
        <w:jc w:val="both"/>
        <w:rPr>
          <w:rFonts w:ascii="Arial" w:hAnsi="Arial" w:cs="Arial"/>
          <w:sz w:val="24"/>
          <w:szCs w:val="24"/>
        </w:rPr>
      </w:pPr>
      <w:r w:rsidRPr="002C06C5">
        <w:rPr>
          <w:rFonts w:ascii="Arial" w:hAnsi="Arial" w:cs="Arial"/>
          <w:sz w:val="24"/>
          <w:szCs w:val="24"/>
        </w:rPr>
        <w:t>Необходимо обеспечить переход к «эффективному контракту», который должен четко определять условия оплаты труда с учетом «социального пакета» работника в зависимости от качества и количества выполняемой им работы по всем направлениям деятельности учреждения.</w:t>
      </w:r>
    </w:p>
    <w:p w:rsidR="00830624" w:rsidRPr="002C06C5" w:rsidRDefault="00830624" w:rsidP="00830624">
      <w:pPr>
        <w:tabs>
          <w:tab w:val="num" w:pos="851"/>
        </w:tabs>
        <w:autoSpaceDE w:val="0"/>
        <w:autoSpaceDN w:val="0"/>
        <w:adjustRightInd w:val="0"/>
        <w:spacing w:after="0" w:line="240" w:lineRule="auto"/>
        <w:ind w:firstLine="709"/>
        <w:jc w:val="both"/>
        <w:rPr>
          <w:rFonts w:ascii="Arial" w:hAnsi="Arial" w:cs="Arial"/>
          <w:sz w:val="24"/>
          <w:szCs w:val="24"/>
        </w:rPr>
      </w:pPr>
      <w:r w:rsidRPr="002C06C5">
        <w:rPr>
          <w:rFonts w:ascii="Arial" w:hAnsi="Arial" w:cs="Arial"/>
          <w:sz w:val="24"/>
          <w:szCs w:val="24"/>
        </w:rPr>
        <w:t>Этапы перехода к «эффективному контракту» будут увязаны с конкретными структурными и институциональными изменениями в отраслях социальной сферы, направленными на повышение эффективности и качества услуг в сфере культуры.</w:t>
      </w:r>
    </w:p>
    <w:p w:rsidR="00830624" w:rsidRPr="002C06C5" w:rsidRDefault="00830624" w:rsidP="00830624">
      <w:pPr>
        <w:tabs>
          <w:tab w:val="num" w:pos="851"/>
        </w:tabs>
        <w:autoSpaceDE w:val="0"/>
        <w:autoSpaceDN w:val="0"/>
        <w:adjustRightInd w:val="0"/>
        <w:spacing w:after="0" w:line="240" w:lineRule="auto"/>
        <w:ind w:firstLine="709"/>
        <w:jc w:val="both"/>
        <w:rPr>
          <w:rFonts w:ascii="Arial" w:hAnsi="Arial" w:cs="Arial"/>
          <w:sz w:val="24"/>
          <w:szCs w:val="24"/>
        </w:rPr>
      </w:pPr>
      <w:r w:rsidRPr="002C06C5">
        <w:rPr>
          <w:rFonts w:ascii="Arial" w:hAnsi="Arial" w:cs="Arial"/>
          <w:sz w:val="24"/>
          <w:szCs w:val="24"/>
        </w:rPr>
        <w:sym w:font="Symbol" w:char="F0B7"/>
      </w:r>
      <w:r w:rsidRPr="002C06C5">
        <w:rPr>
          <w:rFonts w:ascii="Arial" w:hAnsi="Arial" w:cs="Arial"/>
          <w:sz w:val="24"/>
          <w:szCs w:val="24"/>
        </w:rPr>
        <w:t xml:space="preserve"> </w:t>
      </w:r>
      <w:r w:rsidRPr="002C06C5">
        <w:rPr>
          <w:rFonts w:ascii="Arial" w:hAnsi="Arial" w:cs="Arial"/>
          <w:bCs/>
          <w:sz w:val="24"/>
          <w:szCs w:val="24"/>
        </w:rPr>
        <w:t>Разработки и реализация</w:t>
      </w:r>
      <w:r w:rsidRPr="002C06C5">
        <w:rPr>
          <w:rFonts w:ascii="Arial" w:hAnsi="Arial" w:cs="Arial"/>
          <w:sz w:val="24"/>
          <w:szCs w:val="24"/>
        </w:rPr>
        <w:t xml:space="preserve"> </w:t>
      </w:r>
      <w:r w:rsidRPr="002C06C5">
        <w:rPr>
          <w:rFonts w:ascii="Arial" w:hAnsi="Arial" w:cs="Arial"/>
          <w:bCs/>
          <w:sz w:val="24"/>
          <w:szCs w:val="24"/>
        </w:rPr>
        <w:t xml:space="preserve">нового этапа развития межбюджетных отношений, для этого следует: </w:t>
      </w:r>
    </w:p>
    <w:p w:rsidR="00830624" w:rsidRPr="002C06C5" w:rsidRDefault="00830624" w:rsidP="00830624">
      <w:pPr>
        <w:tabs>
          <w:tab w:val="num" w:pos="851"/>
        </w:tabs>
        <w:autoSpaceDE w:val="0"/>
        <w:autoSpaceDN w:val="0"/>
        <w:adjustRightInd w:val="0"/>
        <w:spacing w:after="0" w:line="240" w:lineRule="auto"/>
        <w:ind w:firstLine="851"/>
        <w:jc w:val="both"/>
        <w:rPr>
          <w:rFonts w:ascii="Arial" w:hAnsi="Arial" w:cs="Arial"/>
          <w:sz w:val="24"/>
          <w:szCs w:val="24"/>
        </w:rPr>
      </w:pPr>
      <w:r w:rsidRPr="002C06C5">
        <w:rPr>
          <w:rFonts w:ascii="Arial" w:hAnsi="Arial" w:cs="Arial"/>
          <w:sz w:val="24"/>
          <w:szCs w:val="24"/>
        </w:rPr>
        <w:t xml:space="preserve"> – проработать механизмы вступления в целевые федеральные, региональные, муниципальные целевые программы; </w:t>
      </w:r>
    </w:p>
    <w:p w:rsidR="00830624" w:rsidRPr="002C06C5" w:rsidRDefault="00830624" w:rsidP="00830624">
      <w:pPr>
        <w:tabs>
          <w:tab w:val="num" w:pos="851"/>
        </w:tabs>
        <w:autoSpaceDE w:val="0"/>
        <w:autoSpaceDN w:val="0"/>
        <w:adjustRightInd w:val="0"/>
        <w:spacing w:after="0" w:line="240" w:lineRule="auto"/>
        <w:ind w:firstLine="851"/>
        <w:jc w:val="both"/>
        <w:rPr>
          <w:rFonts w:ascii="Arial" w:hAnsi="Arial" w:cs="Arial"/>
          <w:sz w:val="24"/>
          <w:szCs w:val="24"/>
        </w:rPr>
      </w:pPr>
      <w:r w:rsidRPr="002C06C5">
        <w:rPr>
          <w:rFonts w:ascii="Arial" w:hAnsi="Arial" w:cs="Arial"/>
          <w:sz w:val="24"/>
          <w:szCs w:val="24"/>
        </w:rPr>
        <w:t>– усилить ответственность поселения за неэффективную бюджетную политику.</w:t>
      </w:r>
    </w:p>
    <w:p w:rsidR="00830624" w:rsidRPr="002C06C5" w:rsidRDefault="00830624" w:rsidP="00830624">
      <w:pPr>
        <w:tabs>
          <w:tab w:val="num" w:pos="851"/>
        </w:tabs>
        <w:autoSpaceDE w:val="0"/>
        <w:autoSpaceDN w:val="0"/>
        <w:adjustRightInd w:val="0"/>
        <w:spacing w:after="0" w:line="240" w:lineRule="auto"/>
        <w:ind w:firstLine="851"/>
        <w:jc w:val="both"/>
        <w:rPr>
          <w:rFonts w:ascii="Arial" w:hAnsi="Arial" w:cs="Arial"/>
          <w:bCs/>
          <w:sz w:val="24"/>
          <w:szCs w:val="24"/>
        </w:rPr>
      </w:pPr>
      <w:r w:rsidRPr="002C06C5">
        <w:rPr>
          <w:rFonts w:ascii="Arial" w:hAnsi="Arial" w:cs="Arial"/>
          <w:sz w:val="24"/>
          <w:szCs w:val="24"/>
        </w:rPr>
        <w:sym w:font="Symbol" w:char="F0B7"/>
      </w:r>
      <w:r w:rsidRPr="002C06C5">
        <w:rPr>
          <w:rFonts w:ascii="Arial" w:hAnsi="Arial" w:cs="Arial"/>
          <w:sz w:val="24"/>
          <w:szCs w:val="24"/>
        </w:rPr>
        <w:t xml:space="preserve"> С</w:t>
      </w:r>
      <w:r w:rsidRPr="002C06C5">
        <w:rPr>
          <w:rFonts w:ascii="Arial" w:hAnsi="Arial" w:cs="Arial"/>
          <w:bCs/>
          <w:sz w:val="24"/>
          <w:szCs w:val="24"/>
        </w:rPr>
        <w:t>овершенствования системы управления активами и обязательствами поселения</w:t>
      </w:r>
      <w:r w:rsidRPr="002C06C5">
        <w:rPr>
          <w:rFonts w:ascii="Arial" w:hAnsi="Arial" w:cs="Arial"/>
          <w:sz w:val="24"/>
          <w:szCs w:val="24"/>
        </w:rPr>
        <w:t>:</w:t>
      </w:r>
    </w:p>
    <w:p w:rsidR="00830624" w:rsidRPr="002C06C5" w:rsidRDefault="00830624" w:rsidP="00830624">
      <w:pPr>
        <w:tabs>
          <w:tab w:val="num" w:pos="851"/>
        </w:tabs>
        <w:autoSpaceDE w:val="0"/>
        <w:autoSpaceDN w:val="0"/>
        <w:adjustRightInd w:val="0"/>
        <w:spacing w:after="0" w:line="240" w:lineRule="auto"/>
        <w:ind w:firstLine="851"/>
        <w:jc w:val="both"/>
        <w:rPr>
          <w:rFonts w:ascii="Arial" w:hAnsi="Arial" w:cs="Arial"/>
          <w:sz w:val="24"/>
          <w:szCs w:val="24"/>
        </w:rPr>
      </w:pPr>
      <w:r w:rsidRPr="002C06C5">
        <w:rPr>
          <w:rFonts w:ascii="Arial" w:hAnsi="Arial" w:cs="Arial"/>
          <w:sz w:val="24"/>
          <w:szCs w:val="24"/>
        </w:rPr>
        <w:t>– отказ от заимствований и как следствие расходов на обслуживание долговых обязательств (процентов по кредитам);</w:t>
      </w:r>
    </w:p>
    <w:p w:rsidR="00830624" w:rsidRPr="002C06C5" w:rsidRDefault="00830624" w:rsidP="00830624">
      <w:pPr>
        <w:tabs>
          <w:tab w:val="num" w:pos="851"/>
        </w:tabs>
        <w:autoSpaceDE w:val="0"/>
        <w:autoSpaceDN w:val="0"/>
        <w:adjustRightInd w:val="0"/>
        <w:spacing w:after="0" w:line="240" w:lineRule="auto"/>
        <w:ind w:firstLine="851"/>
        <w:jc w:val="both"/>
        <w:rPr>
          <w:rFonts w:ascii="Arial" w:hAnsi="Arial" w:cs="Arial"/>
          <w:sz w:val="24"/>
          <w:szCs w:val="24"/>
        </w:rPr>
      </w:pPr>
      <w:r w:rsidRPr="002C06C5">
        <w:rPr>
          <w:rFonts w:ascii="Arial" w:hAnsi="Arial" w:cs="Arial"/>
          <w:sz w:val="24"/>
          <w:szCs w:val="24"/>
        </w:rPr>
        <w:t>– получение дополнительных доходов от управления муниципальным имуществом.</w:t>
      </w:r>
    </w:p>
    <w:p w:rsidR="00830624" w:rsidRPr="002C06C5" w:rsidRDefault="00830624" w:rsidP="00207B8A">
      <w:pPr>
        <w:spacing w:after="0" w:line="240" w:lineRule="auto"/>
        <w:ind w:firstLine="851"/>
        <w:jc w:val="both"/>
        <w:rPr>
          <w:rFonts w:ascii="Arial" w:hAnsi="Arial" w:cs="Arial"/>
          <w:snapToGrid w:val="0"/>
          <w:sz w:val="24"/>
          <w:szCs w:val="24"/>
        </w:rPr>
      </w:pPr>
      <w:r w:rsidRPr="002C06C5">
        <w:rPr>
          <w:rFonts w:ascii="Arial" w:hAnsi="Arial" w:cs="Arial"/>
          <w:sz w:val="24"/>
          <w:szCs w:val="24"/>
        </w:rPr>
        <w:sym w:font="Symbol" w:char="F0B7"/>
      </w:r>
      <w:r w:rsidRPr="002C06C5">
        <w:rPr>
          <w:rFonts w:ascii="Arial" w:hAnsi="Arial" w:cs="Arial"/>
          <w:sz w:val="24"/>
          <w:szCs w:val="24"/>
        </w:rPr>
        <w:t xml:space="preserve"> </w:t>
      </w:r>
      <w:r w:rsidRPr="002C06C5">
        <w:rPr>
          <w:rFonts w:ascii="Arial" w:hAnsi="Arial" w:cs="Arial"/>
          <w:snapToGrid w:val="0"/>
          <w:sz w:val="24"/>
          <w:szCs w:val="24"/>
        </w:rPr>
        <w:t xml:space="preserve"> О</w:t>
      </w:r>
      <w:r w:rsidRPr="002C06C5">
        <w:rPr>
          <w:rFonts w:ascii="Arial" w:hAnsi="Arial" w:cs="Arial"/>
          <w:bCs/>
          <w:snapToGrid w:val="0"/>
          <w:sz w:val="24"/>
          <w:szCs w:val="24"/>
        </w:rPr>
        <w:t>беспечение прозрачности и открытости бюджетного процесса для этого</w:t>
      </w:r>
      <w:r w:rsidRPr="002C06C5">
        <w:rPr>
          <w:rFonts w:ascii="Arial" w:hAnsi="Arial" w:cs="Arial"/>
          <w:b/>
          <w:bCs/>
          <w:snapToGrid w:val="0"/>
          <w:sz w:val="24"/>
          <w:szCs w:val="24"/>
        </w:rPr>
        <w:t xml:space="preserve"> </w:t>
      </w:r>
      <w:r w:rsidRPr="002C06C5">
        <w:rPr>
          <w:rFonts w:ascii="Arial" w:hAnsi="Arial" w:cs="Arial"/>
          <w:snapToGrid w:val="0"/>
          <w:sz w:val="24"/>
          <w:szCs w:val="24"/>
        </w:rPr>
        <w:t>необходимо:</w:t>
      </w:r>
    </w:p>
    <w:p w:rsidR="00830624" w:rsidRPr="002C06C5" w:rsidRDefault="00830624" w:rsidP="00207B8A">
      <w:pPr>
        <w:tabs>
          <w:tab w:val="num" w:pos="851"/>
        </w:tabs>
        <w:autoSpaceDE w:val="0"/>
        <w:autoSpaceDN w:val="0"/>
        <w:adjustRightInd w:val="0"/>
        <w:spacing w:after="0" w:line="240" w:lineRule="auto"/>
        <w:jc w:val="both"/>
        <w:rPr>
          <w:rFonts w:ascii="Arial" w:hAnsi="Arial" w:cs="Arial"/>
          <w:sz w:val="24"/>
          <w:szCs w:val="24"/>
        </w:rPr>
      </w:pPr>
      <w:r w:rsidRPr="002C06C5">
        <w:rPr>
          <w:rFonts w:ascii="Arial" w:hAnsi="Arial" w:cs="Arial"/>
          <w:sz w:val="24"/>
          <w:szCs w:val="24"/>
        </w:rPr>
        <w:tab/>
        <w:t xml:space="preserve">- проводить полноценное взаимодействие с субъектами бюджетных отношений построенных на единой информационной инфраструктуре системы «Электронный бюджет», при этом обеспечивая прозрачность бюджетной деятельности на каждом этапе бюджетного процесса. </w:t>
      </w:r>
    </w:p>
    <w:p w:rsidR="00E744E0" w:rsidRPr="002C06C5" w:rsidRDefault="00830624" w:rsidP="00E744E0">
      <w:pPr>
        <w:pStyle w:val="ConsPlusNormal0"/>
        <w:tabs>
          <w:tab w:val="left" w:pos="1134"/>
        </w:tabs>
        <w:ind w:firstLine="709"/>
        <w:jc w:val="both"/>
        <w:rPr>
          <w:sz w:val="24"/>
          <w:szCs w:val="24"/>
        </w:rPr>
      </w:pPr>
      <w:proofErr w:type="gramStart"/>
      <w:r w:rsidRPr="002C06C5">
        <w:rPr>
          <w:sz w:val="24"/>
          <w:szCs w:val="24"/>
        </w:rPr>
        <w:t>- п</w:t>
      </w:r>
      <w:r w:rsidRPr="002C06C5">
        <w:rPr>
          <w:sz w:val="24"/>
          <w:szCs w:val="24"/>
          <w:lang w:eastAsia="en-US"/>
        </w:rPr>
        <w:t xml:space="preserve">оложения </w:t>
      </w:r>
      <w:r w:rsidRPr="002C06C5">
        <w:rPr>
          <w:bCs/>
          <w:sz w:val="24"/>
          <w:szCs w:val="24"/>
          <w:lang w:eastAsia="en-US"/>
        </w:rPr>
        <w:t>Указов Президента Российской Федерации</w:t>
      </w:r>
      <w:r w:rsidRPr="002C06C5">
        <w:rPr>
          <w:sz w:val="24"/>
          <w:szCs w:val="24"/>
          <w:lang w:eastAsia="en-US"/>
        </w:rPr>
        <w:t>, направленные на решение неотложных проблем экономического и социального развития страны, должны рассматриваться как определение приоритетных направлений политики, а вытекающие при их реализации расходные обязательства не должны создавать угрозу устойчивости бюджетной системы.</w:t>
      </w:r>
      <w:proofErr w:type="gramEnd"/>
      <w:r w:rsidRPr="002C06C5">
        <w:rPr>
          <w:sz w:val="24"/>
          <w:szCs w:val="24"/>
          <w:lang w:eastAsia="en-US"/>
        </w:rPr>
        <w:t xml:space="preserve"> Это означает, что для финансового обеспечения обозначенных в Указах приоритетов необходимо пересмотреть и отказаться от не приоритетных расходных обязательств в поселении.</w:t>
      </w:r>
      <w:r w:rsidR="00E744E0" w:rsidRPr="002C06C5">
        <w:rPr>
          <w:sz w:val="24"/>
          <w:szCs w:val="24"/>
        </w:rPr>
        <w:t xml:space="preserve"> </w:t>
      </w:r>
    </w:p>
    <w:p w:rsidR="00E744E0" w:rsidRPr="002C06C5" w:rsidRDefault="00E744E0" w:rsidP="00E744E0">
      <w:pPr>
        <w:pStyle w:val="ConsPlusNormal0"/>
        <w:tabs>
          <w:tab w:val="left" w:pos="1134"/>
        </w:tabs>
        <w:ind w:firstLine="709"/>
        <w:jc w:val="both"/>
        <w:rPr>
          <w:sz w:val="24"/>
          <w:szCs w:val="24"/>
        </w:rPr>
      </w:pPr>
      <w:r w:rsidRPr="002C06C5">
        <w:rPr>
          <w:sz w:val="24"/>
          <w:szCs w:val="24"/>
        </w:rPr>
        <w:t xml:space="preserve">Задачу повышения прозрачности и открытости и  </w:t>
      </w:r>
      <w:proofErr w:type="gramStart"/>
      <w:r w:rsidRPr="002C06C5">
        <w:rPr>
          <w:sz w:val="24"/>
          <w:szCs w:val="24"/>
        </w:rPr>
        <w:t>муниципальных</w:t>
      </w:r>
      <w:proofErr w:type="gramEnd"/>
      <w:r w:rsidRPr="002C06C5">
        <w:rPr>
          <w:sz w:val="24"/>
          <w:szCs w:val="24"/>
        </w:rPr>
        <w:t xml:space="preserve"> бюджетного процесса планируется реализовать по следующим направлениям:</w:t>
      </w:r>
    </w:p>
    <w:p w:rsidR="00E744E0" w:rsidRPr="002C06C5" w:rsidRDefault="00E744E0" w:rsidP="00E744E0">
      <w:pPr>
        <w:pStyle w:val="ConsPlusNormal0"/>
        <w:tabs>
          <w:tab w:val="left" w:pos="1134"/>
        </w:tabs>
        <w:ind w:firstLine="709"/>
        <w:jc w:val="both"/>
        <w:rPr>
          <w:sz w:val="24"/>
          <w:szCs w:val="24"/>
        </w:rPr>
      </w:pPr>
      <w:r w:rsidRPr="002C06C5">
        <w:rPr>
          <w:sz w:val="24"/>
          <w:szCs w:val="24"/>
        </w:rPr>
        <w:t>- своевременное и полное информирование общественности о принятых и реализуемых решениях в сфере формирования и исполнения бюджета;</w:t>
      </w:r>
    </w:p>
    <w:p w:rsidR="00E744E0" w:rsidRPr="002C06C5" w:rsidRDefault="00E744E0" w:rsidP="00E744E0">
      <w:pPr>
        <w:pStyle w:val="ConsPlusNormal0"/>
        <w:tabs>
          <w:tab w:val="left" w:pos="1134"/>
        </w:tabs>
        <w:ind w:firstLine="709"/>
        <w:jc w:val="both"/>
        <w:rPr>
          <w:sz w:val="24"/>
          <w:szCs w:val="24"/>
        </w:rPr>
      </w:pPr>
      <w:r w:rsidRPr="002C06C5">
        <w:rPr>
          <w:sz w:val="24"/>
          <w:szCs w:val="24"/>
        </w:rPr>
        <w:t xml:space="preserve">- повышение заинтересованности населения в обсуждении и разработке решений в сфере управления бюджетным процессом, усиление общественного </w:t>
      </w:r>
      <w:proofErr w:type="gramStart"/>
      <w:r w:rsidRPr="002C06C5">
        <w:rPr>
          <w:sz w:val="24"/>
          <w:szCs w:val="24"/>
        </w:rPr>
        <w:t>контроля за</w:t>
      </w:r>
      <w:proofErr w:type="gramEnd"/>
      <w:r w:rsidRPr="002C06C5">
        <w:rPr>
          <w:sz w:val="24"/>
          <w:szCs w:val="24"/>
        </w:rPr>
        <w:t xml:space="preserve"> эффективностью расходования бюджетных средств.</w:t>
      </w:r>
    </w:p>
    <w:p w:rsidR="00E744E0" w:rsidRPr="002C06C5" w:rsidRDefault="00E744E0" w:rsidP="00E744E0">
      <w:pPr>
        <w:pStyle w:val="ConsPlusNormal0"/>
        <w:tabs>
          <w:tab w:val="left" w:pos="1134"/>
        </w:tabs>
        <w:ind w:firstLine="709"/>
        <w:jc w:val="both"/>
        <w:rPr>
          <w:sz w:val="24"/>
          <w:szCs w:val="24"/>
        </w:rPr>
      </w:pPr>
      <w:r w:rsidRPr="002C06C5">
        <w:rPr>
          <w:sz w:val="24"/>
          <w:szCs w:val="24"/>
        </w:rPr>
        <w:t xml:space="preserve">Необходимо обеспечить доступ населения к средствам массовой информации и информационно-коммуникационной сети «Интернет» к основным финансовым документам: решению Совета </w:t>
      </w:r>
      <w:proofErr w:type="spellStart"/>
      <w:r w:rsidRPr="002C06C5">
        <w:rPr>
          <w:sz w:val="24"/>
          <w:szCs w:val="24"/>
        </w:rPr>
        <w:t>Тымского</w:t>
      </w:r>
      <w:proofErr w:type="spellEnd"/>
      <w:r w:rsidRPr="002C06C5">
        <w:rPr>
          <w:sz w:val="24"/>
          <w:szCs w:val="24"/>
        </w:rPr>
        <w:t xml:space="preserve"> сельского поселения о бюджете на очередной финансовый год и плановый период и годовому отчету об исполнении местного бюджета, как на стадии их утверждения и исполнения, так и на стадии их формирования.</w:t>
      </w:r>
    </w:p>
    <w:p w:rsidR="00830624" w:rsidRPr="002C06C5" w:rsidRDefault="00E744E0" w:rsidP="00207B8A">
      <w:pPr>
        <w:spacing w:after="0" w:line="240" w:lineRule="auto"/>
        <w:ind w:firstLine="851"/>
        <w:jc w:val="both"/>
        <w:rPr>
          <w:rFonts w:ascii="Arial" w:hAnsi="Arial" w:cs="Arial"/>
          <w:sz w:val="24"/>
          <w:szCs w:val="24"/>
        </w:rPr>
      </w:pPr>
      <w:r w:rsidRPr="002C06C5">
        <w:rPr>
          <w:rFonts w:ascii="Arial" w:hAnsi="Arial" w:cs="Arial"/>
          <w:sz w:val="24"/>
          <w:szCs w:val="24"/>
        </w:rPr>
        <w:t xml:space="preserve">Наряду </w:t>
      </w:r>
      <w:proofErr w:type="gramStart"/>
      <w:r w:rsidRPr="002C06C5">
        <w:rPr>
          <w:rFonts w:ascii="Arial" w:hAnsi="Arial" w:cs="Arial"/>
          <w:sz w:val="24"/>
          <w:szCs w:val="24"/>
        </w:rPr>
        <w:t>с размещением в СМИ обязательной для публикации информации о бюджетном процессе продолжена работа по формированию</w:t>
      </w:r>
      <w:proofErr w:type="gramEnd"/>
      <w:r w:rsidRPr="002C06C5">
        <w:rPr>
          <w:rFonts w:ascii="Arial" w:hAnsi="Arial" w:cs="Arial"/>
          <w:sz w:val="24"/>
          <w:szCs w:val="24"/>
        </w:rPr>
        <w:t xml:space="preserve"> и размещению на официальном сайте </w:t>
      </w:r>
      <w:proofErr w:type="spellStart"/>
      <w:r w:rsidRPr="002C06C5">
        <w:rPr>
          <w:rFonts w:ascii="Arial" w:hAnsi="Arial" w:cs="Arial"/>
          <w:sz w:val="24"/>
          <w:szCs w:val="24"/>
        </w:rPr>
        <w:t>Тымского</w:t>
      </w:r>
      <w:proofErr w:type="spellEnd"/>
      <w:r w:rsidRPr="002C06C5">
        <w:rPr>
          <w:rFonts w:ascii="Arial" w:hAnsi="Arial" w:cs="Arial"/>
          <w:sz w:val="24"/>
          <w:szCs w:val="24"/>
        </w:rPr>
        <w:t xml:space="preserve"> сельского поселения  - информационного ресурса, целью которого является доведение до населения  в доступной форме основ </w:t>
      </w:r>
      <w:r w:rsidR="00ED09A4" w:rsidRPr="002C06C5">
        <w:rPr>
          <w:rFonts w:ascii="Arial" w:hAnsi="Arial" w:cs="Arial"/>
          <w:sz w:val="24"/>
          <w:szCs w:val="24"/>
        </w:rPr>
        <w:t>формирования и исполнения мест</w:t>
      </w:r>
      <w:r w:rsidRPr="002C06C5">
        <w:rPr>
          <w:rFonts w:ascii="Arial" w:hAnsi="Arial" w:cs="Arial"/>
          <w:sz w:val="24"/>
          <w:szCs w:val="24"/>
        </w:rPr>
        <w:t xml:space="preserve">ного бюджета, наиболее важных источников доходов </w:t>
      </w:r>
      <w:r w:rsidR="00ED09A4" w:rsidRPr="002C06C5">
        <w:rPr>
          <w:rFonts w:ascii="Arial" w:hAnsi="Arial" w:cs="Arial"/>
          <w:sz w:val="24"/>
          <w:szCs w:val="24"/>
        </w:rPr>
        <w:t>и  направлениях расходов.</w:t>
      </w:r>
    </w:p>
    <w:p w:rsidR="00830624" w:rsidRPr="002C06C5" w:rsidRDefault="00830624" w:rsidP="00207B8A">
      <w:pPr>
        <w:pStyle w:val="aa"/>
        <w:spacing w:before="0" w:beforeAutospacing="0" w:after="0" w:afterAutospacing="0"/>
        <w:ind w:firstLine="709"/>
        <w:jc w:val="both"/>
        <w:rPr>
          <w:rFonts w:ascii="Arial" w:hAnsi="Arial" w:cs="Arial"/>
        </w:rPr>
      </w:pPr>
      <w:r w:rsidRPr="002C06C5">
        <w:rPr>
          <w:rFonts w:ascii="Arial" w:hAnsi="Arial" w:cs="Arial"/>
        </w:rPr>
        <w:t xml:space="preserve">Бюджетная и налоговая политика на 2017 год и плановый период 2018 и 2019 годов ориентирована на адаптацию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w:t>
      </w:r>
      <w:r w:rsidRPr="002C06C5">
        <w:rPr>
          <w:rFonts w:ascii="Arial" w:hAnsi="Arial" w:cs="Arial"/>
        </w:rPr>
        <w:lastRenderedPageBreak/>
        <w:t>и бюджетного процесса к изменившимся условиям, с учетом преемственности базовых целей и задач, поставленных в основных направлениях бюджетной и налоговой политики на 201</w:t>
      </w:r>
      <w:r w:rsidR="00207B8A" w:rsidRPr="002C06C5">
        <w:rPr>
          <w:rFonts w:ascii="Arial" w:hAnsi="Arial" w:cs="Arial"/>
        </w:rPr>
        <w:t>5</w:t>
      </w:r>
      <w:r w:rsidRPr="002C06C5">
        <w:rPr>
          <w:rFonts w:ascii="Arial" w:hAnsi="Arial" w:cs="Arial"/>
        </w:rPr>
        <w:t xml:space="preserve"> – 201</w:t>
      </w:r>
      <w:r w:rsidR="00207B8A" w:rsidRPr="002C06C5">
        <w:rPr>
          <w:rFonts w:ascii="Arial" w:hAnsi="Arial" w:cs="Arial"/>
        </w:rPr>
        <w:t>7</w:t>
      </w:r>
      <w:r w:rsidRPr="002C06C5">
        <w:rPr>
          <w:rFonts w:ascii="Arial" w:hAnsi="Arial" w:cs="Arial"/>
        </w:rPr>
        <w:t xml:space="preserve"> годы.</w:t>
      </w:r>
    </w:p>
    <w:p w:rsidR="00830624" w:rsidRPr="002C06C5" w:rsidRDefault="00830624" w:rsidP="00207B8A">
      <w:pPr>
        <w:pStyle w:val="aa"/>
        <w:spacing w:before="0" w:beforeAutospacing="0" w:after="0" w:afterAutospacing="0"/>
        <w:ind w:firstLine="709"/>
        <w:jc w:val="both"/>
        <w:rPr>
          <w:rFonts w:ascii="Arial" w:hAnsi="Arial" w:cs="Arial"/>
        </w:rPr>
      </w:pPr>
      <w:r w:rsidRPr="002C06C5">
        <w:rPr>
          <w:rFonts w:ascii="Arial" w:hAnsi="Arial" w:cs="Arial"/>
        </w:rPr>
        <w:t>Главными целями бюдже</w:t>
      </w:r>
      <w:r w:rsidR="00207B8A" w:rsidRPr="002C06C5">
        <w:rPr>
          <w:rFonts w:ascii="Arial" w:hAnsi="Arial" w:cs="Arial"/>
        </w:rPr>
        <w:t>тной и налоговой политики на 2017</w:t>
      </w:r>
      <w:r w:rsidRPr="002C06C5">
        <w:rPr>
          <w:rFonts w:ascii="Arial" w:hAnsi="Arial" w:cs="Arial"/>
        </w:rPr>
        <w:t xml:space="preserve"> год и плановый период 201</w:t>
      </w:r>
      <w:r w:rsidR="00207B8A" w:rsidRPr="002C06C5">
        <w:rPr>
          <w:rFonts w:ascii="Arial" w:hAnsi="Arial" w:cs="Arial"/>
        </w:rPr>
        <w:t>8</w:t>
      </w:r>
      <w:r w:rsidRPr="002C06C5">
        <w:rPr>
          <w:rFonts w:ascii="Arial" w:hAnsi="Arial" w:cs="Arial"/>
        </w:rPr>
        <w:t xml:space="preserve"> и 201</w:t>
      </w:r>
      <w:r w:rsidR="00207B8A" w:rsidRPr="002C06C5">
        <w:rPr>
          <w:rFonts w:ascii="Arial" w:hAnsi="Arial" w:cs="Arial"/>
        </w:rPr>
        <w:t>9</w:t>
      </w:r>
      <w:r w:rsidRPr="002C06C5">
        <w:rPr>
          <w:rFonts w:ascii="Arial" w:hAnsi="Arial" w:cs="Arial"/>
        </w:rPr>
        <w:t xml:space="preserve"> годов являются: обеспечение социальной и экономической стабильности, сбалансированности и устойчивости бюджета </w:t>
      </w:r>
      <w:proofErr w:type="spellStart"/>
      <w:r w:rsidR="00207B8A" w:rsidRPr="002C06C5">
        <w:rPr>
          <w:rFonts w:ascii="Arial" w:hAnsi="Arial" w:cs="Arial"/>
        </w:rPr>
        <w:t>Тымского</w:t>
      </w:r>
      <w:proofErr w:type="spellEnd"/>
      <w:r w:rsidR="00207B8A" w:rsidRPr="002C06C5">
        <w:rPr>
          <w:rFonts w:ascii="Arial" w:hAnsi="Arial" w:cs="Arial"/>
        </w:rPr>
        <w:t xml:space="preserve"> </w:t>
      </w:r>
      <w:r w:rsidRPr="002C06C5">
        <w:rPr>
          <w:rFonts w:ascii="Arial" w:hAnsi="Arial" w:cs="Arial"/>
        </w:rPr>
        <w:t>сельского поселения.</w:t>
      </w:r>
    </w:p>
    <w:p w:rsidR="00830624" w:rsidRPr="002C06C5" w:rsidRDefault="00830624" w:rsidP="00207B8A">
      <w:pPr>
        <w:pStyle w:val="aa"/>
        <w:spacing w:before="0" w:beforeAutospacing="0" w:after="0" w:afterAutospacing="0"/>
        <w:ind w:firstLine="709"/>
        <w:jc w:val="both"/>
        <w:rPr>
          <w:rFonts w:ascii="Arial" w:hAnsi="Arial" w:cs="Arial"/>
        </w:rPr>
      </w:pPr>
      <w:r w:rsidRPr="002C06C5">
        <w:rPr>
          <w:rFonts w:ascii="Arial" w:hAnsi="Arial" w:cs="Arial"/>
        </w:rPr>
        <w:t>Исходя из поставленных целей, необходимо обеспечить решение следующих основных задач:</w:t>
      </w:r>
    </w:p>
    <w:p w:rsidR="00830624" w:rsidRPr="002C06C5" w:rsidRDefault="00207B8A" w:rsidP="00207B8A">
      <w:pPr>
        <w:pStyle w:val="aa"/>
        <w:spacing w:before="0" w:beforeAutospacing="0" w:after="0" w:afterAutospacing="0"/>
        <w:ind w:firstLine="708"/>
        <w:jc w:val="both"/>
        <w:rPr>
          <w:rFonts w:ascii="Arial" w:hAnsi="Arial" w:cs="Arial"/>
        </w:rPr>
      </w:pPr>
      <w:r w:rsidRPr="002C06C5">
        <w:rPr>
          <w:rFonts w:ascii="Arial" w:hAnsi="Arial" w:cs="Arial"/>
        </w:rPr>
        <w:t xml:space="preserve">- </w:t>
      </w:r>
      <w:r w:rsidR="00830624" w:rsidRPr="002C06C5">
        <w:rPr>
          <w:rFonts w:ascii="Arial" w:hAnsi="Arial" w:cs="Arial"/>
        </w:rPr>
        <w:t>осуществление бюджетного планирования</w:t>
      </w:r>
      <w:r w:rsidRPr="002C06C5">
        <w:rPr>
          <w:rFonts w:ascii="Arial" w:hAnsi="Arial" w:cs="Arial"/>
        </w:rPr>
        <w:t xml:space="preserve"> исходя из консервативной </w:t>
      </w:r>
      <w:r w:rsidR="00830624" w:rsidRPr="002C06C5">
        <w:rPr>
          <w:rFonts w:ascii="Arial" w:hAnsi="Arial" w:cs="Arial"/>
        </w:rPr>
        <w:t>оценки доходного потенциала;</w:t>
      </w:r>
      <w:bookmarkStart w:id="0" w:name="_GoBack"/>
      <w:bookmarkEnd w:id="0"/>
    </w:p>
    <w:p w:rsidR="00830624" w:rsidRPr="002C06C5" w:rsidRDefault="00207B8A" w:rsidP="00207B8A">
      <w:pPr>
        <w:pStyle w:val="aa"/>
        <w:spacing w:before="0" w:beforeAutospacing="0" w:after="0" w:afterAutospacing="0"/>
        <w:ind w:firstLine="708"/>
        <w:jc w:val="both"/>
        <w:rPr>
          <w:rFonts w:ascii="Arial" w:hAnsi="Arial" w:cs="Arial"/>
        </w:rPr>
      </w:pPr>
      <w:r w:rsidRPr="002C06C5">
        <w:rPr>
          <w:rFonts w:ascii="Arial" w:hAnsi="Arial" w:cs="Arial"/>
        </w:rPr>
        <w:t xml:space="preserve">- </w:t>
      </w:r>
      <w:r w:rsidR="00830624" w:rsidRPr="002C06C5">
        <w:rPr>
          <w:rFonts w:ascii="Arial" w:hAnsi="Arial" w:cs="Arial"/>
        </w:rPr>
        <w:t xml:space="preserve">создания условий для сохранения налогооблагаемой базы бюджета </w:t>
      </w:r>
      <w:proofErr w:type="spellStart"/>
      <w:r w:rsidRPr="002C06C5">
        <w:rPr>
          <w:rFonts w:ascii="Arial" w:hAnsi="Arial" w:cs="Arial"/>
        </w:rPr>
        <w:t>Тымского</w:t>
      </w:r>
      <w:proofErr w:type="spellEnd"/>
      <w:r w:rsidRPr="002C06C5">
        <w:rPr>
          <w:rFonts w:ascii="Arial" w:hAnsi="Arial" w:cs="Arial"/>
        </w:rPr>
        <w:t xml:space="preserve"> </w:t>
      </w:r>
      <w:r w:rsidR="00830624" w:rsidRPr="002C06C5">
        <w:rPr>
          <w:rFonts w:ascii="Arial" w:hAnsi="Arial" w:cs="Arial"/>
        </w:rPr>
        <w:t xml:space="preserve">сельского поселения  в сложившихся экономических условиях в целях обеспечения стабильного исполнения доходной части бюджета </w:t>
      </w:r>
      <w:proofErr w:type="spellStart"/>
      <w:r w:rsidRPr="002C06C5">
        <w:rPr>
          <w:rFonts w:ascii="Arial" w:hAnsi="Arial" w:cs="Arial"/>
        </w:rPr>
        <w:t>Тымского</w:t>
      </w:r>
      <w:proofErr w:type="spellEnd"/>
      <w:r w:rsidRPr="002C06C5">
        <w:rPr>
          <w:rFonts w:ascii="Arial" w:hAnsi="Arial" w:cs="Arial"/>
        </w:rPr>
        <w:t xml:space="preserve"> </w:t>
      </w:r>
      <w:r w:rsidR="00830624" w:rsidRPr="002C06C5">
        <w:rPr>
          <w:rFonts w:ascii="Arial" w:hAnsi="Arial" w:cs="Arial"/>
        </w:rPr>
        <w:t>сельского</w:t>
      </w:r>
      <w:r w:rsidRPr="002C06C5">
        <w:rPr>
          <w:rFonts w:ascii="Arial" w:hAnsi="Arial" w:cs="Arial"/>
        </w:rPr>
        <w:t xml:space="preserve"> поселения</w:t>
      </w:r>
      <w:r w:rsidR="00830624" w:rsidRPr="002C06C5">
        <w:rPr>
          <w:rFonts w:ascii="Arial" w:hAnsi="Arial" w:cs="Arial"/>
        </w:rPr>
        <w:t>;</w:t>
      </w:r>
    </w:p>
    <w:p w:rsidR="00830624" w:rsidRPr="002C06C5" w:rsidRDefault="00207B8A" w:rsidP="00207B8A">
      <w:pPr>
        <w:pStyle w:val="aa"/>
        <w:spacing w:before="0" w:beforeAutospacing="0" w:after="0" w:afterAutospacing="0"/>
        <w:ind w:firstLine="708"/>
        <w:jc w:val="both"/>
        <w:rPr>
          <w:rFonts w:ascii="Arial" w:hAnsi="Arial" w:cs="Arial"/>
        </w:rPr>
      </w:pPr>
      <w:r w:rsidRPr="002C06C5">
        <w:rPr>
          <w:rFonts w:ascii="Arial" w:hAnsi="Arial" w:cs="Arial"/>
        </w:rPr>
        <w:t xml:space="preserve">- </w:t>
      </w:r>
      <w:r w:rsidR="00830624" w:rsidRPr="002C06C5">
        <w:rPr>
          <w:rFonts w:ascii="Arial" w:hAnsi="Arial" w:cs="Arial"/>
        </w:rPr>
        <w:t xml:space="preserve">обеспечение сдерживания роста расходов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w:t>
      </w:r>
      <w:r w:rsidR="00830624" w:rsidRPr="002C06C5">
        <w:rPr>
          <w:rFonts w:ascii="Arial" w:hAnsi="Arial" w:cs="Arial"/>
        </w:rPr>
        <w:t xml:space="preserve"> путем оптимизации расходных обязательств </w:t>
      </w:r>
      <w:r w:rsidRPr="002C06C5">
        <w:rPr>
          <w:rFonts w:ascii="Arial" w:hAnsi="Arial" w:cs="Arial"/>
        </w:rPr>
        <w:t xml:space="preserve">сельского поселения </w:t>
      </w:r>
      <w:r w:rsidR="00830624" w:rsidRPr="002C06C5">
        <w:rPr>
          <w:rFonts w:ascii="Arial" w:hAnsi="Arial" w:cs="Arial"/>
        </w:rPr>
        <w:t xml:space="preserve"> и повышения эффективности использования ограниченных финансовых ресурсов;</w:t>
      </w:r>
    </w:p>
    <w:p w:rsidR="00830624" w:rsidRPr="002C06C5" w:rsidRDefault="00830624" w:rsidP="00207B8A">
      <w:pPr>
        <w:pStyle w:val="aa"/>
        <w:spacing w:before="0" w:beforeAutospacing="0" w:after="0" w:afterAutospacing="0"/>
        <w:jc w:val="both"/>
        <w:rPr>
          <w:rFonts w:ascii="Arial" w:hAnsi="Arial" w:cs="Arial"/>
        </w:rPr>
      </w:pPr>
      <w:r w:rsidRPr="002C06C5">
        <w:rPr>
          <w:rFonts w:ascii="Arial" w:hAnsi="Arial" w:cs="Arial"/>
        </w:rPr>
        <w:t>внедрение современных принципов бюджетирования, ориентированных на результат, на основе дальнейшего развития:</w:t>
      </w:r>
    </w:p>
    <w:p w:rsidR="00830624" w:rsidRPr="002C06C5" w:rsidRDefault="00830624" w:rsidP="00207B8A">
      <w:pPr>
        <w:pStyle w:val="aa"/>
        <w:spacing w:before="0" w:beforeAutospacing="0" w:after="0" w:afterAutospacing="0"/>
        <w:ind w:firstLine="708"/>
        <w:jc w:val="both"/>
        <w:rPr>
          <w:rFonts w:ascii="Arial" w:hAnsi="Arial" w:cs="Arial"/>
        </w:rPr>
      </w:pPr>
      <w:r w:rsidRPr="002C06C5">
        <w:rPr>
          <w:rFonts w:ascii="Arial" w:hAnsi="Arial" w:cs="Arial"/>
        </w:rPr>
        <w:t>а)   программно-целевого метода планирования;</w:t>
      </w:r>
    </w:p>
    <w:p w:rsidR="00830624" w:rsidRPr="002C06C5" w:rsidRDefault="00830624" w:rsidP="00207B8A">
      <w:pPr>
        <w:pStyle w:val="aa"/>
        <w:spacing w:before="0" w:beforeAutospacing="0" w:after="0" w:afterAutospacing="0"/>
        <w:ind w:firstLine="708"/>
        <w:jc w:val="both"/>
        <w:rPr>
          <w:rFonts w:ascii="Arial" w:hAnsi="Arial" w:cs="Arial"/>
        </w:rPr>
      </w:pPr>
      <w:r w:rsidRPr="002C06C5">
        <w:rPr>
          <w:rFonts w:ascii="Arial" w:hAnsi="Arial" w:cs="Arial"/>
        </w:rPr>
        <w:t>б) нормативного финансирования расходов из бюджета на основе заданий на оказание бюджетными учреждениями муниципальных услуг физическим и юридическим лицам;</w:t>
      </w:r>
    </w:p>
    <w:p w:rsidR="00830624" w:rsidRPr="002C06C5" w:rsidRDefault="00207B8A" w:rsidP="00207B8A">
      <w:pPr>
        <w:pStyle w:val="aa"/>
        <w:spacing w:before="0" w:beforeAutospacing="0" w:after="0" w:afterAutospacing="0"/>
        <w:ind w:firstLine="708"/>
        <w:jc w:val="both"/>
        <w:rPr>
          <w:rFonts w:ascii="Arial" w:hAnsi="Arial" w:cs="Arial"/>
        </w:rPr>
      </w:pPr>
      <w:r w:rsidRPr="002C06C5">
        <w:rPr>
          <w:rFonts w:ascii="Arial" w:hAnsi="Arial" w:cs="Arial"/>
        </w:rPr>
        <w:t xml:space="preserve">в) </w:t>
      </w:r>
      <w:r w:rsidR="00830624" w:rsidRPr="002C06C5">
        <w:rPr>
          <w:rFonts w:ascii="Arial" w:hAnsi="Arial" w:cs="Arial"/>
        </w:rPr>
        <w:t>повышение отдачи от использования муниципальных расходов, в том числе за счет формирования рациональной сети бюджетных учреждений, совершенствования перечня и улучшения</w:t>
      </w:r>
      <w:r w:rsidRPr="002C06C5">
        <w:rPr>
          <w:rFonts w:ascii="Arial" w:hAnsi="Arial" w:cs="Arial"/>
        </w:rPr>
        <w:t xml:space="preserve"> качества оказываемых ими услуг.</w:t>
      </w:r>
    </w:p>
    <w:p w:rsidR="00ED09A4" w:rsidRPr="002C06C5" w:rsidRDefault="00C421B1" w:rsidP="00ED09A4">
      <w:pPr>
        <w:pStyle w:val="a4"/>
        <w:ind w:firstLine="709"/>
        <w:jc w:val="both"/>
        <w:rPr>
          <w:rFonts w:ascii="Arial" w:hAnsi="Arial" w:cs="Arial"/>
          <w:sz w:val="24"/>
          <w:szCs w:val="24"/>
        </w:rPr>
      </w:pPr>
      <w:r w:rsidRPr="002C06C5">
        <w:rPr>
          <w:rFonts w:ascii="Arial" w:hAnsi="Arial" w:cs="Arial"/>
          <w:sz w:val="24"/>
          <w:szCs w:val="24"/>
        </w:rPr>
        <w:t xml:space="preserve">Динамика </w:t>
      </w:r>
      <w:r w:rsidRPr="002C06C5">
        <w:rPr>
          <w:rFonts w:ascii="Arial" w:hAnsi="Arial" w:cs="Arial"/>
          <w:bCs/>
          <w:sz w:val="24"/>
          <w:szCs w:val="24"/>
        </w:rPr>
        <w:t>основных параметров бюджета</w:t>
      </w:r>
      <w:r w:rsidRPr="002C06C5">
        <w:rPr>
          <w:rFonts w:ascii="Arial" w:hAnsi="Arial" w:cs="Arial"/>
          <w:b/>
          <w:bCs/>
          <w:sz w:val="24"/>
          <w:szCs w:val="24"/>
        </w:rPr>
        <w:t xml:space="preserve"> </w:t>
      </w:r>
      <w:r w:rsidRPr="002C06C5">
        <w:rPr>
          <w:rFonts w:ascii="Arial" w:hAnsi="Arial" w:cs="Arial"/>
          <w:sz w:val="24"/>
          <w:szCs w:val="24"/>
        </w:rPr>
        <w:t>на период 2017 - 2019 г.г. характеризуется повышением доходов и их  стабилизацией</w:t>
      </w:r>
      <w:r w:rsidR="00ED09A4" w:rsidRPr="002C06C5">
        <w:rPr>
          <w:rFonts w:ascii="Arial" w:hAnsi="Arial" w:cs="Arial"/>
          <w:sz w:val="24"/>
          <w:szCs w:val="24"/>
        </w:rPr>
        <w:t>. Достижение указанной задачи будет осуществляться за счет реализации мероприятий по следующим направлениям:</w:t>
      </w:r>
    </w:p>
    <w:p w:rsidR="00ED09A4" w:rsidRPr="002C06C5" w:rsidRDefault="00ED09A4" w:rsidP="00ED09A4">
      <w:pPr>
        <w:pStyle w:val="aa"/>
        <w:spacing w:before="0" w:beforeAutospacing="0" w:after="0" w:afterAutospacing="0"/>
        <w:jc w:val="both"/>
        <w:rPr>
          <w:rFonts w:ascii="Arial" w:hAnsi="Arial" w:cs="Arial"/>
        </w:rPr>
      </w:pPr>
      <w:r w:rsidRPr="002C06C5">
        <w:rPr>
          <w:rFonts w:ascii="Arial" w:hAnsi="Arial" w:cs="Arial"/>
        </w:rPr>
        <w:t xml:space="preserve">- повышение качества администрирования налоговых и неналоговых доходов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w:t>
      </w:r>
    </w:p>
    <w:p w:rsidR="00ED09A4" w:rsidRPr="002C06C5" w:rsidRDefault="00ED09A4" w:rsidP="00ED09A4">
      <w:pPr>
        <w:pStyle w:val="aa"/>
        <w:spacing w:before="0" w:beforeAutospacing="0" w:after="0" w:afterAutospacing="0"/>
        <w:jc w:val="both"/>
        <w:rPr>
          <w:rFonts w:ascii="Arial" w:hAnsi="Arial" w:cs="Arial"/>
        </w:rPr>
      </w:pPr>
      <w:r w:rsidRPr="002C06C5">
        <w:rPr>
          <w:rFonts w:ascii="Arial" w:hAnsi="Arial" w:cs="Arial"/>
        </w:rPr>
        <w:t xml:space="preserve">- продолжение работы по сокращению задолженности по налогам и сборам перед бюджетом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предотвращению фактов выплаты "теневой" заработной платы и роста задолженности по заработной плате;</w:t>
      </w:r>
    </w:p>
    <w:p w:rsidR="00ED09A4" w:rsidRPr="002C06C5" w:rsidRDefault="00ED09A4" w:rsidP="00ED09A4">
      <w:pPr>
        <w:pStyle w:val="aa"/>
        <w:spacing w:before="0" w:beforeAutospacing="0" w:after="0" w:afterAutospacing="0"/>
        <w:jc w:val="both"/>
        <w:rPr>
          <w:rFonts w:ascii="Arial" w:hAnsi="Arial" w:cs="Arial"/>
        </w:rPr>
      </w:pPr>
      <w:r w:rsidRPr="002C06C5">
        <w:rPr>
          <w:rFonts w:ascii="Arial" w:hAnsi="Arial" w:cs="Arial"/>
        </w:rPr>
        <w:t xml:space="preserve">- максимальное приближение прогнозов поступления доходов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к реальной ситуации в экономике;</w:t>
      </w:r>
    </w:p>
    <w:p w:rsidR="00ED09A4" w:rsidRPr="002C06C5" w:rsidRDefault="00ED09A4" w:rsidP="00ED09A4">
      <w:pPr>
        <w:pStyle w:val="aa"/>
        <w:spacing w:before="0" w:beforeAutospacing="0" w:after="0" w:afterAutospacing="0"/>
        <w:jc w:val="both"/>
        <w:rPr>
          <w:rFonts w:ascii="Arial" w:hAnsi="Arial" w:cs="Arial"/>
        </w:rPr>
      </w:pPr>
      <w:r w:rsidRPr="002C06C5">
        <w:rPr>
          <w:rFonts w:ascii="Arial" w:hAnsi="Arial" w:cs="Arial"/>
        </w:rPr>
        <w:t>- постоянная работа над увеличением доходной части бюджета;</w:t>
      </w:r>
    </w:p>
    <w:p w:rsidR="00ED09A4" w:rsidRPr="002C06C5" w:rsidRDefault="00ED09A4" w:rsidP="00ED09A4">
      <w:pPr>
        <w:spacing w:after="0" w:line="240" w:lineRule="auto"/>
        <w:jc w:val="both"/>
        <w:rPr>
          <w:rFonts w:ascii="Arial" w:hAnsi="Arial" w:cs="Arial"/>
          <w:sz w:val="24"/>
          <w:szCs w:val="24"/>
        </w:rPr>
      </w:pPr>
      <w:r w:rsidRPr="002C06C5">
        <w:rPr>
          <w:rFonts w:ascii="Arial" w:hAnsi="Arial" w:cs="Arial"/>
          <w:sz w:val="24"/>
          <w:szCs w:val="24"/>
        </w:rPr>
        <w:t>- инвентаризация земель и совершенствование арендной платы за использование земли на территории поселения, поскольку земля, по существу, является единственным имуществом, способным приносить реальный доход в бюджет поселения.</w:t>
      </w:r>
    </w:p>
    <w:p w:rsidR="00ED09A4" w:rsidRPr="002C06C5" w:rsidRDefault="00ED09A4" w:rsidP="00ED09A4">
      <w:pPr>
        <w:pStyle w:val="aa"/>
        <w:spacing w:before="0" w:beforeAutospacing="0" w:after="0" w:afterAutospacing="0"/>
        <w:jc w:val="both"/>
        <w:rPr>
          <w:rFonts w:ascii="Arial" w:hAnsi="Arial" w:cs="Arial"/>
        </w:rPr>
      </w:pPr>
      <w:r w:rsidRPr="002C06C5">
        <w:rPr>
          <w:rFonts w:ascii="Arial" w:hAnsi="Arial" w:cs="Arial"/>
        </w:rPr>
        <w:t xml:space="preserve">- осуществление скоординированных действий исполнительной власти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территориальных федеральных и региональных органов,  направленных на привлечение имеющихся резервов для максимальной мобилизации доходов в бюджет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w:t>
      </w:r>
    </w:p>
    <w:p w:rsidR="00ED09A4" w:rsidRPr="002C06C5" w:rsidRDefault="00ED09A4" w:rsidP="00ED09A4">
      <w:pPr>
        <w:pStyle w:val="aa"/>
        <w:spacing w:before="0" w:beforeAutospacing="0" w:after="0" w:afterAutospacing="0"/>
        <w:jc w:val="both"/>
        <w:rPr>
          <w:rFonts w:ascii="Arial" w:hAnsi="Arial" w:cs="Arial"/>
        </w:rPr>
      </w:pPr>
      <w:r w:rsidRPr="002C06C5">
        <w:rPr>
          <w:rFonts w:ascii="Arial" w:hAnsi="Arial" w:cs="Arial"/>
        </w:rPr>
        <w:t>- оптимизация расходов бюджета.</w:t>
      </w:r>
    </w:p>
    <w:p w:rsidR="00ED09A4" w:rsidRPr="002C06C5" w:rsidRDefault="00ED09A4" w:rsidP="00ED09A4">
      <w:pPr>
        <w:pStyle w:val="aa"/>
        <w:spacing w:before="0" w:beforeAutospacing="0" w:after="0" w:afterAutospacing="0"/>
        <w:ind w:firstLine="709"/>
        <w:jc w:val="both"/>
        <w:rPr>
          <w:rFonts w:ascii="Arial" w:hAnsi="Arial" w:cs="Arial"/>
        </w:rPr>
      </w:pPr>
      <w:r w:rsidRPr="002C06C5">
        <w:rPr>
          <w:rFonts w:ascii="Arial" w:hAnsi="Arial" w:cs="Arial"/>
        </w:rPr>
        <w:t xml:space="preserve">Бюджетная политика в сфере межбюджетных отношений направлена на отстаивание интересов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по увеличению доходной базы в рамках реализации федеральных, региональных и муниципальных целевых программ.</w:t>
      </w:r>
    </w:p>
    <w:p w:rsidR="00ED09A4" w:rsidRPr="002C06C5" w:rsidRDefault="00ED09A4" w:rsidP="00ED09A4">
      <w:pPr>
        <w:pStyle w:val="a4"/>
        <w:ind w:firstLine="709"/>
        <w:jc w:val="both"/>
        <w:rPr>
          <w:rFonts w:ascii="Arial" w:hAnsi="Arial" w:cs="Arial"/>
          <w:sz w:val="24"/>
          <w:szCs w:val="24"/>
        </w:rPr>
      </w:pPr>
    </w:p>
    <w:p w:rsidR="00ED09A4" w:rsidRPr="002C06C5" w:rsidRDefault="00ED09A4" w:rsidP="00ED09A4">
      <w:pPr>
        <w:pStyle w:val="a4"/>
        <w:ind w:firstLine="709"/>
        <w:jc w:val="center"/>
        <w:rPr>
          <w:rFonts w:ascii="Arial" w:hAnsi="Arial" w:cs="Arial"/>
          <w:b/>
          <w:sz w:val="24"/>
          <w:szCs w:val="24"/>
        </w:rPr>
      </w:pPr>
      <w:r w:rsidRPr="002C06C5">
        <w:rPr>
          <w:rFonts w:ascii="Arial" w:hAnsi="Arial" w:cs="Arial"/>
          <w:b/>
          <w:sz w:val="24"/>
          <w:szCs w:val="24"/>
        </w:rPr>
        <w:t>Основные цели и задачи бюджетной и налоговой политики МО «</w:t>
      </w:r>
      <w:proofErr w:type="spellStart"/>
      <w:r w:rsidRPr="002C06C5">
        <w:rPr>
          <w:rFonts w:ascii="Arial" w:hAnsi="Arial" w:cs="Arial"/>
          <w:b/>
          <w:sz w:val="24"/>
          <w:szCs w:val="24"/>
        </w:rPr>
        <w:t>Тымское</w:t>
      </w:r>
      <w:proofErr w:type="spellEnd"/>
      <w:r w:rsidRPr="002C06C5">
        <w:rPr>
          <w:rFonts w:ascii="Arial" w:hAnsi="Arial" w:cs="Arial"/>
          <w:b/>
          <w:sz w:val="24"/>
          <w:szCs w:val="24"/>
        </w:rPr>
        <w:t xml:space="preserve"> сельское поселение» в части расходов бюджета на 2017-2019 годы</w:t>
      </w:r>
    </w:p>
    <w:p w:rsidR="00C419BE" w:rsidRPr="002C06C5" w:rsidRDefault="00C419BE" w:rsidP="00ED09A4">
      <w:pPr>
        <w:pStyle w:val="a4"/>
        <w:ind w:firstLine="709"/>
        <w:jc w:val="center"/>
        <w:rPr>
          <w:rFonts w:ascii="Arial" w:hAnsi="Arial" w:cs="Arial"/>
          <w:b/>
          <w:sz w:val="24"/>
          <w:szCs w:val="24"/>
        </w:rPr>
      </w:pPr>
    </w:p>
    <w:p w:rsidR="007B4181" w:rsidRPr="002C06C5" w:rsidRDefault="007B4181" w:rsidP="00A2290F">
      <w:pPr>
        <w:pStyle w:val="aa"/>
        <w:spacing w:before="0" w:beforeAutospacing="0" w:after="0" w:afterAutospacing="0"/>
        <w:ind w:firstLine="708"/>
        <w:jc w:val="both"/>
        <w:rPr>
          <w:rFonts w:ascii="Arial" w:hAnsi="Arial" w:cs="Arial"/>
        </w:rPr>
      </w:pPr>
      <w:r w:rsidRPr="002C06C5">
        <w:rPr>
          <w:rFonts w:ascii="Arial" w:hAnsi="Arial" w:cs="Arial"/>
        </w:rPr>
        <w:lastRenderedPageBreak/>
        <w:t xml:space="preserve">В отношении расходов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бюджетная и налоговая политика на 2017 год и плановый период 2018 и 2095 годов скорректирована, </w:t>
      </w:r>
      <w:proofErr w:type="gramStart"/>
      <w:r w:rsidRPr="002C06C5">
        <w:rPr>
          <w:rFonts w:ascii="Arial" w:hAnsi="Arial" w:cs="Arial"/>
        </w:rPr>
        <w:t>исходя из сложившейся экономической ситуации и будет</w:t>
      </w:r>
      <w:proofErr w:type="gramEnd"/>
      <w:r w:rsidRPr="002C06C5">
        <w:rPr>
          <w:rFonts w:ascii="Arial" w:hAnsi="Arial" w:cs="Arial"/>
        </w:rPr>
        <w:t xml:space="preserve"> направлена на оптимизацию и повышение эффективности расходов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w:t>
      </w:r>
    </w:p>
    <w:p w:rsidR="007B4181" w:rsidRPr="002C06C5" w:rsidRDefault="007B4181" w:rsidP="007B4181">
      <w:pPr>
        <w:pStyle w:val="aa"/>
        <w:spacing w:before="0" w:beforeAutospacing="0" w:after="0" w:afterAutospacing="0"/>
        <w:ind w:firstLine="709"/>
        <w:jc w:val="both"/>
        <w:rPr>
          <w:rFonts w:ascii="Arial" w:hAnsi="Arial" w:cs="Arial"/>
        </w:rPr>
      </w:pPr>
      <w:r w:rsidRPr="002C06C5">
        <w:rPr>
          <w:rFonts w:ascii="Arial" w:hAnsi="Arial" w:cs="Arial"/>
        </w:rPr>
        <w:t xml:space="preserve"> Главной задачей при формировании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является формирование такого объема расходов, который бы соответствовал реальному прогнозу налоговых и неналоговых доходов и объему поступлений от других бюджетов бюджетной системы, исходя из необходимости минимизации размера дефицита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w:t>
      </w:r>
    </w:p>
    <w:p w:rsidR="00C419BE" w:rsidRPr="002C06C5" w:rsidRDefault="00C419BE" w:rsidP="007B4181">
      <w:pPr>
        <w:pStyle w:val="aa"/>
        <w:spacing w:before="0" w:beforeAutospacing="0" w:after="0" w:afterAutospacing="0"/>
        <w:ind w:firstLine="709"/>
        <w:jc w:val="both"/>
        <w:rPr>
          <w:rFonts w:ascii="Arial" w:hAnsi="Arial" w:cs="Arial"/>
        </w:rPr>
      </w:pPr>
    </w:p>
    <w:p w:rsidR="00C419BE" w:rsidRPr="002C06C5" w:rsidRDefault="00C419BE" w:rsidP="007B4181">
      <w:pPr>
        <w:pStyle w:val="aa"/>
        <w:spacing w:before="0" w:beforeAutospacing="0" w:after="0" w:afterAutospacing="0"/>
        <w:ind w:firstLine="709"/>
        <w:jc w:val="both"/>
        <w:rPr>
          <w:rFonts w:ascii="Arial" w:hAnsi="Arial" w:cs="Arial"/>
        </w:rPr>
      </w:pPr>
    </w:p>
    <w:p w:rsidR="007B4181" w:rsidRPr="002C06C5" w:rsidRDefault="007B4181" w:rsidP="007B4181">
      <w:pPr>
        <w:pStyle w:val="aa"/>
        <w:spacing w:before="0" w:beforeAutospacing="0" w:after="0" w:afterAutospacing="0"/>
        <w:ind w:firstLine="709"/>
        <w:jc w:val="both"/>
        <w:rPr>
          <w:rFonts w:ascii="Arial" w:hAnsi="Arial" w:cs="Arial"/>
        </w:rPr>
      </w:pPr>
      <w:r w:rsidRPr="002C06C5">
        <w:rPr>
          <w:rFonts w:ascii="Arial" w:hAnsi="Arial" w:cs="Arial"/>
        </w:rPr>
        <w:t>В целях реализации поставленных целей и задач необходимо осуществить действия по следующим направлениям:</w:t>
      </w:r>
    </w:p>
    <w:p w:rsidR="007B4181" w:rsidRPr="002C06C5" w:rsidRDefault="007B4181" w:rsidP="007B4181">
      <w:pPr>
        <w:pStyle w:val="aa"/>
        <w:numPr>
          <w:ilvl w:val="0"/>
          <w:numId w:val="8"/>
        </w:numPr>
        <w:spacing w:before="0" w:beforeAutospacing="0" w:after="0" w:afterAutospacing="0"/>
        <w:jc w:val="both"/>
        <w:rPr>
          <w:rFonts w:ascii="Arial" w:hAnsi="Arial" w:cs="Arial"/>
        </w:rPr>
      </w:pPr>
      <w:r w:rsidRPr="002C06C5">
        <w:rPr>
          <w:rFonts w:ascii="Arial" w:hAnsi="Arial" w:cs="Arial"/>
        </w:rPr>
        <w:t>Минимизация бюджетных рисков.</w:t>
      </w: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 xml:space="preserve">В целях обеспечения сбалансированности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стабильности и устойчивости выполнения действующих расходных обязательств возникает необходимость принятия бюджета без дефицита. </w:t>
      </w:r>
      <w:proofErr w:type="gramStart"/>
      <w:r w:rsidRPr="002C06C5">
        <w:rPr>
          <w:rFonts w:ascii="Arial" w:hAnsi="Arial" w:cs="Arial"/>
        </w:rPr>
        <w:t xml:space="preserve">Решение этой задачи, в первую очередь, подразумевает планирование расходов бюджета  исходя из консервативной оценки доходного потенциала,  при этом режим экономии бюджетных средств следует обеспечить не только за счет прямого сокращения неприоритетных расходов, но и за счет повышения эффективности использования средств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а также за счет концентрации бюджетных ресурсов на решении вопросов местного значения.</w:t>
      </w:r>
      <w:proofErr w:type="gramEnd"/>
      <w:r w:rsidRPr="002C06C5">
        <w:rPr>
          <w:rFonts w:ascii="Arial" w:hAnsi="Arial" w:cs="Arial"/>
        </w:rPr>
        <w:t xml:space="preserve"> В связи, с чем необходимо в короткий срок провести инвентаризацию расходных обязательств бюджета, пересмотрев сроки их реализации и объемы финансового обеспечения, а также отказаться от реализации задач, не носящих первоочередной характер. Следует обеспечить взвешенный подход к увеличению и принятию новых расходных обязательств бюджета.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w:t>
      </w:r>
      <w:proofErr w:type="gramStart"/>
      <w:r w:rsidRPr="002C06C5">
        <w:rPr>
          <w:rFonts w:ascii="Arial" w:hAnsi="Arial" w:cs="Arial"/>
        </w:rPr>
        <w:t>,</w:t>
      </w:r>
      <w:proofErr w:type="gramEnd"/>
      <w:r w:rsidRPr="002C06C5">
        <w:rPr>
          <w:rFonts w:ascii="Arial" w:hAnsi="Arial" w:cs="Arial"/>
        </w:rPr>
        <w:t xml:space="preserve"> в целях предотвращения постоянного роста расходов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7B4181" w:rsidRPr="002C06C5" w:rsidRDefault="007B4181" w:rsidP="00157D82">
      <w:pPr>
        <w:pStyle w:val="aa"/>
        <w:numPr>
          <w:ilvl w:val="0"/>
          <w:numId w:val="8"/>
        </w:numPr>
        <w:spacing w:before="0" w:beforeAutospacing="0" w:after="0" w:afterAutospacing="0"/>
        <w:jc w:val="both"/>
        <w:rPr>
          <w:rFonts w:ascii="Arial" w:hAnsi="Arial" w:cs="Arial"/>
        </w:rPr>
      </w:pPr>
      <w:r w:rsidRPr="002C06C5">
        <w:rPr>
          <w:rFonts w:ascii="Arial" w:hAnsi="Arial" w:cs="Arial"/>
        </w:rPr>
        <w:t>Повышение качества оказания муниципальных услуг (выполнения работ)</w:t>
      </w: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 xml:space="preserve">Несмотря на режим экономии средств бюджета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 на основе муниципального задания.</w:t>
      </w: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Одновременно следует активизировать работу по стандартизации и регламентации муниципальных услуг, использованию нормативов финансовых затрат.</w:t>
      </w:r>
    </w:p>
    <w:p w:rsidR="007B4181" w:rsidRPr="002C06C5" w:rsidRDefault="007B4181" w:rsidP="00157D82">
      <w:pPr>
        <w:pStyle w:val="aa"/>
        <w:numPr>
          <w:ilvl w:val="0"/>
          <w:numId w:val="8"/>
        </w:numPr>
        <w:spacing w:before="0" w:beforeAutospacing="0" w:after="0" w:afterAutospacing="0"/>
        <w:jc w:val="both"/>
        <w:rPr>
          <w:rFonts w:ascii="Arial" w:hAnsi="Arial" w:cs="Arial"/>
        </w:rPr>
      </w:pPr>
      <w:r w:rsidRPr="002C06C5">
        <w:rPr>
          <w:rFonts w:ascii="Arial" w:hAnsi="Arial" w:cs="Arial"/>
        </w:rPr>
        <w:t>Повышение эффективности использования ресурсов при закупках товаров и услуг для муниципальных нужд</w:t>
      </w: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При осуществлении муниципальных закупок следует обеспечить оптимизацию сроков и организационных процедур размещения заказов.</w:t>
      </w: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 xml:space="preserve">Необходимо обратить особое внимание на совершенствование механизма муниципальных закупок, введение обязательного </w:t>
      </w:r>
      <w:proofErr w:type="gramStart"/>
      <w:r w:rsidRPr="002C06C5">
        <w:rPr>
          <w:rFonts w:ascii="Arial" w:hAnsi="Arial" w:cs="Arial"/>
        </w:rPr>
        <w:t>плана-закупок</w:t>
      </w:r>
      <w:proofErr w:type="gramEnd"/>
      <w:r w:rsidRPr="002C06C5">
        <w:rPr>
          <w:rFonts w:ascii="Arial" w:hAnsi="Arial" w:cs="Arial"/>
        </w:rPr>
        <w:t xml:space="preserve">, плана-графика размещения </w:t>
      </w:r>
    </w:p>
    <w:p w:rsidR="007B4181" w:rsidRPr="002C06C5" w:rsidRDefault="007B4181" w:rsidP="00157D82">
      <w:pPr>
        <w:pStyle w:val="aa"/>
        <w:numPr>
          <w:ilvl w:val="0"/>
          <w:numId w:val="8"/>
        </w:numPr>
        <w:spacing w:before="0" w:beforeAutospacing="0" w:after="0" w:afterAutospacing="0"/>
        <w:jc w:val="both"/>
        <w:rPr>
          <w:rFonts w:ascii="Arial" w:hAnsi="Arial" w:cs="Arial"/>
        </w:rPr>
      </w:pPr>
      <w:r w:rsidRPr="002C06C5">
        <w:rPr>
          <w:rFonts w:ascii="Arial" w:hAnsi="Arial" w:cs="Arial"/>
        </w:rPr>
        <w:t>Совершенствование механизмов программно-целевого метода бюджетного планирования</w:t>
      </w: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 xml:space="preserve">Необходимо совершенствование системы оценки эффективности реализации целевых программ, обеспечивающей </w:t>
      </w:r>
      <w:proofErr w:type="gramStart"/>
      <w:r w:rsidRPr="002C06C5">
        <w:rPr>
          <w:rFonts w:ascii="Arial" w:hAnsi="Arial" w:cs="Arial"/>
        </w:rPr>
        <w:t>контроль за</w:t>
      </w:r>
      <w:proofErr w:type="gramEnd"/>
      <w:r w:rsidRPr="002C06C5">
        <w:rPr>
          <w:rFonts w:ascii="Arial" w:hAnsi="Arial" w:cs="Arial"/>
        </w:rPr>
        <w:t xml:space="preserve"> соответствием </w:t>
      </w:r>
      <w:r w:rsidRPr="002C06C5">
        <w:rPr>
          <w:rFonts w:ascii="Arial" w:hAnsi="Arial" w:cs="Arial"/>
        </w:rPr>
        <w:lastRenderedPageBreak/>
        <w:t>показателей целевых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w:t>
      </w: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 xml:space="preserve">В связи с особенностями установления и финансового обеспечения публичных нормативных обязательств, а также использованием нормативов финансовых затрат для расчета бюджетных ассигнований на оказание муниципальных услуг необходимо осуществить инвентаризацию мероприятий действующих целевых программ. Долгосрочные целевые программы должны быть ориентированы на решение системных проблем социально-экономического развития </w:t>
      </w:r>
      <w:proofErr w:type="spellStart"/>
      <w:r w:rsidRPr="002C06C5">
        <w:rPr>
          <w:rFonts w:ascii="Arial" w:hAnsi="Arial" w:cs="Arial"/>
        </w:rPr>
        <w:t>Тымского</w:t>
      </w:r>
      <w:proofErr w:type="spellEnd"/>
      <w:r w:rsidRPr="002C06C5">
        <w:rPr>
          <w:rFonts w:ascii="Arial" w:hAnsi="Arial" w:cs="Arial"/>
        </w:rPr>
        <w:t xml:space="preserve"> сельского поселения и не должны содержать обязательств публично-нормативного характера.</w:t>
      </w:r>
    </w:p>
    <w:p w:rsidR="007B4181" w:rsidRPr="002C06C5" w:rsidRDefault="007B4181" w:rsidP="00157D82">
      <w:pPr>
        <w:pStyle w:val="aa"/>
        <w:numPr>
          <w:ilvl w:val="0"/>
          <w:numId w:val="8"/>
        </w:numPr>
        <w:spacing w:before="0" w:beforeAutospacing="0" w:after="0" w:afterAutospacing="0"/>
        <w:jc w:val="both"/>
        <w:rPr>
          <w:rFonts w:ascii="Arial" w:hAnsi="Arial" w:cs="Arial"/>
        </w:rPr>
      </w:pPr>
      <w:r w:rsidRPr="002C06C5">
        <w:rPr>
          <w:rFonts w:ascii="Arial" w:hAnsi="Arial" w:cs="Arial"/>
        </w:rPr>
        <w:t xml:space="preserve">Совершенствование управления исполнением бюджетом </w:t>
      </w:r>
      <w:proofErr w:type="spellStart"/>
      <w:r w:rsidR="00157D82" w:rsidRPr="002C06C5">
        <w:rPr>
          <w:rFonts w:ascii="Arial" w:hAnsi="Arial" w:cs="Arial"/>
        </w:rPr>
        <w:t>Тымского</w:t>
      </w:r>
      <w:proofErr w:type="spellEnd"/>
      <w:r w:rsidR="00157D82" w:rsidRPr="002C06C5">
        <w:rPr>
          <w:rFonts w:ascii="Arial" w:hAnsi="Arial" w:cs="Arial"/>
        </w:rPr>
        <w:t xml:space="preserve"> сельского поселения</w:t>
      </w:r>
      <w:r w:rsidRPr="002C06C5">
        <w:rPr>
          <w:rFonts w:ascii="Arial" w:hAnsi="Arial" w:cs="Arial"/>
        </w:rPr>
        <w:t>.</w:t>
      </w:r>
    </w:p>
    <w:p w:rsidR="00C419BE" w:rsidRPr="002C06C5" w:rsidRDefault="00C419BE" w:rsidP="00157D82">
      <w:pPr>
        <w:pStyle w:val="aa"/>
        <w:spacing w:before="0" w:beforeAutospacing="0" w:after="0" w:afterAutospacing="0"/>
        <w:ind w:firstLine="709"/>
        <w:jc w:val="both"/>
        <w:rPr>
          <w:rFonts w:ascii="Arial" w:hAnsi="Arial" w:cs="Arial"/>
        </w:rPr>
      </w:pPr>
    </w:p>
    <w:p w:rsidR="00C419BE" w:rsidRPr="002C06C5" w:rsidRDefault="00C419BE" w:rsidP="00157D82">
      <w:pPr>
        <w:pStyle w:val="aa"/>
        <w:spacing w:before="0" w:beforeAutospacing="0" w:after="0" w:afterAutospacing="0"/>
        <w:ind w:firstLine="709"/>
        <w:jc w:val="both"/>
        <w:rPr>
          <w:rFonts w:ascii="Arial" w:hAnsi="Arial" w:cs="Arial"/>
        </w:rPr>
      </w:pPr>
    </w:p>
    <w:p w:rsidR="007B4181"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 xml:space="preserve">Управление исполнением бюджетом </w:t>
      </w:r>
      <w:proofErr w:type="spellStart"/>
      <w:r w:rsidR="00157D82" w:rsidRPr="002C06C5">
        <w:rPr>
          <w:rFonts w:ascii="Arial" w:hAnsi="Arial" w:cs="Arial"/>
        </w:rPr>
        <w:t>Тымского</w:t>
      </w:r>
      <w:proofErr w:type="spellEnd"/>
      <w:r w:rsidR="00157D82" w:rsidRPr="002C06C5">
        <w:rPr>
          <w:rFonts w:ascii="Arial" w:hAnsi="Arial" w:cs="Arial"/>
        </w:rPr>
        <w:t xml:space="preserve"> сельского поселения </w:t>
      </w:r>
      <w:r w:rsidRPr="002C06C5">
        <w:rPr>
          <w:rFonts w:ascii="Arial" w:hAnsi="Arial" w:cs="Arial"/>
        </w:rPr>
        <w:t xml:space="preserve"> должно способствовать повышению эффективности расходования средств бюджета и обеспечивать ритмичность и сбалансированность финансовых потоков.</w:t>
      </w:r>
    </w:p>
    <w:p w:rsidR="001B53A6" w:rsidRPr="002C06C5" w:rsidRDefault="007B4181" w:rsidP="00157D82">
      <w:pPr>
        <w:pStyle w:val="aa"/>
        <w:spacing w:before="0" w:beforeAutospacing="0" w:after="0" w:afterAutospacing="0"/>
        <w:ind w:firstLine="709"/>
        <w:jc w:val="both"/>
        <w:rPr>
          <w:rFonts w:ascii="Arial" w:hAnsi="Arial" w:cs="Arial"/>
        </w:rPr>
      </w:pPr>
      <w:r w:rsidRPr="002C06C5">
        <w:rPr>
          <w:rFonts w:ascii="Arial" w:hAnsi="Arial" w:cs="Arial"/>
        </w:rPr>
        <w:tab/>
        <w:t xml:space="preserve">В целях исполнения бюджета </w:t>
      </w:r>
      <w:proofErr w:type="spellStart"/>
      <w:r w:rsidR="00157D82" w:rsidRPr="002C06C5">
        <w:rPr>
          <w:rFonts w:ascii="Arial" w:hAnsi="Arial" w:cs="Arial"/>
        </w:rPr>
        <w:t>Тымского</w:t>
      </w:r>
      <w:proofErr w:type="spellEnd"/>
      <w:r w:rsidR="00157D82" w:rsidRPr="002C06C5">
        <w:rPr>
          <w:rFonts w:ascii="Arial" w:hAnsi="Arial" w:cs="Arial"/>
        </w:rPr>
        <w:t xml:space="preserve"> сельского поселения </w:t>
      </w:r>
      <w:r w:rsidRPr="002C06C5">
        <w:rPr>
          <w:rFonts w:ascii="Arial" w:hAnsi="Arial" w:cs="Arial"/>
        </w:rPr>
        <w:t xml:space="preserve"> главные распорядители средств бюджета  при исполнении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бюджета </w:t>
      </w:r>
      <w:proofErr w:type="spellStart"/>
      <w:r w:rsidR="00157D82" w:rsidRPr="002C06C5">
        <w:rPr>
          <w:rFonts w:ascii="Arial" w:hAnsi="Arial" w:cs="Arial"/>
        </w:rPr>
        <w:t>Тымского</w:t>
      </w:r>
      <w:proofErr w:type="spellEnd"/>
      <w:r w:rsidR="00157D82" w:rsidRPr="002C06C5">
        <w:rPr>
          <w:rFonts w:ascii="Arial" w:hAnsi="Arial" w:cs="Arial"/>
        </w:rPr>
        <w:t xml:space="preserve"> сельского поселения</w:t>
      </w:r>
      <w:r w:rsidRPr="002C06C5">
        <w:rPr>
          <w:rFonts w:ascii="Arial" w:hAnsi="Arial" w:cs="Arial"/>
        </w:rPr>
        <w:t>. Необходимо более ответственно подходить и к принятию бюджетных обязательств.</w:t>
      </w:r>
    </w:p>
    <w:sectPr w:rsidR="001B53A6" w:rsidRPr="002C06C5" w:rsidSect="00D62F55">
      <w:pgSz w:w="11906" w:h="16838"/>
      <w:pgMar w:top="425"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BCF"/>
    <w:multiLevelType w:val="hybridMultilevel"/>
    <w:tmpl w:val="5176AA02"/>
    <w:lvl w:ilvl="0" w:tplc="3F02A296">
      <w:start w:val="1"/>
      <w:numFmt w:val="bullet"/>
      <w:lvlText w:val=""/>
      <w:lvlJc w:val="left"/>
      <w:pPr>
        <w:tabs>
          <w:tab w:val="num" w:pos="1065"/>
        </w:tabs>
        <w:ind w:left="106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8765D9"/>
    <w:multiLevelType w:val="hybridMultilevel"/>
    <w:tmpl w:val="7206E5E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3FC5A91"/>
    <w:multiLevelType w:val="hybridMultilevel"/>
    <w:tmpl w:val="BC8E1012"/>
    <w:lvl w:ilvl="0" w:tplc="5BA06FF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E0D5D01"/>
    <w:multiLevelType w:val="hybridMultilevel"/>
    <w:tmpl w:val="2BE0AFE8"/>
    <w:lvl w:ilvl="0" w:tplc="A440DC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69592C"/>
    <w:multiLevelType w:val="hybridMultilevel"/>
    <w:tmpl w:val="E83CF3AC"/>
    <w:lvl w:ilvl="0" w:tplc="C6A68554">
      <w:start w:val="1"/>
      <w:numFmt w:val="decimal"/>
      <w:lvlText w:val="%1."/>
      <w:lvlJc w:val="left"/>
      <w:pPr>
        <w:ind w:left="2912" w:hanging="360"/>
      </w:pPr>
      <w:rPr>
        <w:rFonts w:hint="default"/>
        <w:b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3869500A"/>
    <w:multiLevelType w:val="hybridMultilevel"/>
    <w:tmpl w:val="A6CA0212"/>
    <w:lvl w:ilvl="0" w:tplc="3F02A296">
      <w:start w:val="1"/>
      <w:numFmt w:val="bullet"/>
      <w:lvlText w:val=""/>
      <w:lvlJc w:val="left"/>
      <w:pPr>
        <w:tabs>
          <w:tab w:val="num" w:pos="709"/>
        </w:tabs>
        <w:ind w:left="709" w:hanging="360"/>
      </w:pPr>
      <w:rPr>
        <w:rFonts w:ascii="Symbol" w:hAnsi="Symbol" w:cs="Symbol" w:hint="default"/>
      </w:rPr>
    </w:lvl>
    <w:lvl w:ilvl="1" w:tplc="04190003">
      <w:start w:val="1"/>
      <w:numFmt w:val="bullet"/>
      <w:lvlText w:val="o"/>
      <w:lvlJc w:val="left"/>
      <w:pPr>
        <w:tabs>
          <w:tab w:val="num" w:pos="1084"/>
        </w:tabs>
        <w:ind w:left="1084" w:hanging="360"/>
      </w:pPr>
      <w:rPr>
        <w:rFonts w:ascii="Courier New" w:hAnsi="Courier New" w:cs="Courier New" w:hint="default"/>
      </w:rPr>
    </w:lvl>
    <w:lvl w:ilvl="2" w:tplc="04190005">
      <w:start w:val="1"/>
      <w:numFmt w:val="bullet"/>
      <w:lvlText w:val=""/>
      <w:lvlJc w:val="left"/>
      <w:pPr>
        <w:tabs>
          <w:tab w:val="num" w:pos="1804"/>
        </w:tabs>
        <w:ind w:left="1804" w:hanging="360"/>
      </w:pPr>
      <w:rPr>
        <w:rFonts w:ascii="Wingdings" w:hAnsi="Wingdings" w:cs="Wingdings" w:hint="default"/>
      </w:rPr>
    </w:lvl>
    <w:lvl w:ilvl="3" w:tplc="04190001">
      <w:start w:val="1"/>
      <w:numFmt w:val="bullet"/>
      <w:lvlText w:val=""/>
      <w:lvlJc w:val="left"/>
      <w:pPr>
        <w:tabs>
          <w:tab w:val="num" w:pos="2524"/>
        </w:tabs>
        <w:ind w:left="2524" w:hanging="360"/>
      </w:pPr>
      <w:rPr>
        <w:rFonts w:ascii="Symbol" w:hAnsi="Symbol" w:cs="Symbol" w:hint="default"/>
      </w:rPr>
    </w:lvl>
    <w:lvl w:ilvl="4" w:tplc="04190003">
      <w:start w:val="1"/>
      <w:numFmt w:val="bullet"/>
      <w:lvlText w:val="o"/>
      <w:lvlJc w:val="left"/>
      <w:pPr>
        <w:tabs>
          <w:tab w:val="num" w:pos="3244"/>
        </w:tabs>
        <w:ind w:left="3244" w:hanging="360"/>
      </w:pPr>
      <w:rPr>
        <w:rFonts w:ascii="Courier New" w:hAnsi="Courier New" w:cs="Courier New" w:hint="default"/>
      </w:rPr>
    </w:lvl>
    <w:lvl w:ilvl="5" w:tplc="04190005">
      <w:start w:val="1"/>
      <w:numFmt w:val="bullet"/>
      <w:lvlText w:val=""/>
      <w:lvlJc w:val="left"/>
      <w:pPr>
        <w:tabs>
          <w:tab w:val="num" w:pos="3964"/>
        </w:tabs>
        <w:ind w:left="3964" w:hanging="360"/>
      </w:pPr>
      <w:rPr>
        <w:rFonts w:ascii="Wingdings" w:hAnsi="Wingdings" w:cs="Wingdings" w:hint="default"/>
      </w:rPr>
    </w:lvl>
    <w:lvl w:ilvl="6" w:tplc="04190001">
      <w:start w:val="1"/>
      <w:numFmt w:val="bullet"/>
      <w:lvlText w:val=""/>
      <w:lvlJc w:val="left"/>
      <w:pPr>
        <w:tabs>
          <w:tab w:val="num" w:pos="4684"/>
        </w:tabs>
        <w:ind w:left="4684" w:hanging="360"/>
      </w:pPr>
      <w:rPr>
        <w:rFonts w:ascii="Symbol" w:hAnsi="Symbol" w:cs="Symbol" w:hint="default"/>
      </w:rPr>
    </w:lvl>
    <w:lvl w:ilvl="7" w:tplc="04190003">
      <w:start w:val="1"/>
      <w:numFmt w:val="bullet"/>
      <w:lvlText w:val="o"/>
      <w:lvlJc w:val="left"/>
      <w:pPr>
        <w:tabs>
          <w:tab w:val="num" w:pos="5404"/>
        </w:tabs>
        <w:ind w:left="5404" w:hanging="360"/>
      </w:pPr>
      <w:rPr>
        <w:rFonts w:ascii="Courier New" w:hAnsi="Courier New" w:cs="Courier New" w:hint="default"/>
      </w:rPr>
    </w:lvl>
    <w:lvl w:ilvl="8" w:tplc="04190005">
      <w:start w:val="1"/>
      <w:numFmt w:val="bullet"/>
      <w:lvlText w:val=""/>
      <w:lvlJc w:val="left"/>
      <w:pPr>
        <w:tabs>
          <w:tab w:val="num" w:pos="6124"/>
        </w:tabs>
        <w:ind w:left="6124" w:hanging="360"/>
      </w:pPr>
      <w:rPr>
        <w:rFonts w:ascii="Wingdings" w:hAnsi="Wingdings" w:cs="Wingdings" w:hint="default"/>
      </w:rPr>
    </w:lvl>
  </w:abstractNum>
  <w:abstractNum w:abstractNumId="6">
    <w:nsid w:val="4CC55E4D"/>
    <w:multiLevelType w:val="multilevel"/>
    <w:tmpl w:val="32043CB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7">
    <w:nsid w:val="61DC0053"/>
    <w:multiLevelType w:val="hybridMultilevel"/>
    <w:tmpl w:val="8790026C"/>
    <w:lvl w:ilvl="0" w:tplc="C18CC9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8FC"/>
    <w:rsid w:val="00000773"/>
    <w:rsid w:val="00085737"/>
    <w:rsid w:val="00096072"/>
    <w:rsid w:val="000B211E"/>
    <w:rsid w:val="000D3631"/>
    <w:rsid w:val="00154F81"/>
    <w:rsid w:val="00157D82"/>
    <w:rsid w:val="00184348"/>
    <w:rsid w:val="001A0768"/>
    <w:rsid w:val="001B53A6"/>
    <w:rsid w:val="001D4B62"/>
    <w:rsid w:val="00207B8A"/>
    <w:rsid w:val="0026485C"/>
    <w:rsid w:val="002776C0"/>
    <w:rsid w:val="002C06C5"/>
    <w:rsid w:val="00324C94"/>
    <w:rsid w:val="00376D3A"/>
    <w:rsid w:val="0039511A"/>
    <w:rsid w:val="003D4980"/>
    <w:rsid w:val="003F38FC"/>
    <w:rsid w:val="0045020D"/>
    <w:rsid w:val="00527924"/>
    <w:rsid w:val="005334CB"/>
    <w:rsid w:val="00542881"/>
    <w:rsid w:val="00592530"/>
    <w:rsid w:val="005A2F99"/>
    <w:rsid w:val="005A3FF8"/>
    <w:rsid w:val="005F76D0"/>
    <w:rsid w:val="0063405A"/>
    <w:rsid w:val="00672971"/>
    <w:rsid w:val="007123FC"/>
    <w:rsid w:val="007551EE"/>
    <w:rsid w:val="007B4181"/>
    <w:rsid w:val="007C491C"/>
    <w:rsid w:val="008226FC"/>
    <w:rsid w:val="0082638F"/>
    <w:rsid w:val="00830624"/>
    <w:rsid w:val="008965F6"/>
    <w:rsid w:val="008C21FD"/>
    <w:rsid w:val="009253A0"/>
    <w:rsid w:val="009278FE"/>
    <w:rsid w:val="009304F1"/>
    <w:rsid w:val="00972EA7"/>
    <w:rsid w:val="0099439C"/>
    <w:rsid w:val="00A2290F"/>
    <w:rsid w:val="00A2582D"/>
    <w:rsid w:val="00A3693D"/>
    <w:rsid w:val="00A6009A"/>
    <w:rsid w:val="00AA58AB"/>
    <w:rsid w:val="00AE487E"/>
    <w:rsid w:val="00AF4311"/>
    <w:rsid w:val="00B338DF"/>
    <w:rsid w:val="00B77BDB"/>
    <w:rsid w:val="00BA1EFD"/>
    <w:rsid w:val="00BC164C"/>
    <w:rsid w:val="00C419BE"/>
    <w:rsid w:val="00C421B1"/>
    <w:rsid w:val="00C86D5A"/>
    <w:rsid w:val="00CB67B3"/>
    <w:rsid w:val="00D16F3D"/>
    <w:rsid w:val="00D62F55"/>
    <w:rsid w:val="00D90552"/>
    <w:rsid w:val="00DC3448"/>
    <w:rsid w:val="00DD4B94"/>
    <w:rsid w:val="00E0712A"/>
    <w:rsid w:val="00E10BA5"/>
    <w:rsid w:val="00E1594B"/>
    <w:rsid w:val="00E70D00"/>
    <w:rsid w:val="00E744E0"/>
    <w:rsid w:val="00E9418E"/>
    <w:rsid w:val="00EC0EA2"/>
    <w:rsid w:val="00ED09A4"/>
    <w:rsid w:val="00EE5582"/>
    <w:rsid w:val="00FC1964"/>
    <w:rsid w:val="00FC7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53A6"/>
    <w:rPr>
      <w:color w:val="0000FF" w:themeColor="hyperlink"/>
      <w:u w:val="single"/>
    </w:rPr>
  </w:style>
  <w:style w:type="paragraph" w:styleId="a4">
    <w:name w:val="No Spacing"/>
    <w:uiPriority w:val="1"/>
    <w:qFormat/>
    <w:rsid w:val="001B53A6"/>
    <w:pPr>
      <w:spacing w:after="0" w:line="240" w:lineRule="auto"/>
    </w:pPr>
    <w:rPr>
      <w:rFonts w:ascii="Calibri" w:eastAsia="Calibri" w:hAnsi="Calibri" w:cs="Times New Roman"/>
    </w:rPr>
  </w:style>
  <w:style w:type="paragraph" w:styleId="a5">
    <w:name w:val="List Paragraph"/>
    <w:basedOn w:val="a"/>
    <w:uiPriority w:val="34"/>
    <w:qFormat/>
    <w:rsid w:val="001B53A6"/>
    <w:pPr>
      <w:spacing w:after="0" w:line="240" w:lineRule="auto"/>
      <w:ind w:left="720"/>
      <w:contextualSpacing/>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1B53A6"/>
    <w:rPr>
      <w:rFonts w:ascii="Arial" w:eastAsia="Times New Roman" w:hAnsi="Arial" w:cs="Arial"/>
      <w:sz w:val="20"/>
      <w:szCs w:val="20"/>
      <w:lang w:eastAsia="ru-RU"/>
    </w:rPr>
  </w:style>
  <w:style w:type="paragraph" w:customStyle="1" w:styleId="ConsPlusNormal0">
    <w:name w:val="ConsPlusNormal"/>
    <w:link w:val="ConsPlusNormal"/>
    <w:rsid w:val="001B53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Знак1"/>
    <w:aliases w:val="Основной текст1 Знак,Основной текст Знак Знак Знак,bt Знак"/>
    <w:basedOn w:val="a0"/>
    <w:link w:val="a6"/>
    <w:semiHidden/>
    <w:locked/>
    <w:rsid w:val="00B77BDB"/>
    <w:rPr>
      <w:rFonts w:ascii="Times New Roman" w:eastAsia="Times New Roman" w:hAnsi="Times New Roman" w:cs="Times New Roman"/>
      <w:sz w:val="24"/>
      <w:szCs w:val="24"/>
    </w:rPr>
  </w:style>
  <w:style w:type="paragraph" w:styleId="a6">
    <w:name w:val="Body Text"/>
    <w:aliases w:val="Основной текст1,Основной текст Знак Знак,bt"/>
    <w:basedOn w:val="a"/>
    <w:link w:val="1"/>
    <w:semiHidden/>
    <w:unhideWhenUsed/>
    <w:rsid w:val="00B77BDB"/>
    <w:pPr>
      <w:spacing w:after="120" w:line="240" w:lineRule="auto"/>
    </w:pPr>
    <w:rPr>
      <w:rFonts w:ascii="Times New Roman" w:eastAsia="Times New Roman" w:hAnsi="Times New Roman"/>
      <w:sz w:val="24"/>
      <w:szCs w:val="24"/>
    </w:rPr>
  </w:style>
  <w:style w:type="character" w:customStyle="1" w:styleId="a7">
    <w:name w:val="Основной текст Знак"/>
    <w:basedOn w:val="a0"/>
    <w:uiPriority w:val="99"/>
    <w:semiHidden/>
    <w:rsid w:val="00B77BDB"/>
    <w:rPr>
      <w:rFonts w:ascii="Calibri" w:eastAsia="Calibri" w:hAnsi="Calibri" w:cs="Times New Roman"/>
    </w:rPr>
  </w:style>
  <w:style w:type="paragraph" w:customStyle="1" w:styleId="Default">
    <w:name w:val="Default"/>
    <w:rsid w:val="00EC0EA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960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072"/>
    <w:rPr>
      <w:rFonts w:ascii="Tahoma" w:eastAsia="Calibri" w:hAnsi="Tahoma" w:cs="Tahoma"/>
      <w:sz w:val="16"/>
      <w:szCs w:val="16"/>
    </w:rPr>
  </w:style>
  <w:style w:type="paragraph" w:styleId="aa">
    <w:name w:val="Normal (Web)"/>
    <w:basedOn w:val="a"/>
    <w:rsid w:val="007551EE"/>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qFormat/>
    <w:rsid w:val="00C421B1"/>
    <w:rPr>
      <w:b/>
      <w:bCs/>
    </w:rPr>
  </w:style>
  <w:style w:type="paragraph" w:customStyle="1" w:styleId="ConsNonformat">
    <w:name w:val="ConsNonformat"/>
    <w:rsid w:val="00376D3A"/>
    <w:pPr>
      <w:widowControl w:val="0"/>
      <w:suppressAutoHyphens/>
      <w:autoSpaceDE w:val="0"/>
      <w:spacing w:after="0" w:line="240" w:lineRule="auto"/>
    </w:pPr>
    <w:rPr>
      <w:rFonts w:ascii="Courier New" w:eastAsia="Arial" w:hAnsi="Courier New" w:cs="Times New Roman"/>
      <w:sz w:val="20"/>
      <w:szCs w:val="20"/>
    </w:rPr>
  </w:style>
  <w:style w:type="paragraph" w:customStyle="1" w:styleId="dktexjustify">
    <w:name w:val="dktexjustify"/>
    <w:basedOn w:val="a"/>
    <w:rsid w:val="00376D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76D3A"/>
  </w:style>
</w:styles>
</file>

<file path=word/webSettings.xml><?xml version="1.0" encoding="utf-8"?>
<w:webSettings xmlns:r="http://schemas.openxmlformats.org/officeDocument/2006/relationships" xmlns:w="http://schemas.openxmlformats.org/wordprocessingml/2006/main">
  <w:divs>
    <w:div w:id="133062383">
      <w:bodyDiv w:val="1"/>
      <w:marLeft w:val="0"/>
      <w:marRight w:val="0"/>
      <w:marTop w:val="0"/>
      <w:marBottom w:val="0"/>
      <w:divBdr>
        <w:top w:val="none" w:sz="0" w:space="0" w:color="auto"/>
        <w:left w:val="none" w:sz="0" w:space="0" w:color="auto"/>
        <w:bottom w:val="none" w:sz="0" w:space="0" w:color="auto"/>
        <w:right w:val="none" w:sz="0" w:space="0" w:color="auto"/>
      </w:divBdr>
    </w:div>
    <w:div w:id="295377275">
      <w:bodyDiv w:val="1"/>
      <w:marLeft w:val="0"/>
      <w:marRight w:val="0"/>
      <w:marTop w:val="0"/>
      <w:marBottom w:val="0"/>
      <w:divBdr>
        <w:top w:val="none" w:sz="0" w:space="0" w:color="auto"/>
        <w:left w:val="none" w:sz="0" w:space="0" w:color="auto"/>
        <w:bottom w:val="none" w:sz="0" w:space="0" w:color="auto"/>
        <w:right w:val="none" w:sz="0" w:space="0" w:color="auto"/>
      </w:divBdr>
    </w:div>
    <w:div w:id="396438041">
      <w:bodyDiv w:val="1"/>
      <w:marLeft w:val="0"/>
      <w:marRight w:val="0"/>
      <w:marTop w:val="0"/>
      <w:marBottom w:val="0"/>
      <w:divBdr>
        <w:top w:val="none" w:sz="0" w:space="0" w:color="auto"/>
        <w:left w:val="none" w:sz="0" w:space="0" w:color="auto"/>
        <w:bottom w:val="none" w:sz="0" w:space="0" w:color="auto"/>
        <w:right w:val="none" w:sz="0" w:space="0" w:color="auto"/>
      </w:divBdr>
    </w:div>
    <w:div w:id="15733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505D-5F3A-4E02-94A7-AEB713C9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2821</Words>
  <Characters>16083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Тымск; Слепынина М</dc:creator>
  <cp:lastModifiedBy>User</cp:lastModifiedBy>
  <cp:revision>8</cp:revision>
  <cp:lastPrinted>2016-11-15T07:28:00Z</cp:lastPrinted>
  <dcterms:created xsi:type="dcterms:W3CDTF">2016-10-14T07:46:00Z</dcterms:created>
  <dcterms:modified xsi:type="dcterms:W3CDTF">2016-12-01T04:07:00Z</dcterms:modified>
  <cp:version>1</cp:version>
</cp:coreProperties>
</file>