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«ТЫМСКОЕ СЕЛЬСКОЕ ПОСЕЛЕНИЕ»</w:t>
      </w:r>
    </w:p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КАРГАСОКСКИЙ РАЙОН  ТОМСКАЯ ОБЛАСТЬ</w:t>
      </w:r>
    </w:p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3BE" w:rsidRPr="0069057E" w:rsidRDefault="003073BE" w:rsidP="003073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073BE" w:rsidRDefault="003073BE" w:rsidP="0030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73BE" w:rsidRDefault="00C53F91" w:rsidP="003073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01.02</w:t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>.2016</w:t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="003073BE" w:rsidRPr="0069057E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3073BE" w:rsidRPr="0069057E" w:rsidRDefault="003073BE" w:rsidP="003073BE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073BE" w:rsidRDefault="003073BE" w:rsidP="0030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69057E">
        <w:rPr>
          <w:rFonts w:ascii="Times New Roman" w:eastAsia="Calibri" w:hAnsi="Times New Roman" w:cs="Times New Roman"/>
          <w:sz w:val="28"/>
          <w:szCs w:val="28"/>
        </w:rPr>
        <w:t>Тымск</w:t>
      </w:r>
      <w:proofErr w:type="spellEnd"/>
    </w:p>
    <w:p w:rsidR="003073BE" w:rsidRPr="0069057E" w:rsidRDefault="003073BE" w:rsidP="0030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3F91" w:rsidRDefault="00C53F91" w:rsidP="00171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718DE" w:rsidRP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«Энергосбережение </w:t>
      </w:r>
    </w:p>
    <w:p w:rsidR="00C53F91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повышение энергетической эффективности </w:t>
      </w:r>
      <w:proofErr w:type="gramStart"/>
      <w:r w:rsidRP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Тымского</w:t>
      </w:r>
      <w:proofErr w:type="spellEnd"/>
      <w:r w:rsid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C5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2016 – 2021</w:t>
      </w:r>
      <w:r w:rsidRP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30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BE" w:rsidRPr="003073BE" w:rsidRDefault="003073BE" w:rsidP="0030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Федерации», Постановлением</w:t>
      </w:r>
      <w:r w:rsidRPr="0030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</w:p>
    <w:p w:rsidR="003073BE" w:rsidRPr="003073BE" w:rsidRDefault="003073BE" w:rsidP="0030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BE" w:rsidRDefault="003073BE" w:rsidP="0030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30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«Энергосбережение и повышение энергетической эффективности на территории </w:t>
      </w:r>
      <w:proofErr w:type="spellStart"/>
      <w:r w:rsidRPr="0030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Тымского</w:t>
      </w:r>
      <w:proofErr w:type="spellEnd"/>
      <w:r w:rsidRPr="0030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2016-2021 годы» согласно приложению.</w:t>
      </w:r>
    </w:p>
    <w:p w:rsidR="003073BE" w:rsidRPr="00CA2BED" w:rsidRDefault="003073BE" w:rsidP="003073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73BE" w:rsidRDefault="003073BE" w:rsidP="003073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 xml:space="preserve">2. </w:t>
      </w:r>
      <w:r w:rsidRPr="0069057E">
        <w:rPr>
          <w:rFonts w:ascii="Times New Roman" w:eastAsia="Calibri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Pr="0069057E">
        <w:rPr>
          <w:rFonts w:ascii="Times New Roman" w:eastAsia="Calibri" w:hAnsi="Times New Roman" w:cs="Times New Roman"/>
          <w:bCs/>
          <w:sz w:val="28"/>
          <w:szCs w:val="28"/>
        </w:rPr>
        <w:t>Тымское</w:t>
      </w:r>
      <w:proofErr w:type="spellEnd"/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3073BE" w:rsidRDefault="003073BE" w:rsidP="003073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73BE" w:rsidRPr="0069057E" w:rsidRDefault="003073BE" w:rsidP="003073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057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905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5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73BE" w:rsidRPr="0069057E" w:rsidRDefault="003073BE" w:rsidP="00307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BE" w:rsidRPr="0069057E" w:rsidRDefault="003073BE" w:rsidP="0030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73BE" w:rsidRPr="0069057E" w:rsidRDefault="003073BE" w:rsidP="003073BE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073BE" w:rsidRPr="0069057E" w:rsidRDefault="003073BE" w:rsidP="003073BE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69057E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3073BE" w:rsidRPr="0069057E" w:rsidRDefault="003073BE" w:rsidP="003073BE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057E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     К.Ф. Важенин </w:t>
      </w:r>
    </w:p>
    <w:p w:rsidR="003073BE" w:rsidRDefault="003073BE" w:rsidP="003073BE">
      <w:pPr>
        <w:spacing w:after="0" w:line="240" w:lineRule="auto"/>
        <w:rPr>
          <w:rFonts w:ascii="Calibri" w:eastAsia="Calibri" w:hAnsi="Calibri" w:cs="Times New Roman"/>
          <w:bCs/>
          <w:szCs w:val="28"/>
        </w:rPr>
      </w:pPr>
    </w:p>
    <w:p w:rsidR="003073BE" w:rsidRDefault="003073BE" w:rsidP="003073BE">
      <w:pPr>
        <w:spacing w:after="0" w:line="240" w:lineRule="auto"/>
        <w:rPr>
          <w:rFonts w:ascii="Calibri" w:eastAsia="Calibri" w:hAnsi="Calibri" w:cs="Times New Roman"/>
          <w:bCs/>
          <w:szCs w:val="28"/>
        </w:rPr>
      </w:pPr>
    </w:p>
    <w:p w:rsidR="003073BE" w:rsidRDefault="003073BE" w:rsidP="0030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BE" w:rsidRDefault="003073B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8DE" w:rsidRPr="001718DE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073BE" w:rsidRDefault="003073B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8DE" w:rsidRPr="001718DE" w:rsidRDefault="003073B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18DE" w:rsidRPr="001718DE" w:rsidRDefault="003073B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53F91">
        <w:rPr>
          <w:rFonts w:ascii="Times New Roman" w:eastAsia="Times New Roman" w:hAnsi="Times New Roman" w:cs="Times New Roman"/>
          <w:sz w:val="24"/>
          <w:szCs w:val="24"/>
          <w:lang w:eastAsia="ru-RU"/>
        </w:rPr>
        <w:t>01.02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 w:rsidR="00C53F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718DE" w:rsidRDefault="001718D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73BE" w:rsidRDefault="003073B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73BE" w:rsidRDefault="003073B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73BE" w:rsidRDefault="003073B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73BE" w:rsidRPr="003073BE" w:rsidRDefault="003073B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18DE" w:rsidRPr="003073BE" w:rsidRDefault="00C53F91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1718DE" w:rsidRPr="00307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рограмма</w:t>
      </w:r>
    </w:p>
    <w:p w:rsidR="001718DE" w:rsidRPr="003073BE" w:rsidRDefault="001718D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«Энергосбережение и повышение энергетической эффективности на территории </w:t>
      </w:r>
      <w:proofErr w:type="spellStart"/>
      <w:r w:rsidR="00307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Тымского</w:t>
      </w:r>
      <w:proofErr w:type="spellEnd"/>
      <w:r w:rsidR="00307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на 2016 - 2021</w:t>
      </w:r>
      <w:r w:rsidRPr="00307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годы»</w:t>
      </w:r>
    </w:p>
    <w:p w:rsidR="001718DE" w:rsidRPr="001718DE" w:rsidRDefault="001718D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3073BE" w:rsidP="0017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73BE" w:rsidRDefault="00C53F91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Паспорт </w:t>
      </w:r>
      <w:r w:rsidR="001718DE" w:rsidRPr="001718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Программы «Энергосбережение и повышение энергетической эффективности на территории </w:t>
      </w:r>
      <w:proofErr w:type="spellStart"/>
      <w:r w:rsidR="003073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Тымского</w:t>
      </w:r>
      <w:proofErr w:type="spellEnd"/>
      <w:r w:rsidR="003073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718DE" w:rsidRPr="001718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сельског</w:t>
      </w:r>
      <w:r w:rsidR="003073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поселения на 2016 - 2021</w:t>
      </w:r>
      <w:r w:rsidR="001718DE" w:rsidRPr="001718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  <w:r w:rsidR="003073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ы»</w:t>
      </w:r>
    </w:p>
    <w:p w:rsidR="003073BE" w:rsidRDefault="003073BE" w:rsidP="0030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3073BE" w:rsidTr="003073BE">
        <w:tc>
          <w:tcPr>
            <w:tcW w:w="4785" w:type="dxa"/>
          </w:tcPr>
          <w:p w:rsidR="003073BE" w:rsidRPr="001718DE" w:rsidRDefault="003073BE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реализации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4785" w:type="dxa"/>
          </w:tcPr>
          <w:p w:rsidR="003073BE" w:rsidRPr="001718DE" w:rsidRDefault="003073BE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– 2021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B35AED" w:rsidTr="003073BE">
        <w:tc>
          <w:tcPr>
            <w:tcW w:w="4785" w:type="dxa"/>
          </w:tcPr>
          <w:p w:rsidR="00B35AED" w:rsidRDefault="00B35AED" w:rsidP="005A0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 программы               </w:t>
            </w:r>
          </w:p>
        </w:tc>
        <w:tc>
          <w:tcPr>
            <w:tcW w:w="4785" w:type="dxa"/>
          </w:tcPr>
          <w:p w:rsidR="00B35AED" w:rsidRPr="00B35AED" w:rsidRDefault="00B35AED" w:rsidP="005A0F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Pr="00B35AE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35AED">
              <w:rPr>
                <w:rFonts w:ascii="Times New Roman" w:hAnsi="Times New Roman" w:cs="Times New Roman"/>
              </w:rPr>
              <w:t>Тымского</w:t>
            </w:r>
            <w:proofErr w:type="spellEnd"/>
            <w:r w:rsidRPr="00B35AE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35AED" w:rsidTr="003073BE">
        <w:tc>
          <w:tcPr>
            <w:tcW w:w="4785" w:type="dxa"/>
          </w:tcPr>
          <w:p w:rsidR="00B35AED" w:rsidRPr="001718DE" w:rsidRDefault="00C53F91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B35AED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4785" w:type="dxa"/>
          </w:tcPr>
          <w:p w:rsidR="00B35AED" w:rsidRPr="001718DE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энергетических ресурсов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B35AED" w:rsidTr="003073BE">
        <w:tc>
          <w:tcPr>
            <w:tcW w:w="4785" w:type="dxa"/>
          </w:tcPr>
          <w:p w:rsidR="00B35AED" w:rsidRPr="001718DE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цели</w:t>
            </w:r>
          </w:p>
        </w:tc>
        <w:tc>
          <w:tcPr>
            <w:tcW w:w="4785" w:type="dxa"/>
          </w:tcPr>
          <w:p w:rsidR="00B35AED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объема электрической энергии, расчеты за которую осуществляются с использованием приборов учета, %</w:t>
            </w:r>
          </w:p>
          <w:p w:rsidR="00A76131" w:rsidRPr="001718DE" w:rsidRDefault="00A76131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объема тепловой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энергии, расчеты за которую осуществляются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нормативу, %</w:t>
            </w:r>
          </w:p>
          <w:p w:rsidR="00B35AED" w:rsidRPr="001718DE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объема холодной воды, расчеты за которую осуществляются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нормативу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35AED" w:rsidTr="003073BE">
        <w:tc>
          <w:tcPr>
            <w:tcW w:w="4785" w:type="dxa"/>
          </w:tcPr>
          <w:p w:rsidR="00B35AED" w:rsidRPr="001718DE" w:rsidRDefault="00C53F91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B35AED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785" w:type="dxa"/>
          </w:tcPr>
          <w:p w:rsidR="00B35AED" w:rsidRPr="00B35AED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Times New Roman" w:hAnsi="Times New Roman" w:cs="Times New Roman"/>
              </w:rPr>
              <w:t>Совершенствование  систем  жизнеобеспечения поселения</w:t>
            </w:r>
          </w:p>
        </w:tc>
      </w:tr>
      <w:tr w:rsidR="00B35AED" w:rsidTr="003073BE">
        <w:tc>
          <w:tcPr>
            <w:tcW w:w="4785" w:type="dxa"/>
          </w:tcPr>
          <w:p w:rsidR="00B35AED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за счет средств местного бюджета всего, в том числе по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годам реализации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B35AED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AED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AED" w:rsidRPr="001718DE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35AED" w:rsidRPr="00735549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составляют расходы, связанные с реализацией мероприятий, финансируемых за счет средств местного бюджета </w:t>
            </w:r>
            <w:r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тыс. рублей, из них:</w:t>
            </w:r>
          </w:p>
          <w:p w:rsidR="00B35AED" w:rsidRPr="00735549" w:rsidRDefault="00CF5F5B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– </w:t>
            </w:r>
            <w:r w:rsidR="00B35AED"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</w:t>
            </w:r>
          </w:p>
          <w:p w:rsidR="00B35AED" w:rsidRPr="00735549" w:rsidRDefault="00CF5F5B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– </w:t>
            </w:r>
            <w:r w:rsidR="00B35AED"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</w:t>
            </w:r>
          </w:p>
          <w:p w:rsidR="00B35AED" w:rsidRPr="00735549" w:rsidRDefault="00CF5F5B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</w:t>
            </w:r>
            <w:r w:rsidR="00B35AED"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</w:t>
            </w:r>
          </w:p>
          <w:p w:rsidR="00B35AED" w:rsidRPr="00735549" w:rsidRDefault="00CF5F5B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5</w:t>
            </w:r>
            <w:r w:rsidR="00B35AED"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B35AED" w:rsidRPr="00735549" w:rsidRDefault="00CF5F5B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5</w:t>
            </w:r>
            <w:r w:rsidR="00B35AED"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B35AED" w:rsidRPr="001718DE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</w:t>
            </w:r>
            <w:r w:rsidR="00CF5F5B" w:rsidRPr="0073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руб.</w:t>
            </w:r>
          </w:p>
          <w:p w:rsidR="00B35AED" w:rsidRPr="001718DE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B35AED" w:rsidTr="003073BE">
        <w:tc>
          <w:tcPr>
            <w:tcW w:w="4785" w:type="dxa"/>
          </w:tcPr>
          <w:p w:rsidR="00B35AED" w:rsidRPr="001718DE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4785" w:type="dxa"/>
          </w:tcPr>
          <w:p w:rsidR="00B35AED" w:rsidRPr="001718DE" w:rsidRDefault="00CF5F5B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2021</w:t>
            </w:r>
            <w:r w:rsidR="00B35AED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B35AED" w:rsidRDefault="00B35AED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объема электрической энергии, расчеты за которую осуществляются с использованием приборов учета, 100%</w:t>
            </w:r>
          </w:p>
          <w:p w:rsidR="00A76131" w:rsidRPr="001718DE" w:rsidRDefault="00A76131" w:rsidP="00307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тепловой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энергии, расчеты за которую осуществляются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нормативу, 100%</w:t>
            </w:r>
          </w:p>
          <w:p w:rsidR="00B35AED" w:rsidRPr="001718DE" w:rsidRDefault="00B35AED" w:rsidP="00B3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объема холодной воды, расчеты за которую осуществляются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нормативу,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ED" w:rsidRPr="00A76131" w:rsidRDefault="00B35AED" w:rsidP="00A7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AED" w:rsidRDefault="00B35AED" w:rsidP="00B3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18DE" w:rsidRPr="001718DE" w:rsidRDefault="001718DE" w:rsidP="00B3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8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ll</w:t>
      </w:r>
      <w:proofErr w:type="spellEnd"/>
      <w:r w:rsidRPr="001718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Текстовая часть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Краткая характеристика текущего состояния, формулировка проблем и рисков социально-экономического развития поселения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политики энергосбере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требования в части управления процессом энергосбережения, в том числе: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энергетических обследований;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приборный учет энергетических ресурсов;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энергетического паспорта;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преимуществами решения проблемы энергосбережения программно-целевым методом являются: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 подход к решению задачи энергосбережения и координация действий по ее решению;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планирование и мониторинг результатов реализации Программы;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целевое финансирование комплекса энергосберегающих мероприятий.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темпы роста доли затрат на приобретение энергии значительно замедлятся.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неопределенностью конъюнктуры и неразвитостью институтов рынка энергосбережения;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AED" w:rsidRDefault="00B35AED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Краткое опис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ание целей и задач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программы, обоснование состава и значений соответствующих целевых индикаторов и показателей задач.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энергосбережения и повышение энергетической эффективности на территории сельского поселения путем роста сбалансированности использования энергетических ресурсов в муниципальном и жилом секторе. Индикаторы достижения цели:</w:t>
      </w:r>
    </w:p>
    <w:p w:rsid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электрической энергии, расчеты за которую осуществляются с использованием приборов учета, %</w:t>
      </w:r>
    </w:p>
    <w:p w:rsidR="00A76131" w:rsidRPr="001718DE" w:rsidRDefault="00A76131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объема тепловой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энергии, расчеты за которую осуществляются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нормативу, %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холодной воды, расчеты за которую осуществляются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нормативу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, %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:rsid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потерь и объема потребления электрической энергии.</w:t>
      </w:r>
    </w:p>
    <w:p w:rsidR="00A76131" w:rsidRPr="001718DE" w:rsidRDefault="00A76131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потерь и объема потребления тепловой энергии.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потерь и объема потребления воды.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этих задач будут снижены в сопоставимых условиях объемы 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ребления воды,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 в течение всего срока действия программы не менее</w:t>
      </w:r>
      <w:proofErr w:type="gramStart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десять процентов от 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потребленного в 2015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каждого из указанных ресурсов с ежегодным снижением такого объема не менее чем на 1,5 процента.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решения поставленны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задач станет достижение к 2021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электрической энергии, расчеты за которую осуществляются с использованием приборов учета, 100%</w:t>
      </w:r>
    </w:p>
    <w:p w:rsidR="00A76131" w:rsidRPr="001718DE" w:rsidRDefault="00A76131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тепловой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энергии, расчеты за которую осуществляются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нормативу, 100%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холодной воды, расчеты за которую осуществляются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нормативу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, 100%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 взаимосвязи результатов выполнения задач с целе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выми индикаторами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C53F91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направлена на решение задач:</w:t>
      </w:r>
    </w:p>
    <w:p w:rsid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потерь и объема потребления электрической энергии;</w:t>
      </w:r>
    </w:p>
    <w:p w:rsidR="00A76131" w:rsidRPr="001718DE" w:rsidRDefault="00A76131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потерь и объема потребления тепловой энергии;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п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отерь и объема потребления воды.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увеличить оснащенность приборами учета энергетических ресурсов в муниципальном и жилом секторе, снизить удельный расход энергоресурсов на обеспечение жизнедеятельности сельского поселения.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Краткое описание этапов и 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сроков реализации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с указанием плановых значений индикаторов целей и показателей задач по годам реализации муниципальной программы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охватывает период 2016 – 2021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выделения этапов. Результатом реализации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является создание к 2021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благоприятных условий для повышения эффективности использования энергетических ресурсов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ожидаемым конечным результатам реализаци</w:t>
      </w:r>
      <w:r w:rsidR="00C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2021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относятся:</w:t>
      </w:r>
    </w:p>
    <w:p w:rsid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электрической энергии, расчеты за которую осуществляются с использованием приборов учета, 100%</w:t>
      </w:r>
    </w:p>
    <w:p w:rsidR="00A76131" w:rsidRPr="001718DE" w:rsidRDefault="00A76131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тепловой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энергии, расчеты за которую осуществляются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нормативу, 100%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холодной воды, расчеты за которую осуществляются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нормативу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, 100%</w:t>
      </w:r>
      <w:r w:rsidR="00B35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по целевым индикаторами и целевым показателям задач, характеризующим развитие энергосбережения на территории сельского поселения в целом.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об индикаторах цели и показателях задач программы с формированием плановых значений по годам ее реализации представлены в </w:t>
      </w:r>
      <w:r w:rsidRPr="00D31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Краткое описание ресурсно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обеспечения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за счет бюджетных ассигнований по годам реализации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B35AE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</w:t>
      </w:r>
      <w:r w:rsidR="00C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2016 – 2021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планируется осуществить за счет местного бюджета в пределах предусмотренных лимитов финансирования. Общий объем финансирования программы за весь период реализации </w:t>
      </w:r>
      <w:proofErr w:type="spellStart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1718DE"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>15,0 тыс. руб.</w:t>
      </w:r>
    </w:p>
    <w:p w:rsidR="001718DE" w:rsidRPr="001718DE" w:rsidRDefault="00D311AD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бюджетного финансирования за счет средств местного бюджета уточняются при формировании местного бюджета на очередной финансовый год.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ресур</w:t>
      </w:r>
      <w:r w:rsidR="00C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сного обеспечения  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 счет средств местного бюджета по годам реализации представлено в </w:t>
      </w:r>
      <w:r w:rsidRPr="00D31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2 к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программе.</w:t>
      </w:r>
    </w:p>
    <w:p w:rsidR="001718DE" w:rsidRPr="001718DE" w:rsidRDefault="001718DE" w:rsidP="00B3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финансиров</w:t>
      </w:r>
      <w:r w:rsidR="00C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на реализацию 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счет средств из </w:t>
      </w:r>
      <w:proofErr w:type="gramStart"/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источников, не запрещенных действующим законодательством представлено</w:t>
      </w:r>
      <w:proofErr w:type="gramEnd"/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31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3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Описание мер муниципального регулирования и обоснование необходимости их применения для достижения целевых индикаторов и по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казателей задач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D311AD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(налоговые, тарифные, кредитные, гарантии, залоговое обеспечение) не применяются.</w:t>
      </w:r>
      <w:proofErr w:type="gramEnd"/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Мон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иторинг реализации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D311AD" w:rsidP="00D3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Программы ориентирован на раннее предупреждение возникновения проблем и отклонен</w:t>
      </w:r>
      <w:r w:rsidR="00C5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хода реализации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proofErr w:type="gramStart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запланированного.</w:t>
      </w:r>
    </w:p>
    <w:p w:rsidR="001718DE" w:rsidRPr="001718DE" w:rsidRDefault="00D311AD" w:rsidP="00D3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мониторинга являются индикаторы (показатели) Программы и основных мероприятий.</w:t>
      </w:r>
    </w:p>
    <w:p w:rsidR="001718DE" w:rsidRPr="001718DE" w:rsidRDefault="00D311AD" w:rsidP="00D3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Программы.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Методика расчета целевых индикаторов и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показателей задач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</w:p>
    <w:p w:rsidR="001718DE" w:rsidRPr="001718DE" w:rsidRDefault="001718DE" w:rsidP="00D3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D311AD" w:rsidP="0080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целей Программы по годам ее реализации осуществляется посредством определения степени и полноты</w:t>
      </w:r>
      <w:r w:rsidR="0080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поставленных задач.</w:t>
      </w:r>
    </w:p>
    <w:p w:rsidR="001718DE" w:rsidRPr="001718DE" w:rsidRDefault="00D311AD" w:rsidP="00D3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Прогнозные значения целевых индикаторов и показателей программы по годам ее реализации приведены в </w:t>
      </w:r>
      <w:r w:rsidR="001718DE" w:rsidRPr="00D31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1718DE" w:rsidRDefault="00D311AD" w:rsidP="0008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значениями, установленными Программой на определенный год.</w:t>
      </w:r>
    </w:p>
    <w:p w:rsidR="00087FFA" w:rsidRPr="001718DE" w:rsidRDefault="00087FFA" w:rsidP="0008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8DE" w:rsidRPr="001718DE" w:rsidRDefault="001718DE" w:rsidP="00D3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8DE" w:rsidRPr="001718DE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735549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718DE" w:rsidRPr="00735549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718DE"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«Энергосбережение и повышение</w:t>
      </w:r>
    </w:p>
    <w:p w:rsidR="001718DE" w:rsidRPr="00735549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 эффективности на территории</w:t>
      </w:r>
      <w:r w:rsidR="00D311AD"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11AD"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18DE" w:rsidRPr="00735549" w:rsidRDefault="00D311AD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2016 - 2021</w:t>
      </w:r>
      <w:r w:rsidR="001718DE"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1718DE" w:rsidRPr="00735549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индикаторах цели и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показателях задач </w:t>
      </w:r>
      <w:r w:rsidRPr="00735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="00D31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Тымского</w:t>
      </w:r>
      <w:proofErr w:type="spellEnd"/>
      <w:r w:rsidR="00D31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2016 - 2021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"/>
        <w:gridCol w:w="4258"/>
        <w:gridCol w:w="477"/>
        <w:gridCol w:w="741"/>
        <w:gridCol w:w="700"/>
        <w:gridCol w:w="111"/>
        <w:gridCol w:w="6"/>
        <w:gridCol w:w="516"/>
        <w:gridCol w:w="220"/>
        <w:gridCol w:w="567"/>
        <w:gridCol w:w="709"/>
        <w:gridCol w:w="721"/>
      </w:tblGrid>
      <w:tr w:rsidR="001718DE" w:rsidRPr="001718DE" w:rsidTr="00D6642C">
        <w:trPr>
          <w:tblCellSpacing w:w="0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D4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целей, индикаторов, задач, показателей</w:t>
            </w:r>
          </w:p>
        </w:tc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 и показателей</w:t>
            </w:r>
          </w:p>
        </w:tc>
      </w:tr>
      <w:tr w:rsidR="00735549" w:rsidRPr="001718DE" w:rsidTr="00D664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18DE" w:rsidRPr="001718DE" w:rsidTr="00D311AD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D46684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8DE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энергетических ресурсов</w:t>
            </w:r>
            <w:r w:rsidR="00D3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735549" w:rsidRPr="001718DE" w:rsidTr="00D6642C">
        <w:trPr>
          <w:trHeight w:val="1123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1</w:t>
            </w:r>
          </w:p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%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35549" w:rsidRPr="001718DE" w:rsidRDefault="00735549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911" w:rsidRPr="001718DE" w:rsidTr="00D6642C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D4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2</w:t>
            </w:r>
          </w:p>
          <w:p w:rsidR="008B2911" w:rsidRPr="001718DE" w:rsidRDefault="008B2911" w:rsidP="00D4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тепловой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энергии, расчеты за которую осуществляются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нормативу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B2911" w:rsidRPr="001718DE" w:rsidRDefault="008B2911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B2911" w:rsidRPr="001718DE" w:rsidRDefault="008B2911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911" w:rsidRPr="001718DE" w:rsidTr="00D6642C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3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нормативу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911" w:rsidRPr="001718DE" w:rsidTr="00D311AD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 программы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снижения потерь и объема потребления электрической энергии.</w:t>
            </w:r>
          </w:p>
        </w:tc>
      </w:tr>
      <w:tr w:rsidR="008B2911" w:rsidRPr="001718DE" w:rsidTr="00D6642C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затель 1 задачи 1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электроэнергии при эксплуатации осветительных приборов, %.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D6642C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D6642C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D6642C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B2911" w:rsidRPr="001718DE" w:rsidRDefault="00D6642C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B2911" w:rsidRPr="001718DE" w:rsidTr="00D6642C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азатель 2 задачи 1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на электроснабжение, %.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8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8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911" w:rsidRPr="001718DE" w:rsidTr="00C95ED2">
        <w:trPr>
          <w:trHeight w:val="422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B2911" w:rsidRPr="001718DE" w:rsidRDefault="008B2911" w:rsidP="00C9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8B2911" w:rsidRPr="001718DE" w:rsidRDefault="008B2911" w:rsidP="00C9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снижения потерь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потребления тепловой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энергии.</w:t>
            </w:r>
          </w:p>
        </w:tc>
      </w:tr>
      <w:tr w:rsidR="00087FFA" w:rsidRPr="001718DE" w:rsidTr="00D6642C">
        <w:trPr>
          <w:trHeight w:val="422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C53F91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задачи 2 </w:t>
            </w:r>
            <w:r w:rsidR="00087FFA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  <w:p w:rsidR="00087FFA" w:rsidRPr="001718DE" w:rsidRDefault="00087FFA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потерь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оэнергии</w:t>
            </w:r>
            <w:proofErr w:type="spellEnd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плуатации систем теплоснабжения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%.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087FFA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087FFA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87FFA" w:rsidRPr="001718DE" w:rsidRDefault="00087FFA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087FFA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087FFA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087FFA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FFA" w:rsidRPr="001718DE" w:rsidRDefault="00087FFA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87FFA" w:rsidRPr="001718DE" w:rsidRDefault="00087FFA" w:rsidP="00E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B2911" w:rsidRPr="001718DE" w:rsidTr="00D6642C">
        <w:trPr>
          <w:trHeight w:val="422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 2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  <w:p w:rsidR="008B2911" w:rsidRDefault="00D6642C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на тепл</w:t>
            </w:r>
            <w:r w:rsidR="008B2911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оснабжение, %.</w:t>
            </w:r>
          </w:p>
          <w:p w:rsidR="00087FFA" w:rsidRPr="001718DE" w:rsidRDefault="00087FFA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8B2911" w:rsidRPr="001718DE" w:rsidTr="00D311AD">
        <w:trPr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снижения потерь и объема потребления воды.</w:t>
            </w:r>
          </w:p>
        </w:tc>
      </w:tr>
      <w:tr w:rsidR="008B2911" w:rsidRPr="001718DE" w:rsidTr="00D6642C">
        <w:trPr>
          <w:trHeight w:val="1253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задачи 3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эксплуатации систем водоснабжения, %.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B2911" w:rsidRPr="001718DE" w:rsidTr="00D6642C">
        <w:trPr>
          <w:trHeight w:val="682"/>
          <w:tblCellSpacing w:w="0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911" w:rsidRPr="001718DE" w:rsidRDefault="008B2911" w:rsidP="00C9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 3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</w:t>
            </w:r>
          </w:p>
          <w:p w:rsidR="008B2911" w:rsidRPr="001718DE" w:rsidRDefault="008B2911" w:rsidP="00C9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на вод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оснабжение, %.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911" w:rsidRPr="001718DE" w:rsidRDefault="008B291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B2911" w:rsidRPr="001718DE" w:rsidRDefault="00087FFA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</w:tbl>
    <w:p w:rsidR="001718DE" w:rsidRPr="001718DE" w:rsidRDefault="001718DE" w:rsidP="00D3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684" w:rsidRDefault="00D46684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84" w:rsidRDefault="00D46684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FA" w:rsidRDefault="00087FFA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91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ED2" w:rsidRDefault="00C95ED2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8DE" w:rsidRPr="001718DE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718DE" w:rsidRPr="001718DE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«Энергосбережение и повышение энергетической</w:t>
      </w:r>
    </w:p>
    <w:p w:rsidR="001718DE" w:rsidRPr="001718DE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на территории </w:t>
      </w:r>
      <w:proofErr w:type="spellStart"/>
      <w:r w:rsidR="00D311A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D3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2016 - 2021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печение реализации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«Энергосбережение и повышение энергетической эффективности на территории </w:t>
      </w:r>
      <w:proofErr w:type="spellStart"/>
      <w:r w:rsidR="00D31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Тымского</w:t>
      </w:r>
      <w:proofErr w:type="spellEnd"/>
      <w:r w:rsidR="00D31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2016 - 2021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 за счет средств местного бюджета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3030"/>
        <w:gridCol w:w="1056"/>
        <w:gridCol w:w="1121"/>
        <w:gridCol w:w="800"/>
        <w:gridCol w:w="567"/>
        <w:gridCol w:w="567"/>
        <w:gridCol w:w="567"/>
        <w:gridCol w:w="709"/>
        <w:gridCol w:w="580"/>
      </w:tblGrid>
      <w:tr w:rsidR="001718DE" w:rsidRPr="001718DE" w:rsidTr="00735549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подпрограмм, основных мероприятий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3B4987" w:rsidRPr="001718DE" w:rsidTr="00735549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3B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B4987" w:rsidRPr="001718DE" w:rsidTr="00735549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987" w:rsidRPr="001718DE" w:rsidTr="00735549">
        <w:trPr>
          <w:trHeight w:val="2499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C53F9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4987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на территории сельского поселения на 2014 - 2020 годы»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right w:val="nil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B4987" w:rsidRPr="001718DE" w:rsidTr="00735549">
        <w:trPr>
          <w:trHeight w:val="2432"/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вное мероприятие 1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 энергосбережение и повышение эффективности электроснабжения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D044D" w:rsidRPr="001718DE" w:rsidTr="00735549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C9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мероприятие 2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3D044D" w:rsidRPr="001718DE" w:rsidRDefault="003D044D" w:rsidP="00C9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оприятия, направленные на 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повышение эффективности тепл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4D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D044D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B4987" w:rsidRPr="001718DE" w:rsidTr="00735549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сбережение и повышение </w:t>
            </w:r>
            <w:proofErr w:type="gram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="00C5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4987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4987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B4987" w:rsidRPr="001718DE" w:rsidRDefault="003D044D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49" w:rsidRDefault="00735549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49" w:rsidRDefault="00735549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49" w:rsidRDefault="00735549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FA" w:rsidRDefault="00087FFA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8DE" w:rsidRPr="001718DE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718DE" w:rsidRPr="001718DE" w:rsidRDefault="00C53F91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="001718DE"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«Энергосбережение и повышение энергетической</w:t>
      </w:r>
    </w:p>
    <w:p w:rsidR="001718DE" w:rsidRPr="001718DE" w:rsidRDefault="001718DE" w:rsidP="0017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на территории </w:t>
      </w:r>
      <w:proofErr w:type="spellStart"/>
      <w:r w:rsidR="00C95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C9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2016 - 2021</w:t>
      </w: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8DE" w:rsidRPr="001718DE" w:rsidRDefault="001718DE" w:rsidP="0017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Прогнозная оценка расходов по источникам ресурсного обеспеч</w:t>
      </w:r>
      <w:r w:rsidR="00C5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ения на реализацию 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«Энергосбережение и повышение энергетической эффективности на территории </w:t>
      </w:r>
      <w:proofErr w:type="spellStart"/>
      <w:r w:rsidR="00C9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Тымского</w:t>
      </w:r>
      <w:proofErr w:type="spellEnd"/>
      <w:r w:rsidR="00C9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2016 - 2021</w:t>
      </w:r>
      <w:r w:rsidRPr="0017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"/>
        <w:gridCol w:w="2396"/>
        <w:gridCol w:w="1589"/>
        <w:gridCol w:w="720"/>
        <w:gridCol w:w="713"/>
        <w:gridCol w:w="709"/>
        <w:gridCol w:w="709"/>
        <w:gridCol w:w="708"/>
        <w:gridCol w:w="709"/>
        <w:gridCol w:w="722"/>
      </w:tblGrid>
      <w:tr w:rsidR="001718DE" w:rsidRPr="001718DE" w:rsidTr="00C95ED2">
        <w:trPr>
          <w:tblCellSpacing w:w="0" w:type="dxa"/>
        </w:trPr>
        <w:tc>
          <w:tcPr>
            <w:tcW w:w="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8DE" w:rsidRPr="001718DE" w:rsidRDefault="001718DE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C95ED2" w:rsidRPr="001718DE" w:rsidTr="003B49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95ED2" w:rsidRPr="001718DE" w:rsidRDefault="00C95ED2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87" w:rsidRPr="001718DE" w:rsidTr="003B4987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87" w:rsidRPr="001718DE" w:rsidTr="003B4987">
        <w:trPr>
          <w:tblCellSpacing w:w="0" w:type="dxa"/>
        </w:trPr>
        <w:tc>
          <w:tcPr>
            <w:tcW w:w="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C53F91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B4987"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2016 - 2021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87" w:rsidRPr="001718DE" w:rsidTr="003B49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17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B4987" w:rsidRPr="001718DE" w:rsidRDefault="003B4987" w:rsidP="005A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8DE" w:rsidRPr="001718DE" w:rsidRDefault="001718DE" w:rsidP="0017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97F" w:rsidRDefault="00E3197F"/>
    <w:sectPr w:rsidR="00E3197F" w:rsidSect="00307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1718DE"/>
    <w:rsid w:val="00087FFA"/>
    <w:rsid w:val="001718DE"/>
    <w:rsid w:val="003073BE"/>
    <w:rsid w:val="003B4987"/>
    <w:rsid w:val="003D044D"/>
    <w:rsid w:val="004551D9"/>
    <w:rsid w:val="004E5BD5"/>
    <w:rsid w:val="00684ACB"/>
    <w:rsid w:val="00735549"/>
    <w:rsid w:val="008017BA"/>
    <w:rsid w:val="008B2911"/>
    <w:rsid w:val="00A76131"/>
    <w:rsid w:val="00AA7FC9"/>
    <w:rsid w:val="00B35AED"/>
    <w:rsid w:val="00C53F91"/>
    <w:rsid w:val="00C95ED2"/>
    <w:rsid w:val="00CF5F5B"/>
    <w:rsid w:val="00D15FD0"/>
    <w:rsid w:val="00D311AD"/>
    <w:rsid w:val="00D46684"/>
    <w:rsid w:val="00D6642C"/>
    <w:rsid w:val="00E3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8DE"/>
    <w:rPr>
      <w:color w:val="0000FF"/>
      <w:u w:val="single"/>
    </w:rPr>
  </w:style>
  <w:style w:type="paragraph" w:styleId="a4">
    <w:name w:val="No Spacing"/>
    <w:uiPriority w:val="1"/>
    <w:qFormat/>
    <w:rsid w:val="003073BE"/>
    <w:pPr>
      <w:spacing w:after="0" w:line="240" w:lineRule="auto"/>
    </w:pPr>
  </w:style>
  <w:style w:type="paragraph" w:customStyle="1" w:styleId="1">
    <w:name w:val="Без интервала1"/>
    <w:rsid w:val="003073BE"/>
    <w:pPr>
      <w:widowControl w:val="0"/>
      <w:suppressAutoHyphens/>
      <w:spacing w:after="200" w:line="276" w:lineRule="auto"/>
    </w:pPr>
    <w:rPr>
      <w:rFonts w:ascii="Calibri" w:eastAsia="Arial Unicode MS" w:hAnsi="Calibri" w:cs="font302"/>
      <w:kern w:val="1"/>
      <w:lang w:eastAsia="ar-SA"/>
    </w:rPr>
  </w:style>
  <w:style w:type="table" w:styleId="a5">
    <w:name w:val="Table Grid"/>
    <w:basedOn w:val="a1"/>
    <w:uiPriority w:val="39"/>
    <w:rsid w:val="0030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35AED"/>
    <w:pPr>
      <w:widowControl w:val="0"/>
      <w:suppressAutoHyphens/>
      <w:spacing w:after="200" w:line="276" w:lineRule="auto"/>
    </w:pPr>
    <w:rPr>
      <w:rFonts w:ascii="Calibri" w:eastAsia="Arial Unicode MS" w:hAnsi="Calibri" w:cs="font30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2016-02-01T05:18:00Z</cp:lastPrinted>
  <dcterms:created xsi:type="dcterms:W3CDTF">2016-01-25T08:39:00Z</dcterms:created>
  <dcterms:modified xsi:type="dcterms:W3CDTF">2016-02-01T05:19:00Z</dcterms:modified>
</cp:coreProperties>
</file>