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59" w:rsidRPr="003A5A05" w:rsidRDefault="006D6659" w:rsidP="006D6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A0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6D6659" w:rsidRPr="003A5A05" w:rsidRDefault="006D6659" w:rsidP="006D6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A05">
        <w:rPr>
          <w:rFonts w:ascii="Times New Roman" w:hAnsi="Times New Roman" w:cs="Times New Roman"/>
          <w:b/>
          <w:sz w:val="28"/>
          <w:szCs w:val="28"/>
        </w:rPr>
        <w:t>«ТЫМСКОЕ СЕЛЬСКОЕ ПОСЕЛЕНИЕ»</w:t>
      </w:r>
    </w:p>
    <w:p w:rsidR="006D6659" w:rsidRPr="003A5A05" w:rsidRDefault="006D6659" w:rsidP="006D6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A05">
        <w:rPr>
          <w:rFonts w:ascii="Times New Roman" w:hAnsi="Times New Roman" w:cs="Times New Roman"/>
          <w:b/>
          <w:sz w:val="28"/>
          <w:szCs w:val="28"/>
        </w:rPr>
        <w:t>КАРГАСОКСКИЙ  РАЙОН   ТОМСКАЯ  ОБЛАСТЬ</w:t>
      </w:r>
    </w:p>
    <w:p w:rsidR="006D6659" w:rsidRPr="003A5A05" w:rsidRDefault="006D6659" w:rsidP="006D6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659" w:rsidRPr="003A5A05" w:rsidRDefault="006D6659" w:rsidP="006D6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A05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6D6659" w:rsidRPr="003A5A05" w:rsidRDefault="006D6659" w:rsidP="006D6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A05">
        <w:rPr>
          <w:rFonts w:ascii="Times New Roman" w:hAnsi="Times New Roman" w:cs="Times New Roman"/>
          <w:b/>
          <w:sz w:val="28"/>
          <w:szCs w:val="28"/>
        </w:rPr>
        <w:t>АДМИНИСТРАЦИЯ  ТЫМСКОГО СЕЛЬСКОГО ПОСЕЛЕНИЯ</w:t>
      </w:r>
    </w:p>
    <w:p w:rsidR="006D6659" w:rsidRPr="003A5A05" w:rsidRDefault="006D6659" w:rsidP="006D6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659" w:rsidRPr="003A5A05" w:rsidRDefault="006D6659" w:rsidP="006D6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6659" w:rsidRPr="003A5A05" w:rsidRDefault="006D6659" w:rsidP="006D66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659" w:rsidRPr="003A5A05" w:rsidRDefault="006D6659" w:rsidP="006D66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659" w:rsidRPr="003A5A05" w:rsidRDefault="006D6659" w:rsidP="006D66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12.07.2018</w:t>
      </w:r>
      <w:r w:rsidRPr="003A5A05">
        <w:rPr>
          <w:rFonts w:ascii="Times New Roman" w:hAnsi="Times New Roman" w:cs="Times New Roman"/>
          <w:sz w:val="28"/>
          <w:szCs w:val="28"/>
        </w:rPr>
        <w:t xml:space="preserve">  </w:t>
      </w:r>
      <w:r w:rsidRPr="003A5A05">
        <w:rPr>
          <w:rFonts w:ascii="Times New Roman" w:hAnsi="Times New Roman" w:cs="Times New Roman"/>
          <w:sz w:val="28"/>
          <w:szCs w:val="28"/>
        </w:rPr>
        <w:tab/>
      </w:r>
      <w:r w:rsidRPr="003A5A05">
        <w:rPr>
          <w:rFonts w:ascii="Times New Roman" w:hAnsi="Times New Roman" w:cs="Times New Roman"/>
          <w:sz w:val="28"/>
          <w:szCs w:val="28"/>
        </w:rPr>
        <w:tab/>
      </w:r>
      <w:r w:rsidRPr="003A5A05">
        <w:rPr>
          <w:rFonts w:ascii="Times New Roman" w:hAnsi="Times New Roman" w:cs="Times New Roman"/>
          <w:sz w:val="28"/>
          <w:szCs w:val="28"/>
        </w:rPr>
        <w:tab/>
      </w:r>
      <w:r w:rsidRPr="003A5A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A5A05">
        <w:rPr>
          <w:rFonts w:ascii="Times New Roman" w:hAnsi="Times New Roman" w:cs="Times New Roman"/>
          <w:sz w:val="28"/>
          <w:szCs w:val="28"/>
        </w:rPr>
        <w:tab/>
      </w:r>
      <w:r w:rsidRPr="003A5A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№ 32</w:t>
      </w:r>
    </w:p>
    <w:p w:rsidR="006D6659" w:rsidRPr="003A5A05" w:rsidRDefault="006D6659" w:rsidP="006D66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659" w:rsidRPr="003A5A05" w:rsidRDefault="006D6659" w:rsidP="006D6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A0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A5A05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6D6659" w:rsidRPr="00A364B3" w:rsidRDefault="006D6659" w:rsidP="006D6659">
      <w:pPr>
        <w:jc w:val="center"/>
        <w:rPr>
          <w:b/>
          <w:sz w:val="4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693"/>
      </w:tblGrid>
      <w:tr w:rsidR="006D6659" w:rsidRPr="00CD32A2" w:rsidTr="007E6E02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659" w:rsidRPr="005C3463" w:rsidRDefault="006D6659" w:rsidP="007E6E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отмене режима «Повышенная</w:t>
            </w:r>
            <w:r w:rsidRPr="005C3463">
              <w:rPr>
                <w:b/>
                <w:sz w:val="28"/>
                <w:szCs w:val="28"/>
              </w:rPr>
              <w:t xml:space="preserve"> готовно</w:t>
            </w:r>
            <w:r>
              <w:rPr>
                <w:b/>
                <w:sz w:val="28"/>
                <w:szCs w:val="28"/>
              </w:rPr>
              <w:t>сть</w:t>
            </w:r>
            <w:r w:rsidRPr="005C3463">
              <w:rPr>
                <w:b/>
                <w:sz w:val="28"/>
                <w:szCs w:val="28"/>
              </w:rPr>
              <w:t xml:space="preserve">» </w:t>
            </w:r>
          </w:p>
          <w:p w:rsidR="006D6659" w:rsidRPr="00CD32A2" w:rsidRDefault="006D6659" w:rsidP="007E6E02">
            <w:pPr>
              <w:jc w:val="both"/>
              <w:rPr>
                <w:sz w:val="28"/>
              </w:rPr>
            </w:pPr>
            <w:r w:rsidRPr="005C3463">
              <w:rPr>
                <w:b/>
                <w:sz w:val="28"/>
                <w:szCs w:val="28"/>
              </w:rPr>
              <w:t xml:space="preserve">на территории  </w:t>
            </w:r>
            <w:proofErr w:type="spellStart"/>
            <w:r w:rsidRPr="005C3463">
              <w:rPr>
                <w:b/>
                <w:sz w:val="28"/>
                <w:szCs w:val="28"/>
              </w:rPr>
              <w:t>Тымского</w:t>
            </w:r>
            <w:proofErr w:type="spellEnd"/>
            <w:r w:rsidRPr="005C346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659" w:rsidRPr="00CD32A2" w:rsidRDefault="006D6659" w:rsidP="007E6E02">
            <w:pPr>
              <w:jc w:val="both"/>
              <w:rPr>
                <w:sz w:val="28"/>
              </w:rPr>
            </w:pPr>
          </w:p>
        </w:tc>
      </w:tr>
    </w:tbl>
    <w:p w:rsidR="006D6659" w:rsidRDefault="006D6659" w:rsidP="006D6659"/>
    <w:p w:rsidR="006D6659" w:rsidRDefault="006D6659" w:rsidP="006D6659">
      <w:pPr>
        <w:pStyle w:val="a3"/>
        <w:tabs>
          <w:tab w:val="left" w:pos="6106"/>
        </w:tabs>
        <w:jc w:val="both"/>
        <w:rPr>
          <w:rFonts w:ascii="Times New Roman" w:hAnsi="Times New Roman"/>
          <w:sz w:val="28"/>
          <w:szCs w:val="28"/>
        </w:rPr>
      </w:pPr>
      <w:r w:rsidRPr="00466A12">
        <w:rPr>
          <w:rFonts w:ascii="Times New Roman" w:hAnsi="Times New Roman"/>
          <w:sz w:val="28"/>
          <w:szCs w:val="28"/>
        </w:rPr>
        <w:t xml:space="preserve">   </w:t>
      </w:r>
    </w:p>
    <w:p w:rsidR="006D6659" w:rsidRDefault="006D6659" w:rsidP="006D6659">
      <w:pPr>
        <w:pStyle w:val="a3"/>
        <w:tabs>
          <w:tab w:val="left" w:pos="6106"/>
        </w:tabs>
        <w:jc w:val="both"/>
        <w:rPr>
          <w:rFonts w:ascii="Times New Roman" w:hAnsi="Times New Roman"/>
          <w:sz w:val="28"/>
          <w:szCs w:val="28"/>
        </w:rPr>
      </w:pPr>
    </w:p>
    <w:p w:rsidR="006D6659" w:rsidRPr="00466A12" w:rsidRDefault="006D6659" w:rsidP="006D6659">
      <w:pPr>
        <w:pStyle w:val="a3"/>
        <w:tabs>
          <w:tab w:val="left" w:pos="61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6A12">
        <w:rPr>
          <w:rFonts w:ascii="Times New Roman" w:hAnsi="Times New Roman"/>
          <w:sz w:val="28"/>
          <w:szCs w:val="28"/>
        </w:rPr>
        <w:t xml:space="preserve">В  связи со стабилизацией  </w:t>
      </w:r>
      <w:r>
        <w:rPr>
          <w:rFonts w:ascii="Times New Roman" w:hAnsi="Times New Roman"/>
          <w:sz w:val="28"/>
          <w:szCs w:val="28"/>
        </w:rPr>
        <w:t>подъема уровня воды</w:t>
      </w:r>
      <w:r w:rsidRPr="00466A12">
        <w:rPr>
          <w:rFonts w:ascii="Times New Roman" w:hAnsi="Times New Roman"/>
          <w:sz w:val="28"/>
          <w:szCs w:val="28"/>
        </w:rPr>
        <w:t xml:space="preserve"> на террит</w:t>
      </w:r>
      <w:r>
        <w:rPr>
          <w:rFonts w:ascii="Times New Roman" w:hAnsi="Times New Roman"/>
          <w:sz w:val="28"/>
          <w:szCs w:val="28"/>
        </w:rPr>
        <w:t>о</w:t>
      </w:r>
      <w:r w:rsidRPr="00466A12">
        <w:rPr>
          <w:rFonts w:ascii="Times New Roman" w:hAnsi="Times New Roman"/>
          <w:sz w:val="28"/>
          <w:szCs w:val="28"/>
        </w:rPr>
        <w:t>рии</w:t>
      </w:r>
      <w:r>
        <w:rPr>
          <w:rFonts w:ascii="Times New Roman" w:hAnsi="Times New Roman"/>
          <w:sz w:val="28"/>
          <w:szCs w:val="28"/>
        </w:rPr>
        <w:t xml:space="preserve">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</w:t>
      </w:r>
    </w:p>
    <w:p w:rsidR="006D6659" w:rsidRDefault="006D6659" w:rsidP="006D6659"/>
    <w:p w:rsidR="006D6659" w:rsidRPr="006D6659" w:rsidRDefault="006D6659" w:rsidP="006D6659">
      <w:pPr>
        <w:rPr>
          <w:b/>
          <w:sz w:val="28"/>
          <w:szCs w:val="28"/>
        </w:rPr>
      </w:pPr>
      <w:r>
        <w:t xml:space="preserve">    </w:t>
      </w:r>
      <w:r w:rsidRPr="006D6659">
        <w:rPr>
          <w:b/>
          <w:sz w:val="28"/>
          <w:szCs w:val="28"/>
        </w:rPr>
        <w:t>ПОСТАНОВЛЯЮ:</w:t>
      </w:r>
    </w:p>
    <w:p w:rsidR="006D6659" w:rsidRDefault="006D6659" w:rsidP="006D6659">
      <w:pPr>
        <w:rPr>
          <w:sz w:val="28"/>
          <w:szCs w:val="28"/>
        </w:rPr>
      </w:pPr>
    </w:p>
    <w:p w:rsidR="006D6659" w:rsidRDefault="006D6659" w:rsidP="006D6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Отменить с 12.07.2018 на территории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 поселения  режим «Повышенная  готовность», введенного постановлением 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от 01.06.2018 № 25.</w:t>
      </w:r>
    </w:p>
    <w:p w:rsidR="006D6659" w:rsidRDefault="006D6659" w:rsidP="006D6659">
      <w:pPr>
        <w:jc w:val="both"/>
        <w:rPr>
          <w:sz w:val="28"/>
          <w:szCs w:val="28"/>
        </w:rPr>
      </w:pPr>
    </w:p>
    <w:p w:rsidR="006D6659" w:rsidRDefault="006D6659" w:rsidP="006D6659">
      <w:pPr>
        <w:jc w:val="both"/>
        <w:rPr>
          <w:sz w:val="28"/>
          <w:szCs w:val="28"/>
        </w:rPr>
      </w:pPr>
    </w:p>
    <w:p w:rsidR="006D6659" w:rsidRDefault="006D6659" w:rsidP="006D6659">
      <w:pPr>
        <w:jc w:val="both"/>
        <w:rPr>
          <w:sz w:val="28"/>
          <w:szCs w:val="28"/>
        </w:rPr>
      </w:pPr>
    </w:p>
    <w:p w:rsidR="006D6659" w:rsidRDefault="006D6659" w:rsidP="006D6659">
      <w:pPr>
        <w:jc w:val="both"/>
        <w:rPr>
          <w:sz w:val="26"/>
          <w:szCs w:val="26"/>
        </w:rPr>
      </w:pPr>
    </w:p>
    <w:p w:rsidR="006D6659" w:rsidRPr="00D034CC" w:rsidRDefault="006D6659" w:rsidP="006D6659">
      <w:pPr>
        <w:jc w:val="both"/>
        <w:rPr>
          <w:sz w:val="26"/>
          <w:szCs w:val="26"/>
        </w:rPr>
      </w:pPr>
    </w:p>
    <w:p w:rsidR="006D6659" w:rsidRPr="00A11A22" w:rsidRDefault="006D6659" w:rsidP="006D6659">
      <w:pPr>
        <w:rPr>
          <w:sz w:val="28"/>
          <w:szCs w:val="28"/>
        </w:rPr>
      </w:pPr>
      <w:r w:rsidRPr="00A11A22">
        <w:rPr>
          <w:sz w:val="28"/>
          <w:szCs w:val="28"/>
        </w:rPr>
        <w:t xml:space="preserve">Глава Администрации </w:t>
      </w:r>
    </w:p>
    <w:p w:rsidR="006D6659" w:rsidRPr="00A11A22" w:rsidRDefault="006D6659" w:rsidP="006D6659">
      <w:pPr>
        <w:rPr>
          <w:sz w:val="28"/>
          <w:szCs w:val="28"/>
        </w:rPr>
      </w:pPr>
      <w:proofErr w:type="spellStart"/>
      <w:r w:rsidRPr="00A11A22">
        <w:rPr>
          <w:sz w:val="28"/>
          <w:szCs w:val="28"/>
        </w:rPr>
        <w:t>Тымского</w:t>
      </w:r>
      <w:proofErr w:type="spellEnd"/>
      <w:r w:rsidRPr="00A11A22">
        <w:rPr>
          <w:sz w:val="28"/>
          <w:szCs w:val="28"/>
        </w:rPr>
        <w:t xml:space="preserve">  сельского поселения                                              </w:t>
      </w:r>
      <w:r>
        <w:rPr>
          <w:sz w:val="28"/>
          <w:szCs w:val="28"/>
        </w:rPr>
        <w:t xml:space="preserve">        </w:t>
      </w:r>
      <w:r w:rsidRPr="00A11A22">
        <w:rPr>
          <w:sz w:val="28"/>
          <w:szCs w:val="28"/>
        </w:rPr>
        <w:t>К.Ф. Важенин</w:t>
      </w:r>
    </w:p>
    <w:p w:rsidR="006D6659" w:rsidRPr="00A11A22" w:rsidRDefault="006D6659" w:rsidP="006D6659">
      <w:pPr>
        <w:rPr>
          <w:sz w:val="28"/>
          <w:szCs w:val="28"/>
        </w:rPr>
      </w:pPr>
      <w:r w:rsidRPr="00A11A22">
        <w:rPr>
          <w:sz w:val="28"/>
          <w:szCs w:val="28"/>
        </w:rPr>
        <w:t xml:space="preserve">                                                                                                </w:t>
      </w:r>
    </w:p>
    <w:p w:rsidR="006D6659" w:rsidRDefault="006D6659" w:rsidP="006D6659">
      <w:pPr>
        <w:ind w:firstLine="567"/>
      </w:pPr>
    </w:p>
    <w:p w:rsidR="006D6659" w:rsidRPr="00DE1DE1" w:rsidRDefault="006D6659" w:rsidP="006D6659">
      <w:pPr>
        <w:jc w:val="both"/>
        <w:rPr>
          <w:sz w:val="28"/>
          <w:szCs w:val="28"/>
        </w:rPr>
      </w:pPr>
    </w:p>
    <w:p w:rsidR="006D6659" w:rsidRDefault="006D6659" w:rsidP="006D6659">
      <w:pPr>
        <w:jc w:val="both"/>
      </w:pPr>
    </w:p>
    <w:p w:rsidR="006D6659" w:rsidRDefault="006D6659" w:rsidP="006D6659">
      <w:r>
        <w:t xml:space="preserve">  </w:t>
      </w:r>
    </w:p>
    <w:p w:rsidR="006D6659" w:rsidRDefault="006D6659" w:rsidP="006D6659"/>
    <w:p w:rsidR="00342EA7" w:rsidRDefault="00342EA7"/>
    <w:sectPr w:rsidR="00342EA7" w:rsidSect="0073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659"/>
    <w:rsid w:val="00342EA7"/>
    <w:rsid w:val="006D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665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D6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2018-07-16T04:36:00Z</cp:lastPrinted>
  <dcterms:created xsi:type="dcterms:W3CDTF">2018-07-16T04:34:00Z</dcterms:created>
  <dcterms:modified xsi:type="dcterms:W3CDTF">2018-07-16T04:37:00Z</dcterms:modified>
</cp:coreProperties>
</file>