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543">
        <w:rPr>
          <w:b/>
          <w:sz w:val="28"/>
          <w:szCs w:val="28"/>
        </w:rPr>
        <w:t xml:space="preserve">МУНИЦИПАЛЬНОЕ ОБРАЗОВАНИЕ   </w:t>
      </w:r>
    </w:p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543">
        <w:rPr>
          <w:b/>
          <w:sz w:val="28"/>
          <w:szCs w:val="28"/>
        </w:rPr>
        <w:t>«ТЫМСКОЕ СЕЛЬСКОЕ ПОСЕЛЕНИЕ»</w:t>
      </w:r>
    </w:p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543">
        <w:rPr>
          <w:b/>
          <w:sz w:val="28"/>
          <w:szCs w:val="28"/>
        </w:rPr>
        <w:t>КАРГАСОКСКИЙ РАЙОН ТОМСКАЯ ОБЛАСТЬ</w:t>
      </w:r>
    </w:p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543">
        <w:rPr>
          <w:b/>
          <w:sz w:val="28"/>
          <w:szCs w:val="28"/>
        </w:rPr>
        <w:t>МУНИЦИПАЛЬНОЕ КАЗЕННОЕ УЧРЕЖДЕНИЕ</w:t>
      </w:r>
    </w:p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543">
        <w:rPr>
          <w:b/>
          <w:sz w:val="28"/>
          <w:szCs w:val="28"/>
        </w:rPr>
        <w:t>АДМИНИСТРАЦИЯ ТЫМСКОГО СЕЛЬСКОГО ПОСЕЛЕНИЯ</w:t>
      </w:r>
    </w:p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543">
        <w:rPr>
          <w:b/>
          <w:sz w:val="28"/>
          <w:szCs w:val="28"/>
        </w:rPr>
        <w:t>ПОСТАНОВЛЕНИЕ</w:t>
      </w:r>
    </w:p>
    <w:p w:rsidR="00720096" w:rsidRPr="00D57543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0096" w:rsidRPr="00D57543" w:rsidRDefault="00160A2E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7543">
        <w:rPr>
          <w:sz w:val="28"/>
          <w:szCs w:val="28"/>
        </w:rPr>
        <w:t>02.08</w:t>
      </w:r>
      <w:r w:rsidR="001C6DF9" w:rsidRPr="00D57543">
        <w:rPr>
          <w:sz w:val="28"/>
          <w:szCs w:val="28"/>
        </w:rPr>
        <w:t>.2022</w:t>
      </w:r>
      <w:r w:rsidR="00720096" w:rsidRPr="00D57543">
        <w:rPr>
          <w:sz w:val="28"/>
          <w:szCs w:val="28"/>
        </w:rPr>
        <w:t xml:space="preserve">                          </w:t>
      </w:r>
      <w:r w:rsidR="00D57543">
        <w:rPr>
          <w:sz w:val="28"/>
          <w:szCs w:val="28"/>
        </w:rPr>
        <w:t xml:space="preserve">                     </w:t>
      </w:r>
      <w:r w:rsidR="00720096" w:rsidRPr="00D57543">
        <w:rPr>
          <w:sz w:val="28"/>
          <w:szCs w:val="28"/>
        </w:rPr>
        <w:t xml:space="preserve">               </w:t>
      </w:r>
      <w:r w:rsidR="00680D25" w:rsidRPr="00D57543">
        <w:rPr>
          <w:sz w:val="28"/>
          <w:szCs w:val="28"/>
        </w:rPr>
        <w:t xml:space="preserve">                                         </w:t>
      </w:r>
      <w:r w:rsidR="0033299D" w:rsidRPr="00D57543">
        <w:rPr>
          <w:sz w:val="28"/>
          <w:szCs w:val="28"/>
        </w:rPr>
        <w:t xml:space="preserve">  </w:t>
      </w:r>
      <w:r w:rsidR="00D837E0" w:rsidRPr="00D57543">
        <w:rPr>
          <w:sz w:val="28"/>
          <w:szCs w:val="28"/>
        </w:rPr>
        <w:t xml:space="preserve">№  </w:t>
      </w:r>
      <w:bookmarkStart w:id="0" w:name="_GoBack"/>
      <w:bookmarkEnd w:id="0"/>
      <w:r w:rsidR="0033299D" w:rsidRPr="00D57543">
        <w:rPr>
          <w:sz w:val="28"/>
          <w:szCs w:val="28"/>
        </w:rPr>
        <w:t>29</w:t>
      </w:r>
    </w:p>
    <w:p w:rsidR="00720096" w:rsidRPr="00D57543" w:rsidRDefault="00720096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0096" w:rsidRPr="00D57543" w:rsidRDefault="00720096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7543">
        <w:rPr>
          <w:sz w:val="28"/>
          <w:szCs w:val="28"/>
        </w:rPr>
        <w:t xml:space="preserve">с. </w:t>
      </w:r>
      <w:proofErr w:type="spellStart"/>
      <w:r w:rsidRPr="00D57543">
        <w:rPr>
          <w:sz w:val="28"/>
          <w:szCs w:val="28"/>
        </w:rPr>
        <w:t>Тымск</w:t>
      </w:r>
      <w:proofErr w:type="spellEnd"/>
    </w:p>
    <w:p w:rsidR="00720096" w:rsidRPr="001C6DF9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13CC3" w:rsidRDefault="00160A2E" w:rsidP="00D57543">
      <w:pPr>
        <w:pStyle w:val="ConsPlusTitle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 </w:t>
      </w:r>
      <w:r w:rsid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</w:t>
      </w: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внесении </w:t>
      </w:r>
      <w:r w:rsid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</w:t>
      </w: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изменений</w:t>
      </w:r>
      <w:r w:rsid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</w:t>
      </w:r>
      <w:r w:rsidR="00D13C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 дополнений</w:t>
      </w: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</w:t>
      </w:r>
    </w:p>
    <w:p w:rsidR="00D13CC3" w:rsidRDefault="00160A2E" w:rsidP="00D57543">
      <w:pPr>
        <w:pStyle w:val="ConsPlusTitle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Тымского</w:t>
      </w:r>
      <w:proofErr w:type="spellEnd"/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</w:p>
    <w:p w:rsidR="00D13CC3" w:rsidRDefault="00160A2E" w:rsidP="00D5754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D13C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от 14.04.2022 </w:t>
      </w:r>
      <w:r w:rsid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№ 17</w:t>
      </w:r>
      <w:r w:rsid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«</w:t>
      </w:r>
      <w:r w:rsidR="001C6DF9" w:rsidRPr="00D575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Об </w:t>
      </w:r>
      <w:r w:rsidR="001C6DF9" w:rsidRPr="00D57543">
        <w:rPr>
          <w:rFonts w:ascii="Times New Roman" w:hAnsi="Times New Roman" w:cs="Times New Roman"/>
          <w:sz w:val="28"/>
          <w:szCs w:val="28"/>
        </w:rPr>
        <w:t xml:space="preserve">осуществлении </w:t>
      </w:r>
    </w:p>
    <w:p w:rsidR="001C6DF9" w:rsidRPr="00D13CC3" w:rsidRDefault="001C6DF9" w:rsidP="00D57543">
      <w:pPr>
        <w:pStyle w:val="ConsPlusTitle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D57543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D13C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D57543">
        <w:rPr>
          <w:rFonts w:ascii="Times New Roman" w:hAnsi="Times New Roman" w:cs="Times New Roman"/>
          <w:sz w:val="28"/>
          <w:szCs w:val="28"/>
        </w:rPr>
        <w:t>товаров, работ,</w:t>
      </w:r>
      <w:r w:rsidR="00D57543" w:rsidRPr="00D57543">
        <w:rPr>
          <w:rFonts w:ascii="Times New Roman" w:hAnsi="Times New Roman" w:cs="Times New Roman"/>
          <w:sz w:val="28"/>
          <w:szCs w:val="28"/>
        </w:rPr>
        <w:t xml:space="preserve"> </w:t>
      </w:r>
      <w:r w:rsidRPr="00D57543">
        <w:rPr>
          <w:rFonts w:ascii="Times New Roman" w:hAnsi="Times New Roman" w:cs="Times New Roman"/>
          <w:sz w:val="28"/>
          <w:szCs w:val="28"/>
        </w:rPr>
        <w:t>услуг для муниципальных нужд</w:t>
      </w:r>
    </w:p>
    <w:p w:rsidR="001C6DF9" w:rsidRPr="00D57543" w:rsidRDefault="001C6DF9" w:rsidP="00D57543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D57543">
        <w:rPr>
          <w:rFonts w:ascii="Times New Roman" w:hAnsi="Times New Roman" w:cs="Times New Roman"/>
          <w:sz w:val="28"/>
          <w:szCs w:val="28"/>
        </w:rPr>
        <w:t>у</w:t>
      </w:r>
      <w:r w:rsidR="00D57543">
        <w:rPr>
          <w:rFonts w:ascii="Times New Roman" w:hAnsi="Times New Roman" w:cs="Times New Roman"/>
          <w:sz w:val="28"/>
          <w:szCs w:val="28"/>
        </w:rPr>
        <w:t xml:space="preserve">  </w:t>
      </w:r>
      <w:r w:rsidRPr="00D57543">
        <w:rPr>
          <w:rFonts w:ascii="Times New Roman" w:hAnsi="Times New Roman" w:cs="Times New Roman"/>
          <w:sz w:val="28"/>
          <w:szCs w:val="28"/>
        </w:rPr>
        <w:t xml:space="preserve"> единственного </w:t>
      </w:r>
      <w:r w:rsidR="00D57543">
        <w:rPr>
          <w:rFonts w:ascii="Times New Roman" w:hAnsi="Times New Roman" w:cs="Times New Roman"/>
          <w:sz w:val="28"/>
          <w:szCs w:val="28"/>
        </w:rPr>
        <w:t xml:space="preserve">     </w:t>
      </w:r>
      <w:r w:rsidRPr="00D57543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="00D57543">
        <w:rPr>
          <w:rFonts w:ascii="Times New Roman" w:hAnsi="Times New Roman" w:cs="Times New Roman"/>
          <w:sz w:val="28"/>
          <w:szCs w:val="28"/>
        </w:rPr>
        <w:t xml:space="preserve">   </w:t>
      </w:r>
      <w:r w:rsidRPr="00D57543">
        <w:rPr>
          <w:rFonts w:ascii="Times New Roman" w:hAnsi="Times New Roman" w:cs="Times New Roman"/>
          <w:sz w:val="28"/>
          <w:szCs w:val="28"/>
        </w:rPr>
        <w:t>(подрядчика,</w:t>
      </w:r>
      <w:proofErr w:type="gramEnd"/>
    </w:p>
    <w:p w:rsidR="001C6DF9" w:rsidRPr="00D57543" w:rsidRDefault="001C6DF9" w:rsidP="00D57543">
      <w:pPr>
        <w:pStyle w:val="ConsPlusTitle"/>
        <w:rPr>
          <w:rFonts w:ascii="Times New Roman" w:eastAsia="PT Astra Serif" w:hAnsi="Times New Roman" w:cs="Times New Roman"/>
          <w:sz w:val="28"/>
          <w:szCs w:val="28"/>
        </w:rPr>
      </w:pPr>
      <w:r w:rsidRPr="00D57543">
        <w:rPr>
          <w:rFonts w:ascii="Times New Roman" w:hAnsi="Times New Roman" w:cs="Times New Roman"/>
          <w:sz w:val="28"/>
          <w:szCs w:val="28"/>
        </w:rPr>
        <w:t xml:space="preserve">исполнителя) и о порядке </w:t>
      </w:r>
      <w:r w:rsidRPr="00D57543">
        <w:rPr>
          <w:rFonts w:ascii="Times New Roman" w:eastAsia="PT Astra Serif" w:hAnsi="Times New Roman" w:cs="Times New Roman"/>
          <w:sz w:val="28"/>
          <w:szCs w:val="28"/>
        </w:rPr>
        <w:t xml:space="preserve">изменения </w:t>
      </w:r>
      <w:proofErr w:type="gramStart"/>
      <w:r w:rsidRPr="00D57543">
        <w:rPr>
          <w:rFonts w:ascii="Times New Roman" w:eastAsia="PT Astra Serif" w:hAnsi="Times New Roman" w:cs="Times New Roman"/>
          <w:sz w:val="28"/>
          <w:szCs w:val="28"/>
        </w:rPr>
        <w:t>существенных</w:t>
      </w:r>
      <w:proofErr w:type="gramEnd"/>
    </w:p>
    <w:p w:rsidR="001C6DF9" w:rsidRPr="00D57543" w:rsidRDefault="001C6DF9" w:rsidP="00D5754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57543">
        <w:rPr>
          <w:rFonts w:ascii="Times New Roman" w:eastAsia="PT Astra Serif" w:hAnsi="Times New Roman" w:cs="Times New Roman"/>
          <w:sz w:val="28"/>
          <w:szCs w:val="28"/>
        </w:rPr>
        <w:t xml:space="preserve">условий </w:t>
      </w:r>
      <w:r w:rsidR="00D57543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D57543">
        <w:rPr>
          <w:rFonts w:ascii="Times New Roman" w:eastAsia="PT Astra Serif" w:hAnsi="Times New Roman" w:cs="Times New Roman"/>
          <w:sz w:val="28"/>
          <w:szCs w:val="28"/>
        </w:rPr>
        <w:t>муниципального</w:t>
      </w:r>
      <w:r w:rsidR="00D57543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D57543">
        <w:rPr>
          <w:rFonts w:ascii="Times New Roman" w:eastAsia="PT Astra Serif" w:hAnsi="Times New Roman" w:cs="Times New Roman"/>
          <w:sz w:val="28"/>
          <w:szCs w:val="28"/>
        </w:rPr>
        <w:t xml:space="preserve"> контракта</w:t>
      </w:r>
      <w:r w:rsidR="00160A2E" w:rsidRPr="00D57543">
        <w:rPr>
          <w:rFonts w:ascii="Times New Roman" w:eastAsia="PT Astra Serif" w:hAnsi="Times New Roman" w:cs="Times New Roman"/>
          <w:sz w:val="28"/>
          <w:szCs w:val="28"/>
        </w:rPr>
        <w:t>»</w:t>
      </w:r>
    </w:p>
    <w:p w:rsidR="00720096" w:rsidRPr="001C6DF9" w:rsidRDefault="00720096" w:rsidP="00720096">
      <w:pPr>
        <w:jc w:val="both"/>
        <w:rPr>
          <w:b/>
          <w:sz w:val="26"/>
          <w:szCs w:val="26"/>
        </w:rPr>
      </w:pPr>
    </w:p>
    <w:p w:rsidR="001C6DF9" w:rsidRPr="00D57543" w:rsidRDefault="001C6DF9" w:rsidP="001C6D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543">
        <w:rPr>
          <w:sz w:val="28"/>
          <w:szCs w:val="28"/>
        </w:rPr>
        <w:t xml:space="preserve">В </w:t>
      </w:r>
      <w:r w:rsidR="00160A2E" w:rsidRPr="00D57543">
        <w:rPr>
          <w:sz w:val="28"/>
          <w:szCs w:val="28"/>
        </w:rPr>
        <w:t>целях совершенствования нормативного правового акта</w:t>
      </w:r>
    </w:p>
    <w:p w:rsidR="00CA0504" w:rsidRPr="00D57543" w:rsidRDefault="00CA0504" w:rsidP="00CA0504">
      <w:pPr>
        <w:ind w:firstLine="708"/>
        <w:jc w:val="both"/>
        <w:rPr>
          <w:sz w:val="28"/>
          <w:szCs w:val="28"/>
        </w:rPr>
      </w:pPr>
    </w:p>
    <w:p w:rsidR="00CA0504" w:rsidRPr="00D57543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7543">
        <w:rPr>
          <w:b/>
          <w:sz w:val="28"/>
          <w:szCs w:val="28"/>
        </w:rPr>
        <w:t>ПОСТАНОВЛЯЮ:</w:t>
      </w:r>
    </w:p>
    <w:p w:rsidR="00EE5F53" w:rsidRPr="00D57543" w:rsidRDefault="00EE5F53" w:rsidP="00EE5F5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1C6DF9" w:rsidRPr="00D57543" w:rsidRDefault="00160A2E" w:rsidP="001C6D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54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D57543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D57543">
        <w:rPr>
          <w:rFonts w:ascii="Times New Roman" w:hAnsi="Times New Roman" w:cs="Times New Roman"/>
          <w:sz w:val="28"/>
          <w:szCs w:val="28"/>
        </w:rPr>
        <w:t xml:space="preserve"> сельского поселения от 14.04.2022 № 17 «Об </w:t>
      </w:r>
      <w:r w:rsidR="001C6DF9" w:rsidRPr="00D57543">
        <w:rPr>
          <w:rFonts w:ascii="Times New Roman" w:hAnsi="Times New Roman" w:cs="Times New Roman"/>
          <w:sz w:val="28"/>
          <w:szCs w:val="28"/>
        </w:rPr>
        <w:t>осуществления закупок товаров, раб</w:t>
      </w:r>
      <w:r w:rsidRPr="00D57543">
        <w:rPr>
          <w:rFonts w:ascii="Times New Roman" w:hAnsi="Times New Roman" w:cs="Times New Roman"/>
          <w:sz w:val="28"/>
          <w:szCs w:val="28"/>
        </w:rPr>
        <w:t xml:space="preserve">от, услуг для </w:t>
      </w:r>
      <w:r w:rsidR="001C6DF9" w:rsidRPr="00D57543">
        <w:rPr>
          <w:rFonts w:ascii="Times New Roman" w:hAnsi="Times New Roman" w:cs="Times New Roman"/>
          <w:sz w:val="28"/>
          <w:szCs w:val="28"/>
        </w:rPr>
        <w:t>муниципальных нужд у единственного поставщика (подрядчика, исп</w:t>
      </w:r>
      <w:r w:rsidRPr="00D57543">
        <w:rPr>
          <w:rFonts w:ascii="Times New Roman" w:hAnsi="Times New Roman" w:cs="Times New Roman"/>
          <w:sz w:val="28"/>
          <w:szCs w:val="28"/>
        </w:rPr>
        <w:t>олнителя) и о порядке изменения существенных условий муниципального контракта</w:t>
      </w:r>
      <w:r w:rsidR="001C6DF9" w:rsidRPr="00D57543">
        <w:rPr>
          <w:rFonts w:ascii="Times New Roman" w:hAnsi="Times New Roman" w:cs="Times New Roman"/>
          <w:sz w:val="28"/>
          <w:szCs w:val="28"/>
        </w:rPr>
        <w:t>»</w:t>
      </w:r>
      <w:r w:rsidRPr="00D57543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1C6DF9" w:rsidRPr="00D57543">
        <w:rPr>
          <w:rFonts w:ascii="Times New Roman" w:hAnsi="Times New Roman" w:cs="Times New Roman"/>
          <w:sz w:val="28"/>
          <w:szCs w:val="28"/>
        </w:rPr>
        <w:t>:</w:t>
      </w:r>
    </w:p>
    <w:p w:rsidR="001C6DF9" w:rsidRPr="00D57543" w:rsidRDefault="001C6DF9" w:rsidP="00160A2E">
      <w:pPr>
        <w:pStyle w:val="a3"/>
        <w:autoSpaceDE w:val="0"/>
        <w:autoSpaceDN w:val="0"/>
        <w:adjustRightInd w:val="0"/>
        <w:ind w:left="34" w:firstLine="567"/>
        <w:jc w:val="both"/>
        <w:rPr>
          <w:sz w:val="28"/>
          <w:szCs w:val="28"/>
        </w:rPr>
      </w:pPr>
      <w:r w:rsidRPr="00D57543">
        <w:rPr>
          <w:sz w:val="28"/>
          <w:szCs w:val="28"/>
        </w:rPr>
        <w:t xml:space="preserve">1.1. </w:t>
      </w:r>
      <w:r w:rsidR="00D13CC3">
        <w:rPr>
          <w:sz w:val="28"/>
          <w:szCs w:val="28"/>
        </w:rPr>
        <w:t>в</w:t>
      </w:r>
      <w:r w:rsidR="00160A2E" w:rsidRPr="00D57543">
        <w:rPr>
          <w:sz w:val="28"/>
          <w:szCs w:val="28"/>
        </w:rPr>
        <w:t xml:space="preserve"> </w:t>
      </w:r>
      <w:r w:rsidR="00536A8B">
        <w:rPr>
          <w:sz w:val="28"/>
          <w:szCs w:val="28"/>
        </w:rPr>
        <w:t>под</w:t>
      </w:r>
      <w:r w:rsidR="00160A2E" w:rsidRPr="00D57543">
        <w:rPr>
          <w:sz w:val="28"/>
          <w:szCs w:val="28"/>
        </w:rPr>
        <w:t>пункте 1.1</w:t>
      </w:r>
      <w:r w:rsidR="00D57543" w:rsidRPr="00D57543">
        <w:rPr>
          <w:sz w:val="28"/>
          <w:szCs w:val="28"/>
        </w:rPr>
        <w:t>.1</w:t>
      </w:r>
      <w:r w:rsidR="00160A2E" w:rsidRPr="00D57543">
        <w:rPr>
          <w:sz w:val="28"/>
          <w:szCs w:val="28"/>
        </w:rPr>
        <w:t>.</w:t>
      </w:r>
      <w:r w:rsidR="00536A8B">
        <w:rPr>
          <w:sz w:val="28"/>
          <w:szCs w:val="28"/>
        </w:rPr>
        <w:t xml:space="preserve"> пункта 1.1. </w:t>
      </w:r>
      <w:r w:rsidR="00160A2E" w:rsidRPr="00D57543">
        <w:rPr>
          <w:sz w:val="28"/>
          <w:szCs w:val="28"/>
        </w:rPr>
        <w:t xml:space="preserve">и в пункте 1.5 </w:t>
      </w:r>
      <w:r w:rsidR="00D13CC3">
        <w:rPr>
          <w:sz w:val="28"/>
          <w:szCs w:val="28"/>
        </w:rPr>
        <w:t xml:space="preserve"> статьи</w:t>
      </w:r>
      <w:r w:rsidR="00536A8B">
        <w:rPr>
          <w:sz w:val="28"/>
          <w:szCs w:val="28"/>
        </w:rPr>
        <w:t xml:space="preserve">  1 </w:t>
      </w:r>
      <w:r w:rsidR="00160A2E" w:rsidRPr="00D57543">
        <w:rPr>
          <w:sz w:val="28"/>
          <w:szCs w:val="28"/>
        </w:rPr>
        <w:t xml:space="preserve">постановления слово «распоряжения» </w:t>
      </w:r>
      <w:proofErr w:type="gramStart"/>
      <w:r w:rsidR="00160A2E" w:rsidRPr="00D57543">
        <w:rPr>
          <w:sz w:val="28"/>
          <w:szCs w:val="28"/>
        </w:rPr>
        <w:t>заменить на слова</w:t>
      </w:r>
      <w:proofErr w:type="gramEnd"/>
      <w:r w:rsidR="00160A2E" w:rsidRPr="00D57543">
        <w:rPr>
          <w:sz w:val="28"/>
          <w:szCs w:val="28"/>
        </w:rPr>
        <w:t xml:space="preserve"> «правового акта».</w:t>
      </w:r>
    </w:p>
    <w:p w:rsidR="00160A2E" w:rsidRPr="00D57543" w:rsidRDefault="001C6DF9" w:rsidP="00160A2E">
      <w:pPr>
        <w:ind w:firstLine="567"/>
        <w:jc w:val="both"/>
        <w:rPr>
          <w:rFonts w:eastAsia="PT Astra Serif"/>
          <w:sz w:val="28"/>
          <w:szCs w:val="28"/>
        </w:rPr>
      </w:pPr>
      <w:bookmarkStart w:id="1" w:name="P17"/>
      <w:bookmarkEnd w:id="1"/>
      <w:r w:rsidRPr="00D57543">
        <w:rPr>
          <w:sz w:val="28"/>
          <w:szCs w:val="28"/>
        </w:rPr>
        <w:t xml:space="preserve">1.2. </w:t>
      </w:r>
      <w:r w:rsidR="00160A2E" w:rsidRPr="00D57543">
        <w:rPr>
          <w:rFonts w:eastAsiaTheme="minorHAnsi"/>
          <w:sz w:val="28"/>
          <w:szCs w:val="28"/>
        </w:rPr>
        <w:t>пункт 2.1</w:t>
      </w:r>
      <w:r w:rsidR="00D13CC3">
        <w:rPr>
          <w:rFonts w:eastAsiaTheme="minorHAnsi"/>
          <w:sz w:val="28"/>
          <w:szCs w:val="28"/>
        </w:rPr>
        <w:t xml:space="preserve"> статьи 2</w:t>
      </w:r>
      <w:r w:rsidR="00160A2E" w:rsidRPr="00D57543">
        <w:rPr>
          <w:rFonts w:eastAsiaTheme="minorHAnsi"/>
          <w:sz w:val="28"/>
          <w:szCs w:val="28"/>
        </w:rPr>
        <w:t xml:space="preserve"> после слов: «</w:t>
      </w:r>
      <w:r w:rsidR="00160A2E" w:rsidRPr="00D57543">
        <w:rPr>
          <w:rFonts w:eastAsia="PT Astra Serif"/>
          <w:sz w:val="28"/>
          <w:szCs w:val="28"/>
        </w:rPr>
        <w:t xml:space="preserve">на основании распоряжения Администрации </w:t>
      </w:r>
      <w:proofErr w:type="spellStart"/>
      <w:r w:rsidR="00160A2E" w:rsidRPr="00D57543">
        <w:rPr>
          <w:rStyle w:val="FontStyle16"/>
          <w:sz w:val="28"/>
          <w:szCs w:val="28"/>
        </w:rPr>
        <w:t>Тымского</w:t>
      </w:r>
      <w:proofErr w:type="spellEnd"/>
      <w:r w:rsidR="00160A2E" w:rsidRPr="00D57543">
        <w:rPr>
          <w:rStyle w:val="FontStyle16"/>
          <w:sz w:val="28"/>
          <w:szCs w:val="28"/>
        </w:rPr>
        <w:t xml:space="preserve"> сельского поселения</w:t>
      </w:r>
      <w:r w:rsidR="00160A2E" w:rsidRPr="00D57543">
        <w:rPr>
          <w:sz w:val="28"/>
          <w:szCs w:val="28"/>
        </w:rPr>
        <w:t xml:space="preserve"> </w:t>
      </w:r>
      <w:r w:rsidR="00160A2E" w:rsidRPr="00D57543">
        <w:rPr>
          <w:rFonts w:eastAsia="PT Astra Serif"/>
          <w:sz w:val="28"/>
          <w:szCs w:val="28"/>
        </w:rPr>
        <w:t>(далее – решение)</w:t>
      </w:r>
      <w:r w:rsidR="00160A2E" w:rsidRPr="00D57543">
        <w:rPr>
          <w:sz w:val="28"/>
          <w:szCs w:val="28"/>
        </w:rPr>
        <w:t>» дополнить словами</w:t>
      </w:r>
      <w:proofErr w:type="gramStart"/>
      <w:r w:rsidR="00160A2E" w:rsidRPr="00D57543">
        <w:rPr>
          <w:sz w:val="28"/>
          <w:szCs w:val="28"/>
        </w:rPr>
        <w:t>: «</w:t>
      </w:r>
      <w:proofErr w:type="gramEnd"/>
      <w:r w:rsidR="00160A2E" w:rsidRPr="00D57543">
        <w:rPr>
          <w:rFonts w:eastAsia="PT Astra Serif"/>
          <w:sz w:val="28"/>
          <w:szCs w:val="28"/>
        </w:rPr>
        <w:t>, за исключением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 (далее – контракт на выполнение строительных работ).</w:t>
      </w:r>
    </w:p>
    <w:p w:rsidR="00160A2E" w:rsidRPr="00D57543" w:rsidRDefault="00160A2E" w:rsidP="00160A2E">
      <w:pPr>
        <w:ind w:firstLine="567"/>
        <w:jc w:val="both"/>
        <w:rPr>
          <w:sz w:val="28"/>
          <w:szCs w:val="28"/>
        </w:rPr>
      </w:pPr>
      <w:r w:rsidRPr="00D57543">
        <w:rPr>
          <w:rFonts w:eastAsia="PT Astra Serif"/>
          <w:sz w:val="28"/>
          <w:szCs w:val="28"/>
        </w:rPr>
        <w:t xml:space="preserve">Изменение по соглашению сторон существенных условий контракта на выполнение строительных работ осуществляется в соответствии с постановлением </w:t>
      </w:r>
      <w:r w:rsidRPr="00D57543">
        <w:rPr>
          <w:sz w:val="28"/>
          <w:szCs w:val="28"/>
        </w:rPr>
        <w:t xml:space="preserve">Правительства РФ от 16.04.2022 № 680 «Об установлении порядка и случаев изменения существенных </w:t>
      </w:r>
      <w:proofErr w:type="gramStart"/>
      <w:r w:rsidRPr="00D57543">
        <w:rPr>
          <w:sz w:val="28"/>
          <w:szCs w:val="28"/>
        </w:rPr>
        <w:t>условий</w:t>
      </w:r>
      <w:proofErr w:type="gramEnd"/>
      <w:r w:rsidRPr="00D57543">
        <w:rPr>
          <w:sz w:val="28"/>
          <w:szCs w:val="28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</w:t>
      </w:r>
      <w:r w:rsidRPr="00D57543">
        <w:rPr>
          <w:sz w:val="28"/>
          <w:szCs w:val="28"/>
        </w:rPr>
        <w:lastRenderedPageBreak/>
        <w:t>культурного наследия» (далее – постановление Правительства РФ от 16.04.2022 № 680).</w:t>
      </w:r>
    </w:p>
    <w:p w:rsidR="00160A2E" w:rsidRPr="00D57543" w:rsidRDefault="00160A2E" w:rsidP="00160A2E">
      <w:pPr>
        <w:ind w:firstLine="567"/>
        <w:jc w:val="both"/>
        <w:rPr>
          <w:rFonts w:eastAsiaTheme="minorHAnsi"/>
          <w:sz w:val="28"/>
          <w:szCs w:val="28"/>
        </w:rPr>
      </w:pPr>
      <w:r w:rsidRPr="00D57543">
        <w:rPr>
          <w:sz w:val="28"/>
          <w:szCs w:val="28"/>
        </w:rPr>
        <w:t xml:space="preserve">При реализации постановления Правительства РФ от 16.04.2022 № 680 принятия решения Администрации </w:t>
      </w:r>
      <w:proofErr w:type="spellStart"/>
      <w:r w:rsidRPr="00D57543">
        <w:rPr>
          <w:sz w:val="28"/>
          <w:szCs w:val="28"/>
        </w:rPr>
        <w:t>Тымского</w:t>
      </w:r>
      <w:proofErr w:type="spellEnd"/>
      <w:r w:rsidRPr="00D57543">
        <w:rPr>
          <w:sz w:val="28"/>
          <w:szCs w:val="28"/>
        </w:rPr>
        <w:t xml:space="preserve"> сельского поселения не требуется. Изменение существенных условий контракта </w:t>
      </w:r>
      <w:r w:rsidRPr="00D57543">
        <w:rPr>
          <w:rFonts w:eastAsia="PT Astra Serif"/>
          <w:sz w:val="28"/>
          <w:szCs w:val="28"/>
        </w:rPr>
        <w:t>на выполнение строительных работ</w:t>
      </w:r>
      <w:r w:rsidRPr="00D57543">
        <w:rPr>
          <w:sz w:val="28"/>
          <w:szCs w:val="28"/>
        </w:rPr>
        <w:t xml:space="preserve"> осуществляется на основании дополнительного соглашения к контракту </w:t>
      </w:r>
      <w:r w:rsidRPr="00D57543">
        <w:rPr>
          <w:rFonts w:eastAsia="PT Astra Serif"/>
          <w:sz w:val="28"/>
          <w:szCs w:val="28"/>
        </w:rPr>
        <w:t>на выполнение строительных работ</w:t>
      </w:r>
      <w:r w:rsidRPr="00D57543">
        <w:rPr>
          <w:sz w:val="28"/>
          <w:szCs w:val="28"/>
        </w:rPr>
        <w:t>, подписываемого заказчиком и подрядчиком</w:t>
      </w:r>
      <w:proofErr w:type="gramStart"/>
      <w:r w:rsidRPr="00D57543">
        <w:rPr>
          <w:sz w:val="28"/>
          <w:szCs w:val="28"/>
        </w:rPr>
        <w:t>.».</w:t>
      </w:r>
      <w:proofErr w:type="gramEnd"/>
    </w:p>
    <w:p w:rsidR="001C6DF9" w:rsidRPr="00D57543" w:rsidRDefault="001C6DF9" w:rsidP="001C6D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ED2" w:rsidRPr="00D57543" w:rsidRDefault="005143CC" w:rsidP="00EE5F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7543">
        <w:rPr>
          <w:bCs/>
          <w:sz w:val="28"/>
          <w:szCs w:val="28"/>
        </w:rPr>
        <w:tab/>
      </w:r>
      <w:r w:rsidR="0033299D" w:rsidRPr="00D57543">
        <w:rPr>
          <w:bCs/>
          <w:sz w:val="28"/>
          <w:szCs w:val="28"/>
        </w:rPr>
        <w:t xml:space="preserve"> 2</w:t>
      </w:r>
      <w:r w:rsidR="00EE5F53" w:rsidRPr="00D57543">
        <w:rPr>
          <w:bCs/>
          <w:sz w:val="28"/>
          <w:szCs w:val="28"/>
        </w:rPr>
        <w:t xml:space="preserve">. </w:t>
      </w:r>
      <w:r w:rsidR="002E5ED2" w:rsidRPr="00D57543">
        <w:rPr>
          <w:sz w:val="28"/>
          <w:szCs w:val="28"/>
        </w:rPr>
        <w:t>Наст</w:t>
      </w:r>
      <w:r w:rsidR="00EE5F53" w:rsidRPr="00D57543">
        <w:rPr>
          <w:sz w:val="28"/>
          <w:szCs w:val="28"/>
        </w:rPr>
        <w:t xml:space="preserve">оящее постановление вступает в  силу  </w:t>
      </w:r>
      <w:r w:rsidR="002E5ED2" w:rsidRPr="00D57543">
        <w:rPr>
          <w:sz w:val="28"/>
          <w:szCs w:val="28"/>
        </w:rPr>
        <w:t>со  дня  официального</w:t>
      </w:r>
      <w:r w:rsidR="00EE5F53" w:rsidRPr="00D57543">
        <w:rPr>
          <w:sz w:val="28"/>
          <w:szCs w:val="28"/>
        </w:rPr>
        <w:t xml:space="preserve"> </w:t>
      </w:r>
      <w:r w:rsidR="002E5ED2" w:rsidRPr="00D57543">
        <w:rPr>
          <w:sz w:val="28"/>
          <w:szCs w:val="28"/>
        </w:rPr>
        <w:t>обнародования.</w:t>
      </w:r>
    </w:p>
    <w:p w:rsidR="00680D25" w:rsidRPr="00D57543" w:rsidRDefault="00680D25" w:rsidP="00D70A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ED2" w:rsidRPr="00D57543" w:rsidRDefault="002E5ED2" w:rsidP="00D70A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ED2" w:rsidRPr="00D57543" w:rsidRDefault="002E5ED2" w:rsidP="00D70A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AF3" w:rsidRPr="00D57543" w:rsidRDefault="00D57543" w:rsidP="00D70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70AF3" w:rsidRPr="00D57543" w:rsidRDefault="00D70AF3" w:rsidP="00D70AF3">
      <w:pPr>
        <w:jc w:val="both"/>
        <w:rPr>
          <w:sz w:val="28"/>
          <w:szCs w:val="28"/>
        </w:rPr>
      </w:pPr>
      <w:r w:rsidRPr="00D57543">
        <w:rPr>
          <w:sz w:val="28"/>
          <w:szCs w:val="28"/>
        </w:rPr>
        <w:t xml:space="preserve">Тымского сельского поселения              </w:t>
      </w:r>
      <w:r w:rsidR="00D57543">
        <w:rPr>
          <w:sz w:val="28"/>
          <w:szCs w:val="28"/>
        </w:rPr>
        <w:t xml:space="preserve">                              </w:t>
      </w:r>
      <w:r w:rsidR="00D85680" w:rsidRPr="00D57543">
        <w:rPr>
          <w:sz w:val="28"/>
          <w:szCs w:val="28"/>
        </w:rPr>
        <w:t xml:space="preserve">     </w:t>
      </w:r>
      <w:r w:rsidRPr="00D57543">
        <w:rPr>
          <w:sz w:val="28"/>
          <w:szCs w:val="28"/>
        </w:rPr>
        <w:t xml:space="preserve">     К.Ф. Важенин</w:t>
      </w:r>
    </w:p>
    <w:p w:rsidR="00BE2225" w:rsidRDefault="00BE2225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7B59DF" w:rsidRPr="00ED51C3" w:rsidRDefault="007B59DF" w:rsidP="005143C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B59DF" w:rsidRPr="00CC6335" w:rsidRDefault="007B59DF" w:rsidP="000A6F9D">
      <w:pPr>
        <w:pStyle w:val="a3"/>
        <w:ind w:left="1423"/>
        <w:jc w:val="both"/>
      </w:pPr>
    </w:p>
    <w:p w:rsidR="002E5ED2" w:rsidRPr="00401836" w:rsidRDefault="002E5ED2" w:rsidP="002E5ED2">
      <w:pPr>
        <w:ind w:firstLine="426"/>
        <w:jc w:val="both"/>
        <w:rPr>
          <w:bCs/>
        </w:rPr>
      </w:pPr>
    </w:p>
    <w:p w:rsidR="002E5ED2" w:rsidRDefault="002E5ED2" w:rsidP="002E5ED2">
      <w:pPr>
        <w:jc w:val="right"/>
      </w:pPr>
    </w:p>
    <w:sectPr w:rsidR="002E5ED2" w:rsidSect="005143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554746"/>
    <w:multiLevelType w:val="hybridMultilevel"/>
    <w:tmpl w:val="EBA2484E"/>
    <w:lvl w:ilvl="0" w:tplc="BF14E6A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64E55"/>
    <w:multiLevelType w:val="hybridMultilevel"/>
    <w:tmpl w:val="11B82CE4"/>
    <w:lvl w:ilvl="0" w:tplc="06F0A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9F6662"/>
    <w:multiLevelType w:val="hybridMultilevel"/>
    <w:tmpl w:val="11B82CE4"/>
    <w:lvl w:ilvl="0" w:tplc="06F0A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0096"/>
    <w:rsid w:val="000223EA"/>
    <w:rsid w:val="00047E7D"/>
    <w:rsid w:val="000659E0"/>
    <w:rsid w:val="000A540E"/>
    <w:rsid w:val="000A6F9D"/>
    <w:rsid w:val="000B3C59"/>
    <w:rsid w:val="000E1A32"/>
    <w:rsid w:val="001020A3"/>
    <w:rsid w:val="00116370"/>
    <w:rsid w:val="00160A2E"/>
    <w:rsid w:val="001C0613"/>
    <w:rsid w:val="001C6DF9"/>
    <w:rsid w:val="001F73AD"/>
    <w:rsid w:val="00224DB0"/>
    <w:rsid w:val="002E5ED2"/>
    <w:rsid w:val="002E7D96"/>
    <w:rsid w:val="00302138"/>
    <w:rsid w:val="0033299D"/>
    <w:rsid w:val="004E304E"/>
    <w:rsid w:val="00510C5D"/>
    <w:rsid w:val="00511F1E"/>
    <w:rsid w:val="005143CC"/>
    <w:rsid w:val="00525233"/>
    <w:rsid w:val="00536A8B"/>
    <w:rsid w:val="00541F6C"/>
    <w:rsid w:val="005A4381"/>
    <w:rsid w:val="005B4E53"/>
    <w:rsid w:val="005B6323"/>
    <w:rsid w:val="005C480C"/>
    <w:rsid w:val="00631D36"/>
    <w:rsid w:val="00680D25"/>
    <w:rsid w:val="00681240"/>
    <w:rsid w:val="00720096"/>
    <w:rsid w:val="00776CFE"/>
    <w:rsid w:val="007778A4"/>
    <w:rsid w:val="0078551A"/>
    <w:rsid w:val="007B59DF"/>
    <w:rsid w:val="008859EA"/>
    <w:rsid w:val="009136AF"/>
    <w:rsid w:val="00920904"/>
    <w:rsid w:val="00A01953"/>
    <w:rsid w:val="00A143B7"/>
    <w:rsid w:val="00A15B75"/>
    <w:rsid w:val="00AA2C62"/>
    <w:rsid w:val="00B77BB8"/>
    <w:rsid w:val="00BB7A53"/>
    <w:rsid w:val="00BE2225"/>
    <w:rsid w:val="00C068B5"/>
    <w:rsid w:val="00CA0504"/>
    <w:rsid w:val="00CA3167"/>
    <w:rsid w:val="00CD3556"/>
    <w:rsid w:val="00D13CC3"/>
    <w:rsid w:val="00D502C7"/>
    <w:rsid w:val="00D57543"/>
    <w:rsid w:val="00D70AF3"/>
    <w:rsid w:val="00D837E0"/>
    <w:rsid w:val="00D85680"/>
    <w:rsid w:val="00DE2D43"/>
    <w:rsid w:val="00E10F6D"/>
    <w:rsid w:val="00E477A3"/>
    <w:rsid w:val="00E5750F"/>
    <w:rsid w:val="00EB7E53"/>
    <w:rsid w:val="00ED5539"/>
    <w:rsid w:val="00EE5F53"/>
    <w:rsid w:val="00F01B6D"/>
    <w:rsid w:val="00F90936"/>
    <w:rsid w:val="00FC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67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7B59DF"/>
    <w:pPr>
      <w:widowControl w:val="0"/>
      <w:tabs>
        <w:tab w:val="left" w:pos="0"/>
      </w:tabs>
      <w:suppressAutoHyphens/>
      <w:autoSpaceDE w:val="0"/>
      <w:spacing w:before="108" w:after="108"/>
      <w:ind w:left="1068" w:hanging="360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DF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2"/>
    <w:next w:val="a"/>
    <w:link w:val="30"/>
    <w:uiPriority w:val="67"/>
    <w:qFormat/>
    <w:rsid w:val="007B59DF"/>
    <w:pPr>
      <w:keepNext w:val="0"/>
      <w:tabs>
        <w:tab w:val="left" w:pos="0"/>
      </w:tabs>
      <w:autoSpaceDE w:val="0"/>
      <w:spacing w:before="108" w:after="108"/>
      <w:ind w:left="1428" w:hanging="720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kern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B59DF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7B59D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B59DF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67"/>
    <w:rsid w:val="007B59D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7B59D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character" w:styleId="a4">
    <w:name w:val="FollowedHyperlink"/>
    <w:rsid w:val="007B59DF"/>
    <w:rPr>
      <w:color w:val="800000"/>
      <w:u w:val="single"/>
    </w:rPr>
  </w:style>
  <w:style w:type="character" w:styleId="a5">
    <w:name w:val="annotation reference"/>
    <w:uiPriority w:val="99"/>
    <w:unhideWhenUsed/>
    <w:rsid w:val="007B59DF"/>
    <w:rPr>
      <w:sz w:val="16"/>
      <w:szCs w:val="16"/>
    </w:rPr>
  </w:style>
  <w:style w:type="character" w:styleId="a6">
    <w:name w:val="Strong"/>
    <w:qFormat/>
    <w:rsid w:val="007B59DF"/>
    <w:rPr>
      <w:b/>
      <w:bCs/>
    </w:rPr>
  </w:style>
  <w:style w:type="character" w:customStyle="1" w:styleId="a7">
    <w:name w:val="Символ нумерации"/>
    <w:rsid w:val="007B59DF"/>
  </w:style>
  <w:style w:type="character" w:customStyle="1" w:styleId="a8">
    <w:name w:val="Âûäåëåíèå"/>
    <w:rsid w:val="007B59DF"/>
    <w:rPr>
      <w:i/>
    </w:rPr>
  </w:style>
  <w:style w:type="character" w:styleId="a9">
    <w:name w:val="Hyperlink"/>
    <w:rsid w:val="007B59DF"/>
    <w:rPr>
      <w:color w:val="000080"/>
      <w:u w:val="single"/>
    </w:rPr>
  </w:style>
  <w:style w:type="character" w:customStyle="1" w:styleId="aa">
    <w:name w:val="Маркеры списка"/>
    <w:rsid w:val="007B59DF"/>
    <w:rPr>
      <w:rFonts w:ascii="OpenSymbol" w:eastAsia="OpenSymbol" w:hAnsi="OpenSymbol" w:cs="OpenSymbol"/>
    </w:rPr>
  </w:style>
  <w:style w:type="character" w:customStyle="1" w:styleId="ab">
    <w:name w:val="Îñíîâíîé øðèôò àáçàöà"/>
    <w:rsid w:val="007B59DF"/>
  </w:style>
  <w:style w:type="character" w:customStyle="1" w:styleId="ac">
    <w:name w:val="Тема примечания Знак"/>
    <w:link w:val="ad"/>
    <w:uiPriority w:val="99"/>
    <w:rsid w:val="007B59DF"/>
    <w:rPr>
      <w:rFonts w:eastAsia="Andale Sans UI"/>
      <w:b/>
      <w:bCs/>
      <w:kern w:val="1"/>
    </w:rPr>
  </w:style>
  <w:style w:type="paragraph" w:styleId="ad">
    <w:name w:val="annotation subject"/>
    <w:basedOn w:val="ae"/>
    <w:next w:val="ae"/>
    <w:link w:val="ac"/>
    <w:uiPriority w:val="99"/>
    <w:unhideWhenUsed/>
    <w:rsid w:val="007B59DF"/>
    <w:pPr>
      <w:widowControl w:val="0"/>
      <w:suppressAutoHyphens/>
    </w:pPr>
    <w:rPr>
      <w:rFonts w:asciiTheme="minorHAnsi" w:eastAsia="Andale Sans UI" w:hAnsiTheme="minorHAnsi" w:cstheme="minorBidi"/>
      <w:b/>
      <w:bCs/>
      <w:kern w:val="1"/>
      <w:sz w:val="22"/>
      <w:szCs w:val="22"/>
    </w:rPr>
  </w:style>
  <w:style w:type="paragraph" w:styleId="ae">
    <w:name w:val="annotation text"/>
    <w:basedOn w:val="a"/>
    <w:link w:val="af"/>
    <w:uiPriority w:val="99"/>
    <w:unhideWhenUsed/>
    <w:rsid w:val="007B59D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5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Цветовое выделение для Текст"/>
    <w:rsid w:val="007B59D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1">
    <w:name w:val="Öâåòîâîå âûäåëåíèå"/>
    <w:rsid w:val="007B59D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af2">
    <w:name w:val="Текст выноски Знак"/>
    <w:link w:val="af3"/>
    <w:uiPriority w:val="99"/>
    <w:rsid w:val="007B59DF"/>
    <w:rPr>
      <w:rFonts w:ascii="Segoe UI" w:eastAsia="Andale Sans UI" w:hAnsi="Segoe UI" w:cs="Segoe UI"/>
      <w:kern w:val="1"/>
      <w:sz w:val="18"/>
      <w:szCs w:val="18"/>
    </w:rPr>
  </w:style>
  <w:style w:type="paragraph" w:styleId="af3">
    <w:name w:val="Balloon Text"/>
    <w:basedOn w:val="a"/>
    <w:link w:val="af2"/>
    <w:uiPriority w:val="99"/>
    <w:unhideWhenUsed/>
    <w:rsid w:val="007B59DF"/>
    <w:pPr>
      <w:widowControl w:val="0"/>
      <w:suppressAutoHyphens/>
    </w:pPr>
    <w:rPr>
      <w:rFonts w:ascii="Segoe UI" w:eastAsia="Andale Sans UI" w:hAnsi="Segoe UI" w:cs="Segoe UI"/>
      <w:kern w:val="1"/>
      <w:sz w:val="18"/>
      <w:szCs w:val="18"/>
    </w:rPr>
  </w:style>
  <w:style w:type="character" w:customStyle="1" w:styleId="11">
    <w:name w:val="Тема примечания Знак1"/>
    <w:basedOn w:val="af"/>
    <w:link w:val="ad"/>
    <w:uiPriority w:val="99"/>
    <w:semiHidden/>
    <w:rsid w:val="007B59DF"/>
    <w:rPr>
      <w:b/>
      <w:bCs/>
    </w:rPr>
  </w:style>
  <w:style w:type="paragraph" w:styleId="af4">
    <w:name w:val="Normal (Web)"/>
    <w:uiPriority w:val="99"/>
    <w:unhideWhenUsed/>
    <w:rsid w:val="007B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5">
    <w:name w:val="List"/>
    <w:basedOn w:val="af6"/>
    <w:rsid w:val="007B59DF"/>
    <w:rPr>
      <w:rFonts w:cs="Tahoma"/>
    </w:rPr>
  </w:style>
  <w:style w:type="paragraph" w:styleId="af6">
    <w:name w:val="Body Text"/>
    <w:basedOn w:val="a"/>
    <w:link w:val="af7"/>
    <w:rsid w:val="007B59D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7">
    <w:name w:val="Основной текст Знак"/>
    <w:basedOn w:val="a0"/>
    <w:link w:val="af6"/>
    <w:rsid w:val="007B59D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Абзац списка1"/>
    <w:basedOn w:val="a"/>
    <w:rsid w:val="007B59DF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character" w:customStyle="1" w:styleId="13">
    <w:name w:val="Текст выноски Знак1"/>
    <w:basedOn w:val="a0"/>
    <w:link w:val="af3"/>
    <w:uiPriority w:val="99"/>
    <w:semiHidden/>
    <w:rsid w:val="007B5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Указатель1"/>
    <w:basedOn w:val="a"/>
    <w:rsid w:val="007B59DF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8">
    <w:name w:val="Содержимое таблицы"/>
    <w:basedOn w:val="a"/>
    <w:rsid w:val="007B59D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9">
    <w:name w:val="Заголовок таблицы"/>
    <w:basedOn w:val="af8"/>
    <w:rsid w:val="007B59DF"/>
    <w:pPr>
      <w:jc w:val="center"/>
    </w:pPr>
    <w:rPr>
      <w:b/>
      <w:bCs/>
    </w:rPr>
  </w:style>
  <w:style w:type="paragraph" w:customStyle="1" w:styleId="15">
    <w:name w:val="Нижний колонтитул1"/>
    <w:basedOn w:val="a"/>
    <w:next w:val="a"/>
    <w:rsid w:val="007B59DF"/>
    <w:pPr>
      <w:widowControl w:val="0"/>
      <w:suppressAutoHyphens/>
    </w:pPr>
    <w:rPr>
      <w:kern w:val="1"/>
      <w:sz w:val="20"/>
      <w:szCs w:val="20"/>
    </w:rPr>
  </w:style>
  <w:style w:type="paragraph" w:customStyle="1" w:styleId="ConsPlusNormal">
    <w:name w:val="ConsPlusNormal"/>
    <w:rsid w:val="007B59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110">
    <w:name w:val="Заголовок 11"/>
    <w:basedOn w:val="a"/>
    <w:next w:val="a"/>
    <w:rsid w:val="007B59D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a">
    <w:name w:val="Áàçîâûé"/>
    <w:rsid w:val="007B59D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6">
    <w:name w:val="Название1"/>
    <w:basedOn w:val="a"/>
    <w:rsid w:val="007B59D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">
    <w:name w:val=".FORMATTEXT"/>
    <w:rsid w:val="007B59D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7">
    <w:name w:val="Заголовок1"/>
    <w:basedOn w:val="a"/>
    <w:next w:val="af6"/>
    <w:rsid w:val="007B59D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b">
    <w:name w:val="Прижатый влево"/>
    <w:basedOn w:val="a"/>
    <w:next w:val="a"/>
    <w:rsid w:val="007B59DF"/>
    <w:pPr>
      <w:widowControl w:val="0"/>
      <w:suppressAutoHyphens/>
    </w:pPr>
    <w:rPr>
      <w:rFonts w:eastAsia="Andale Sans UI"/>
      <w:kern w:val="1"/>
    </w:rPr>
  </w:style>
  <w:style w:type="paragraph" w:customStyle="1" w:styleId="afc">
    <w:name w:val="Нормальный (таблица)"/>
    <w:basedOn w:val="a"/>
    <w:next w:val="a"/>
    <w:rsid w:val="007B59DF"/>
    <w:pPr>
      <w:widowControl w:val="0"/>
      <w:suppressAutoHyphens/>
    </w:pPr>
    <w:rPr>
      <w:rFonts w:eastAsia="Andale Sans UI"/>
      <w:kern w:val="1"/>
    </w:rPr>
  </w:style>
  <w:style w:type="character" w:styleId="afd">
    <w:name w:val="Emphasis"/>
    <w:uiPriority w:val="20"/>
    <w:qFormat/>
    <w:rsid w:val="007B59DF"/>
    <w:rPr>
      <w:i/>
      <w:iCs/>
    </w:rPr>
  </w:style>
  <w:style w:type="paragraph" w:customStyle="1" w:styleId="WW-">
    <w:name w:val="WW-Базовый"/>
    <w:rsid w:val="007B59D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e">
    <w:name w:val="Основной текст_"/>
    <w:link w:val="41"/>
    <w:locked/>
    <w:rsid w:val="007B59DF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e"/>
    <w:rsid w:val="007B59DF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8">
    <w:name w:val="Основной текст1"/>
    <w:basedOn w:val="a"/>
    <w:rsid w:val="007B59DF"/>
    <w:pPr>
      <w:shd w:val="clear" w:color="auto" w:fill="FFFFFF"/>
      <w:spacing w:before="420" w:line="274" w:lineRule="exact"/>
      <w:ind w:hanging="740"/>
      <w:jc w:val="both"/>
    </w:pPr>
    <w:rPr>
      <w:rFonts w:ascii="Arial Unicode MS" w:eastAsia="Arial Unicode MS" w:hAnsi="Arial Unicode MS" w:cs="Arial Unicode MS"/>
      <w:color w:val="000000"/>
      <w:sz w:val="23"/>
      <w:szCs w:val="23"/>
    </w:rPr>
  </w:style>
  <w:style w:type="paragraph" w:customStyle="1" w:styleId="ConsNormal">
    <w:name w:val="ConsNormal"/>
    <w:rsid w:val="007B5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B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7B59D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7B59DF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7B59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B5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59DF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B59DF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7B59DF"/>
    <w:rPr>
      <w:rFonts w:ascii="Times New Roman" w:hAnsi="Times New Roman" w:cs="Times New Roman"/>
      <w:sz w:val="22"/>
      <w:szCs w:val="22"/>
    </w:rPr>
  </w:style>
  <w:style w:type="paragraph" w:styleId="aff">
    <w:name w:val="Title"/>
    <w:basedOn w:val="a"/>
    <w:link w:val="aff0"/>
    <w:uiPriority w:val="10"/>
    <w:qFormat/>
    <w:rsid w:val="007B59DF"/>
    <w:pPr>
      <w:jc w:val="center"/>
    </w:pPr>
    <w:rPr>
      <w:b/>
      <w:sz w:val="32"/>
      <w:szCs w:val="20"/>
    </w:rPr>
  </w:style>
  <w:style w:type="character" w:customStyle="1" w:styleId="aff0">
    <w:name w:val="Название Знак"/>
    <w:basedOn w:val="a0"/>
    <w:link w:val="aff"/>
    <w:uiPriority w:val="10"/>
    <w:rsid w:val="007B59D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rsid w:val="005C4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uiPriority w:val="1"/>
    <w:qFormat/>
    <w:rsid w:val="00EE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6D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6">
    <w:name w:val="Font Style16"/>
    <w:uiPriority w:val="99"/>
    <w:rsid w:val="001C6DF9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Адм_тымск</dc:creator>
  <cp:lastModifiedBy>User</cp:lastModifiedBy>
  <cp:revision>23</cp:revision>
  <dcterms:created xsi:type="dcterms:W3CDTF">2019-03-13T05:30:00Z</dcterms:created>
  <dcterms:modified xsi:type="dcterms:W3CDTF">2022-08-02T04:45:00Z</dcterms:modified>
</cp:coreProperties>
</file>