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 xml:space="preserve">МУНИЦИПАЛЬНОЕ ОБРАЗОВАНИЕ   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«ТЫМСКОЕ СЕЛЬСКОЕ ПОСЕЛЕНИЕ»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КАРГАСОКСКИЙ РАЙОН ТОМСКАЯ ОБЛАСТЬ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МУНИЦИПАЛЬНОЕ КАЗЕННОЕ УЧРЕЖДЕНИЕ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АДМИНИСТРАЦИЯ ТЫМСКОГО СЕЛЬСКОГО ПОСЕЛЕНИЯ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ПОСТАНОВЛЕНИЕ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A7F85" w:rsidRPr="00582FD8" w:rsidRDefault="00EA7F85" w:rsidP="00EA7F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2FD8">
        <w:rPr>
          <w:rFonts w:ascii="Arial" w:hAnsi="Arial" w:cs="Arial"/>
        </w:rPr>
        <w:t xml:space="preserve">18.05.2022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82FD8">
        <w:rPr>
          <w:rFonts w:ascii="Arial" w:hAnsi="Arial" w:cs="Arial"/>
        </w:rPr>
        <w:t xml:space="preserve">№ 20 </w:t>
      </w:r>
      <w:bookmarkStart w:id="0" w:name="_GoBack"/>
      <w:bookmarkEnd w:id="0"/>
    </w:p>
    <w:p w:rsidR="00EA7F85" w:rsidRPr="00582FD8" w:rsidRDefault="00EA7F85" w:rsidP="00EA7F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F85" w:rsidRPr="00582FD8" w:rsidRDefault="00EA7F85" w:rsidP="00EA7F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2FD8">
        <w:rPr>
          <w:rFonts w:ascii="Arial" w:hAnsi="Arial" w:cs="Arial"/>
        </w:rPr>
        <w:t xml:space="preserve">с. </w:t>
      </w:r>
      <w:proofErr w:type="spellStart"/>
      <w:r w:rsidRPr="00582FD8">
        <w:rPr>
          <w:rFonts w:ascii="Arial" w:hAnsi="Arial" w:cs="Arial"/>
        </w:rPr>
        <w:t>Тымск</w:t>
      </w:r>
      <w:proofErr w:type="spellEnd"/>
    </w:p>
    <w:p w:rsidR="00EA7F85" w:rsidRPr="00582FD8" w:rsidRDefault="00EA7F85" w:rsidP="00EA7F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F85" w:rsidRPr="00582FD8" w:rsidRDefault="00EA7F85" w:rsidP="00EA7F85">
      <w:pPr>
        <w:pStyle w:val="ConsPlusTitle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82FD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EA7F85" w:rsidRPr="00582FD8" w:rsidRDefault="00EA7F85" w:rsidP="00EA7F85">
      <w:pPr>
        <w:pStyle w:val="ConsPlusTitle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82FD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582FD8">
        <w:rPr>
          <w:rFonts w:ascii="Arial" w:eastAsiaTheme="minorHAnsi" w:hAnsi="Arial" w:cs="Arial"/>
          <w:color w:val="000000" w:themeColor="text1"/>
          <w:sz w:val="24"/>
          <w:szCs w:val="24"/>
        </w:rPr>
        <w:t>Тымского</w:t>
      </w:r>
      <w:proofErr w:type="spellEnd"/>
      <w:r w:rsidRPr="00582FD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EA7F85" w:rsidRPr="00582FD8" w:rsidRDefault="00EA7F85" w:rsidP="00EA7F85">
      <w:pPr>
        <w:pStyle w:val="ConsPlusTitle"/>
        <w:rPr>
          <w:rFonts w:ascii="Arial" w:hAnsi="Arial" w:cs="Arial"/>
          <w:sz w:val="24"/>
          <w:szCs w:val="24"/>
        </w:rPr>
      </w:pPr>
      <w:r w:rsidRPr="00582FD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от 14.04.2022 № 17 «Об </w:t>
      </w:r>
      <w:r w:rsidRPr="00582FD8">
        <w:rPr>
          <w:rFonts w:ascii="Arial" w:hAnsi="Arial" w:cs="Arial"/>
          <w:sz w:val="24"/>
          <w:szCs w:val="24"/>
        </w:rPr>
        <w:t xml:space="preserve">осуществлении закупок </w:t>
      </w:r>
    </w:p>
    <w:p w:rsidR="00EA7F85" w:rsidRPr="00582FD8" w:rsidRDefault="00EA7F85" w:rsidP="00EA7F85">
      <w:pPr>
        <w:pStyle w:val="ConsPlusTitle"/>
        <w:rPr>
          <w:rFonts w:ascii="Arial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>товаров, работ, услуг для муниципальных нужд</w:t>
      </w:r>
    </w:p>
    <w:p w:rsidR="00EA7F85" w:rsidRPr="00582FD8" w:rsidRDefault="00EA7F85" w:rsidP="00EA7F85">
      <w:pPr>
        <w:pStyle w:val="ConsPlusTitle"/>
        <w:rPr>
          <w:rFonts w:ascii="Arial" w:hAnsi="Arial" w:cs="Arial"/>
          <w:sz w:val="24"/>
          <w:szCs w:val="24"/>
        </w:rPr>
      </w:pPr>
      <w:proofErr w:type="gramStart"/>
      <w:r w:rsidRPr="00582FD8">
        <w:rPr>
          <w:rFonts w:ascii="Arial" w:hAnsi="Arial" w:cs="Arial"/>
          <w:sz w:val="24"/>
          <w:szCs w:val="24"/>
        </w:rPr>
        <w:t xml:space="preserve">у единственного поставщика (подрядчика, </w:t>
      </w:r>
      <w:proofErr w:type="gramEnd"/>
    </w:p>
    <w:p w:rsidR="00EA7F85" w:rsidRPr="00582FD8" w:rsidRDefault="00EA7F85" w:rsidP="00EA7F85">
      <w:pPr>
        <w:pStyle w:val="ConsPlusTitle"/>
        <w:rPr>
          <w:rFonts w:ascii="Arial" w:eastAsia="PT Astra Serif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 xml:space="preserve">исполнителя) и о порядке </w:t>
      </w:r>
      <w:r w:rsidRPr="00582FD8">
        <w:rPr>
          <w:rFonts w:ascii="Arial" w:eastAsia="PT Astra Serif" w:hAnsi="Arial" w:cs="Arial"/>
          <w:sz w:val="24"/>
          <w:szCs w:val="24"/>
        </w:rPr>
        <w:t xml:space="preserve">изменения </w:t>
      </w:r>
      <w:proofErr w:type="gramStart"/>
      <w:r w:rsidRPr="00582FD8">
        <w:rPr>
          <w:rFonts w:ascii="Arial" w:eastAsia="PT Astra Serif" w:hAnsi="Arial" w:cs="Arial"/>
          <w:sz w:val="24"/>
          <w:szCs w:val="24"/>
        </w:rPr>
        <w:t>существенных</w:t>
      </w:r>
      <w:proofErr w:type="gramEnd"/>
      <w:r w:rsidRPr="00582FD8">
        <w:rPr>
          <w:rFonts w:ascii="Arial" w:eastAsia="PT Astra Serif" w:hAnsi="Arial" w:cs="Arial"/>
          <w:sz w:val="24"/>
          <w:szCs w:val="24"/>
        </w:rPr>
        <w:t xml:space="preserve"> </w:t>
      </w:r>
    </w:p>
    <w:p w:rsidR="00EA7F85" w:rsidRPr="00582FD8" w:rsidRDefault="00EA7F85" w:rsidP="00EA7F85">
      <w:pPr>
        <w:pStyle w:val="ConsPlusTitle"/>
        <w:rPr>
          <w:rFonts w:ascii="Arial" w:hAnsi="Arial" w:cs="Arial"/>
          <w:sz w:val="24"/>
          <w:szCs w:val="24"/>
        </w:rPr>
      </w:pPr>
      <w:r w:rsidRPr="00582FD8">
        <w:rPr>
          <w:rFonts w:ascii="Arial" w:eastAsia="PT Astra Serif" w:hAnsi="Arial" w:cs="Arial"/>
          <w:sz w:val="24"/>
          <w:szCs w:val="24"/>
        </w:rPr>
        <w:t>условий муниципального контракта»</w:t>
      </w:r>
      <w:r w:rsidRPr="00582FD8">
        <w:rPr>
          <w:rFonts w:ascii="Arial" w:hAnsi="Arial" w:cs="Arial"/>
          <w:sz w:val="24"/>
          <w:szCs w:val="24"/>
        </w:rPr>
        <w:t xml:space="preserve"> </w:t>
      </w:r>
    </w:p>
    <w:p w:rsidR="00EA7F85" w:rsidRPr="00582FD8" w:rsidRDefault="00EA7F85" w:rsidP="00EA7F85">
      <w:pPr>
        <w:jc w:val="both"/>
        <w:rPr>
          <w:rFonts w:ascii="Arial" w:hAnsi="Arial" w:cs="Arial"/>
          <w:b/>
        </w:rPr>
      </w:pPr>
    </w:p>
    <w:p w:rsidR="00EA7F85" w:rsidRPr="00582FD8" w:rsidRDefault="00EA7F85" w:rsidP="00EA7F8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FD8">
        <w:rPr>
          <w:rFonts w:ascii="Arial" w:hAnsi="Arial" w:cs="Arial"/>
        </w:rPr>
        <w:t>В целях усовершенствования нормативно правового акта,</w:t>
      </w:r>
    </w:p>
    <w:p w:rsidR="00EA7F85" w:rsidRPr="00582FD8" w:rsidRDefault="00EA7F85" w:rsidP="00EA7F85">
      <w:pPr>
        <w:ind w:firstLine="708"/>
        <w:jc w:val="both"/>
        <w:rPr>
          <w:rFonts w:ascii="Arial" w:hAnsi="Arial" w:cs="Arial"/>
        </w:rPr>
      </w:pP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82FD8">
        <w:rPr>
          <w:rFonts w:ascii="Arial" w:hAnsi="Arial" w:cs="Arial"/>
          <w:b/>
        </w:rPr>
        <w:t>ПОСТАНОВЛЯЮ:</w:t>
      </w:r>
    </w:p>
    <w:p w:rsidR="00EA7F85" w:rsidRPr="00582FD8" w:rsidRDefault="00EA7F85" w:rsidP="00EA7F8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EA7F85" w:rsidRPr="00582FD8" w:rsidRDefault="00EA7F85" w:rsidP="00EA7F85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 xml:space="preserve">Внести  следующие  изменения  в  постановление  Администрации </w:t>
      </w:r>
      <w:proofErr w:type="spellStart"/>
      <w:r w:rsidRPr="00582FD8">
        <w:rPr>
          <w:rFonts w:ascii="Arial" w:hAnsi="Arial" w:cs="Arial"/>
          <w:sz w:val="24"/>
          <w:szCs w:val="24"/>
        </w:rPr>
        <w:t>Тымского</w:t>
      </w:r>
      <w:proofErr w:type="spellEnd"/>
      <w:r w:rsidRPr="00582FD8">
        <w:rPr>
          <w:rFonts w:ascii="Arial" w:hAnsi="Arial" w:cs="Arial"/>
          <w:sz w:val="24"/>
          <w:szCs w:val="24"/>
        </w:rPr>
        <w:t xml:space="preserve"> </w:t>
      </w:r>
    </w:p>
    <w:p w:rsidR="00EA7F85" w:rsidRPr="00582FD8" w:rsidRDefault="00EA7F85" w:rsidP="00EA7F8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>сельского поселения от 14 апреля 2022 г. № 17 «Об осуществлении закупок товаров, работ, услуг для муниципальных нужд у единственного поставщика (подрядчика, исполнителя) и о порядке изменения существенных условий муниципального контракта» (далее – постановление):</w:t>
      </w:r>
    </w:p>
    <w:p w:rsidR="00EA7F85" w:rsidRPr="00582FD8" w:rsidRDefault="00EA7F85" w:rsidP="00EA7F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>1.1.  пункт 1.1 статьи 1 постановления изложить в новой редакции:</w:t>
      </w:r>
    </w:p>
    <w:p w:rsidR="00EA7F85" w:rsidRPr="00582FD8" w:rsidRDefault="00EA7F85" w:rsidP="00EA7F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82FD8">
        <w:rPr>
          <w:rFonts w:ascii="Arial" w:hAnsi="Arial" w:cs="Arial"/>
          <w:sz w:val="24"/>
          <w:szCs w:val="24"/>
        </w:rPr>
        <w:t xml:space="preserve">«1.1.Установить, что в период до 31 декабря 2022 года включительно в дополнение к случаям, предусмотренным </w:t>
      </w:r>
      <w:hyperlink r:id="rId5" w:history="1">
        <w:r w:rsidRPr="00582FD8">
          <w:rPr>
            <w:rFonts w:ascii="Arial" w:hAnsi="Arial" w:cs="Arial"/>
            <w:sz w:val="24"/>
            <w:szCs w:val="24"/>
          </w:rPr>
          <w:t>частью 1 статьи 93</w:t>
        </w:r>
      </w:hyperlink>
      <w:r w:rsidRPr="00582FD8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</w:t>
      </w:r>
      <w:proofErr w:type="gramEnd"/>
      <w:r w:rsidRPr="00582FD8">
        <w:rPr>
          <w:rFonts w:ascii="Arial" w:hAnsi="Arial" w:cs="Arial"/>
          <w:sz w:val="24"/>
          <w:szCs w:val="24"/>
        </w:rPr>
        <w:t xml:space="preserve"> поставщика (подрядчика, исполнителя) в следующих случаях:</w:t>
      </w:r>
    </w:p>
    <w:p w:rsidR="00EA7F85" w:rsidRPr="00582FD8" w:rsidRDefault="00EA7F85" w:rsidP="00EA7F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FD8">
        <w:rPr>
          <w:rFonts w:ascii="Arial" w:hAnsi="Arial" w:cs="Arial"/>
          <w:sz w:val="24"/>
          <w:szCs w:val="24"/>
        </w:rPr>
        <w:t xml:space="preserve">1.1.1. осуществление закупок в целях обеспечения нужд Администрации </w:t>
      </w:r>
      <w:proofErr w:type="spellStart"/>
      <w:r w:rsidRPr="00582FD8">
        <w:rPr>
          <w:rFonts w:ascii="Arial" w:hAnsi="Arial" w:cs="Arial"/>
          <w:sz w:val="24"/>
          <w:szCs w:val="24"/>
        </w:rPr>
        <w:t>Тымского</w:t>
      </w:r>
      <w:proofErr w:type="spellEnd"/>
      <w:r w:rsidRPr="00582FD8">
        <w:rPr>
          <w:rFonts w:ascii="Arial" w:hAnsi="Arial" w:cs="Arial"/>
          <w:sz w:val="24"/>
          <w:szCs w:val="24"/>
        </w:rPr>
        <w:t xml:space="preserve"> сельского поселения и ее органов, имеющих статус юридического лица,</w:t>
      </w:r>
      <w:r w:rsidRPr="00582FD8">
        <w:rPr>
          <w:rFonts w:ascii="Arial" w:eastAsiaTheme="minorHAnsi" w:hAnsi="Arial" w:cs="Arial"/>
          <w:sz w:val="24"/>
          <w:szCs w:val="24"/>
        </w:rPr>
        <w:t xml:space="preserve"> и подведомственных им казенных и бюджетных учреждений</w:t>
      </w:r>
      <w:r w:rsidRPr="00582FD8">
        <w:rPr>
          <w:rFonts w:ascii="Arial" w:hAnsi="Arial" w:cs="Arial"/>
          <w:sz w:val="24"/>
          <w:szCs w:val="24"/>
        </w:rPr>
        <w:t xml:space="preserve"> на основании распоряжения Администрации</w:t>
      </w:r>
      <w:r w:rsidRPr="00582FD8"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Pr="00582FD8">
        <w:rPr>
          <w:rStyle w:val="FontStyle16"/>
          <w:rFonts w:ascii="Arial" w:hAnsi="Arial" w:cs="Arial"/>
          <w:sz w:val="24"/>
          <w:szCs w:val="24"/>
        </w:rPr>
        <w:t>Тымского</w:t>
      </w:r>
      <w:proofErr w:type="spellEnd"/>
      <w:r w:rsidRPr="00582FD8">
        <w:rPr>
          <w:rStyle w:val="FontStyle16"/>
          <w:rFonts w:ascii="Arial" w:hAnsi="Arial" w:cs="Arial"/>
          <w:sz w:val="24"/>
          <w:szCs w:val="24"/>
        </w:rPr>
        <w:t xml:space="preserve"> сельского поселения</w:t>
      </w:r>
      <w:r w:rsidRPr="00582FD8">
        <w:rPr>
          <w:rFonts w:ascii="Arial" w:hAnsi="Arial" w:cs="Arial"/>
          <w:sz w:val="24"/>
          <w:szCs w:val="24"/>
        </w:rPr>
        <w:t>;</w:t>
      </w:r>
    </w:p>
    <w:p w:rsidR="00EA7F85" w:rsidRPr="00582FD8" w:rsidRDefault="00EA7F85" w:rsidP="00EA7F85">
      <w:pPr>
        <w:pStyle w:val="ConsPlusNormal"/>
        <w:ind w:firstLine="567"/>
        <w:jc w:val="both"/>
        <w:rPr>
          <w:rFonts w:ascii="Arial" w:eastAsia="PT Astra Serif" w:hAnsi="Arial" w:cs="Arial"/>
          <w:sz w:val="24"/>
          <w:szCs w:val="24"/>
        </w:rPr>
      </w:pPr>
      <w:bookmarkStart w:id="1" w:name="P17"/>
      <w:bookmarkEnd w:id="1"/>
      <w:proofErr w:type="gramStart"/>
      <w:r w:rsidRPr="00582FD8">
        <w:rPr>
          <w:rFonts w:ascii="Arial" w:hAnsi="Arial" w:cs="Arial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порядке.».</w:t>
      </w:r>
      <w:proofErr w:type="gramEnd"/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2FD8">
        <w:rPr>
          <w:rFonts w:ascii="Arial" w:hAnsi="Arial" w:cs="Arial"/>
          <w:bCs/>
        </w:rPr>
        <w:t xml:space="preserve"> </w:t>
      </w:r>
      <w:r w:rsidRPr="00582FD8">
        <w:rPr>
          <w:rFonts w:ascii="Arial" w:hAnsi="Arial" w:cs="Arial"/>
          <w:bCs/>
        </w:rPr>
        <w:tab/>
        <w:t xml:space="preserve"> 2. </w:t>
      </w:r>
      <w:r w:rsidRPr="00582FD8">
        <w:rPr>
          <w:rFonts w:ascii="Arial" w:hAnsi="Arial" w:cs="Arial"/>
        </w:rPr>
        <w:t>Настоящее постановление вступает в  силу  со  дня  официального обнародования.</w:t>
      </w:r>
    </w:p>
    <w:p w:rsidR="00EA7F85" w:rsidRPr="00582FD8" w:rsidRDefault="00EA7F85" w:rsidP="00EA7F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F85" w:rsidRPr="00582FD8" w:rsidRDefault="00EA7F85" w:rsidP="00EA7F85">
      <w:pPr>
        <w:jc w:val="both"/>
        <w:rPr>
          <w:rFonts w:ascii="Arial" w:hAnsi="Arial" w:cs="Arial"/>
        </w:rPr>
      </w:pPr>
      <w:r w:rsidRPr="00582FD8">
        <w:rPr>
          <w:rFonts w:ascii="Arial" w:hAnsi="Arial" w:cs="Arial"/>
        </w:rPr>
        <w:lastRenderedPageBreak/>
        <w:t>Глава Администрации</w:t>
      </w:r>
    </w:p>
    <w:p w:rsidR="00EA7F85" w:rsidRPr="00582FD8" w:rsidRDefault="00EA7F85" w:rsidP="00EA7F85">
      <w:pPr>
        <w:jc w:val="both"/>
        <w:rPr>
          <w:rFonts w:ascii="Arial" w:hAnsi="Arial" w:cs="Arial"/>
        </w:rPr>
      </w:pPr>
      <w:proofErr w:type="spellStart"/>
      <w:r w:rsidRPr="00582FD8">
        <w:rPr>
          <w:rFonts w:ascii="Arial" w:hAnsi="Arial" w:cs="Arial"/>
        </w:rPr>
        <w:t>Тымского</w:t>
      </w:r>
      <w:proofErr w:type="spellEnd"/>
      <w:r w:rsidRPr="00582FD8">
        <w:rPr>
          <w:rFonts w:ascii="Arial" w:hAnsi="Arial" w:cs="Arial"/>
        </w:rPr>
        <w:t xml:space="preserve"> сельского поселения                                                                 К.Ф. Важенин</w:t>
      </w: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rPr>
          <w:rFonts w:ascii="Arial" w:hAnsi="Arial" w:cs="Arial"/>
        </w:rPr>
      </w:pPr>
    </w:p>
    <w:p w:rsidR="00EA7F85" w:rsidRPr="00582FD8" w:rsidRDefault="00EA7F85" w:rsidP="00EA7F85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A7F85" w:rsidRPr="00582FD8" w:rsidRDefault="00EA7F85" w:rsidP="00EA7F85">
      <w:pPr>
        <w:pStyle w:val="a3"/>
        <w:ind w:left="1423"/>
        <w:jc w:val="both"/>
        <w:rPr>
          <w:rFonts w:ascii="Arial" w:hAnsi="Arial" w:cs="Arial"/>
        </w:rPr>
      </w:pPr>
    </w:p>
    <w:p w:rsidR="00EA7F85" w:rsidRPr="00582FD8" w:rsidRDefault="00EA7F85" w:rsidP="00EA7F85">
      <w:pPr>
        <w:ind w:firstLine="426"/>
        <w:jc w:val="both"/>
        <w:rPr>
          <w:rFonts w:ascii="Arial" w:hAnsi="Arial" w:cs="Arial"/>
          <w:bCs/>
        </w:rPr>
      </w:pPr>
    </w:p>
    <w:p w:rsidR="00EA7F85" w:rsidRPr="00582FD8" w:rsidRDefault="00EA7F85" w:rsidP="00EA7F85">
      <w:pPr>
        <w:jc w:val="right"/>
        <w:rPr>
          <w:rFonts w:ascii="Arial" w:hAnsi="Arial" w:cs="Arial"/>
        </w:rPr>
      </w:pPr>
    </w:p>
    <w:p w:rsidR="00244FAA" w:rsidRDefault="00244FAA"/>
    <w:sectPr w:rsidR="00244FAA" w:rsidSect="005143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63"/>
    <w:multiLevelType w:val="hybridMultilevel"/>
    <w:tmpl w:val="73A0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F85"/>
    <w:rsid w:val="00244FAA"/>
    <w:rsid w:val="00E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85"/>
    <w:pPr>
      <w:ind w:left="720"/>
      <w:contextualSpacing/>
    </w:pPr>
  </w:style>
  <w:style w:type="paragraph" w:customStyle="1" w:styleId="ConsPlusNormal">
    <w:name w:val="ConsPlusNormal"/>
    <w:rsid w:val="00EA7F8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A7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F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A7F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6">
    <w:name w:val="Font Style16"/>
    <w:uiPriority w:val="99"/>
    <w:rsid w:val="00EA7F85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2022-06-01T03:04:00Z</dcterms:created>
  <dcterms:modified xsi:type="dcterms:W3CDTF">2022-06-01T03:04:00Z</dcterms:modified>
</cp:coreProperties>
</file>